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B8A" w:rsidRDefault="00E34B8A" w:rsidP="00E34B8A">
      <w:bookmarkStart w:id="0" w:name="_GoBack"/>
      <w:bookmarkEnd w:id="0"/>
      <w:r>
        <w:rPr>
          <w:noProof/>
          <w:lang w:eastAsia="et-EE"/>
        </w:rPr>
        <w:drawing>
          <wp:inline distT="0" distB="0" distL="0" distR="0" wp14:anchorId="45CBBA46" wp14:editId="33B5F51C">
            <wp:extent cx="3808730" cy="3084830"/>
            <wp:effectExtent l="0" t="0" r="1270" b="1270"/>
            <wp:docPr id="4" name="Picture 4" descr="http://www.histrodamus.ee/upload/files/Maailm/Asulakohad/raudteed_III/Raudteed4/Aprillirahutused_/asulad_ja_kiirulevaade/PC2901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www.histrodamus.ee/upload/files/Maailm/Asulakohad/raudteed_III/Raudteed4/Aprillirahutused_/asulad_ja_kiirulevaade/PC290160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8730" cy="3084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4B8A" w:rsidRDefault="00E34B8A" w:rsidP="00E34B8A">
      <w:pPr>
        <w:pStyle w:val="Caption"/>
      </w:pPr>
      <w:r>
        <w:t xml:space="preserve">Joonis </w:t>
      </w:r>
      <w:fldSimple w:instr=" SEQ Joonis \* ARABIC ">
        <w:r>
          <w:rPr>
            <w:noProof/>
          </w:rPr>
          <w:t>1</w:t>
        </w:r>
      </w:fldSimple>
    </w:p>
    <w:p w:rsidR="00E34B8A" w:rsidRDefault="00E34B8A" w:rsidP="00E34B8A">
      <w:r>
        <w:rPr>
          <w:noProof/>
          <w:lang w:eastAsia="et-EE"/>
        </w:rPr>
        <w:drawing>
          <wp:inline distT="0" distB="0" distL="0" distR="0" wp14:anchorId="63176F54" wp14:editId="1516E12E">
            <wp:extent cx="3808730" cy="2465070"/>
            <wp:effectExtent l="0" t="0" r="1270" b="0"/>
            <wp:docPr id="3" name="Picture 3" descr="http://www.histrodamus.ee/upload/files/test/past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www.histrodamus.ee/upload/files/test/paste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8730" cy="246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4B8A" w:rsidRDefault="00E34B8A" w:rsidP="00E34B8A">
      <w:pPr>
        <w:pStyle w:val="Caption"/>
      </w:pPr>
      <w:bookmarkStart w:id="1" w:name="_Toc23078865"/>
      <w:bookmarkStart w:id="2" w:name="_Toc24461767"/>
      <w:r>
        <w:t xml:space="preserve">Joonis </w:t>
      </w:r>
      <w:fldSimple w:instr=" SEQ Joonis \* ARABIC ">
        <w:r>
          <w:rPr>
            <w:noProof/>
          </w:rPr>
          <w:t>2</w:t>
        </w:r>
        <w:bookmarkEnd w:id="1"/>
        <w:bookmarkEnd w:id="2"/>
      </w:fldSimple>
    </w:p>
    <w:p w:rsidR="00E34B8A" w:rsidRDefault="00E34B8A" w:rsidP="00E34B8A">
      <w:r>
        <w:t>Pealinnas üritati samas käima lükata reforme Balti kubermangude eriomavalitsuste kaotamiseks. Seda hakkas osavalt ära kasutama Saksa propaganda, mis kutsus üles baltisakslasi päästma. Ühtlasi alustati juba okupeeritud Baltikumis saksasõbralikke ümberkorraldustega.</w:t>
      </w:r>
    </w:p>
    <w:p w:rsidR="00E34B8A" w:rsidRPr="00A678FC" w:rsidRDefault="00E34B8A" w:rsidP="00E34B8A"/>
    <w:p w:rsidR="00E34B8A" w:rsidRDefault="00E34B8A" w:rsidP="00E34B8A"/>
    <w:p w:rsidR="00E34B8A" w:rsidRPr="00AE0C54" w:rsidRDefault="00E34B8A" w:rsidP="00E34B8A">
      <w:pPr>
        <w:pStyle w:val="Heading1"/>
        <w:rPr>
          <w:lang w:val="en-US"/>
        </w:rPr>
      </w:pPr>
      <w:bookmarkStart w:id="3" w:name="_Toc23079013"/>
      <w:proofErr w:type="spellStart"/>
      <w:r>
        <w:rPr>
          <w:lang w:val="en-US"/>
        </w:rPr>
        <w:lastRenderedPageBreak/>
        <w:t>Olukord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Eestis</w:t>
      </w:r>
      <w:bookmarkEnd w:id="3"/>
      <w:proofErr w:type="spellEnd"/>
    </w:p>
    <w:p w:rsidR="00E34B8A" w:rsidRDefault="00E34B8A" w:rsidP="00E34B8A"/>
    <w:p w:rsidR="00E34B8A" w:rsidRPr="00AE0C54" w:rsidRDefault="00E34B8A" w:rsidP="00E34B8A">
      <w:pPr>
        <w:rPr>
          <w:lang w:val="en-US"/>
        </w:rPr>
      </w:pPr>
      <w:proofErr w:type="spellStart"/>
      <w:r w:rsidRPr="00AE0C54">
        <w:rPr>
          <w:lang w:val="en-US"/>
        </w:rPr>
        <w:t>Saksa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väejuhatus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tõlgendas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rahuläbirääkimiste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katkemist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ka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vaherahu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lõppemisega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ning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andis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teada</w:t>
      </w:r>
      <w:proofErr w:type="spellEnd"/>
      <w:r w:rsidRPr="00AE0C54">
        <w:rPr>
          <w:lang w:val="en-US"/>
        </w:rPr>
        <w:t xml:space="preserve">, </w:t>
      </w:r>
      <w:proofErr w:type="gramStart"/>
      <w:r w:rsidRPr="00AE0C54">
        <w:rPr>
          <w:lang w:val="en-US"/>
        </w:rPr>
        <w:t>et</w:t>
      </w:r>
      <w:proofErr w:type="gramEnd"/>
      <w:r w:rsidRPr="00AE0C54">
        <w:rPr>
          <w:lang w:val="en-US"/>
        </w:rPr>
        <w:t xml:space="preserve"> 18. </w:t>
      </w:r>
      <w:proofErr w:type="spellStart"/>
      <w:proofErr w:type="gramStart"/>
      <w:r w:rsidRPr="00AE0C54">
        <w:rPr>
          <w:lang w:val="en-US"/>
        </w:rPr>
        <w:t>veebruaril</w:t>
      </w:r>
      <w:proofErr w:type="spellEnd"/>
      <w:proofErr w:type="gramEnd"/>
      <w:r w:rsidRPr="00AE0C54">
        <w:rPr>
          <w:lang w:val="en-US"/>
        </w:rPr>
        <w:t xml:space="preserve"> 1918 </w:t>
      </w:r>
      <w:proofErr w:type="spellStart"/>
      <w:r w:rsidRPr="00AE0C54">
        <w:rPr>
          <w:lang w:val="en-US"/>
        </w:rPr>
        <w:t>kell</w:t>
      </w:r>
      <w:proofErr w:type="spellEnd"/>
      <w:r w:rsidRPr="00AE0C54">
        <w:rPr>
          <w:lang w:val="en-US"/>
        </w:rPr>
        <w:t xml:space="preserve"> 12.00 </w:t>
      </w:r>
      <w:proofErr w:type="spellStart"/>
      <w:r w:rsidRPr="00AE0C54">
        <w:rPr>
          <w:lang w:val="en-US"/>
        </w:rPr>
        <w:t>algab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saksa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vägede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üldpealetung</w:t>
      </w:r>
      <w:proofErr w:type="spellEnd"/>
      <w:r w:rsidRPr="00AE0C54">
        <w:rPr>
          <w:lang w:val="en-US"/>
        </w:rPr>
        <w:t>.</w:t>
      </w:r>
    </w:p>
    <w:p w:rsidR="00E34B8A" w:rsidRDefault="00E34B8A" w:rsidP="00E34B8A">
      <w:r w:rsidRPr="00AE0C54">
        <w:rPr>
          <w:noProof/>
          <w:lang w:eastAsia="et-EE"/>
        </w:rPr>
        <w:drawing>
          <wp:inline distT="0" distB="0" distL="0" distR="0" wp14:anchorId="798E79E0" wp14:editId="69E67651">
            <wp:extent cx="1812925" cy="1240155"/>
            <wp:effectExtent l="0" t="0" r="0" b="0"/>
            <wp:docPr id="2" name="Picture 2" descr="http://www.histrodamus.ee/upload/files/test/2073_1_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www.histrodamus.ee/upload/files/test/2073_1_26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2925" cy="1240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4B8A" w:rsidRPr="0000121D" w:rsidRDefault="00E34B8A" w:rsidP="00E34B8A">
      <w:pPr>
        <w:pStyle w:val="Caption"/>
      </w:pPr>
      <w:bookmarkStart w:id="4" w:name="_Toc23078867"/>
      <w:bookmarkStart w:id="5" w:name="_Toc24461768"/>
      <w:r w:rsidRPr="0000121D">
        <w:t xml:space="preserve">Joonis </w:t>
      </w:r>
      <w:fldSimple w:instr=" SEQ Joonis \* ARABIC ">
        <w:r>
          <w:rPr>
            <w:noProof/>
          </w:rPr>
          <w:t>3</w:t>
        </w:r>
        <w:bookmarkEnd w:id="4"/>
        <w:bookmarkEnd w:id="5"/>
      </w:fldSimple>
    </w:p>
    <w:p w:rsidR="00E34B8A" w:rsidRPr="00AE0C54" w:rsidRDefault="00E34B8A" w:rsidP="00E34B8A">
      <w:pPr>
        <w:rPr>
          <w:lang w:val="en-US"/>
        </w:rPr>
      </w:pPr>
      <w:proofErr w:type="gramStart"/>
      <w:r w:rsidRPr="00AE0C54">
        <w:rPr>
          <w:lang w:val="en-US"/>
        </w:rPr>
        <w:t>Juba 19.</w:t>
      </w:r>
      <w:proofErr w:type="gramEnd"/>
      <w:r w:rsidRPr="00AE0C54">
        <w:rPr>
          <w:lang w:val="en-US"/>
        </w:rPr>
        <w:t xml:space="preserve"> </w:t>
      </w:r>
      <w:proofErr w:type="spellStart"/>
      <w:proofErr w:type="gramStart"/>
      <w:r w:rsidRPr="00AE0C54">
        <w:rPr>
          <w:lang w:val="en-US"/>
        </w:rPr>
        <w:t>veebruaril</w:t>
      </w:r>
      <w:proofErr w:type="spellEnd"/>
      <w:proofErr w:type="gram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vallutati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Virtsu</w:t>
      </w:r>
      <w:proofErr w:type="spellEnd"/>
      <w:r w:rsidRPr="00AE0C54">
        <w:rPr>
          <w:lang w:val="en-US"/>
        </w:rPr>
        <w:t xml:space="preserve">, 21. </w:t>
      </w:r>
      <w:proofErr w:type="spellStart"/>
      <w:proofErr w:type="gramStart"/>
      <w:r w:rsidRPr="00AE0C54">
        <w:rPr>
          <w:lang w:val="en-US"/>
        </w:rPr>
        <w:t>veebruaril</w:t>
      </w:r>
      <w:proofErr w:type="spellEnd"/>
      <w:proofErr w:type="gram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jõuti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Haapsallu</w:t>
      </w:r>
      <w:proofErr w:type="spellEnd"/>
      <w:r w:rsidRPr="00AE0C54">
        <w:rPr>
          <w:lang w:val="en-US"/>
        </w:rPr>
        <w:t xml:space="preserve">, et </w:t>
      </w:r>
      <w:proofErr w:type="spellStart"/>
      <w:r w:rsidRPr="00AE0C54">
        <w:rPr>
          <w:lang w:val="en-US"/>
        </w:rPr>
        <w:t>sealt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edasi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liikuda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Tallinna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peale</w:t>
      </w:r>
      <w:proofErr w:type="spellEnd"/>
      <w:r w:rsidRPr="00AE0C54">
        <w:rPr>
          <w:lang w:val="en-US"/>
        </w:rPr>
        <w:t xml:space="preserve">. </w:t>
      </w:r>
      <w:proofErr w:type="spellStart"/>
      <w:proofErr w:type="gramStart"/>
      <w:r w:rsidRPr="00AE0C54">
        <w:rPr>
          <w:lang w:val="en-US"/>
        </w:rPr>
        <w:t>Haapsalus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viibiv</w:t>
      </w:r>
      <w:proofErr w:type="spellEnd"/>
      <w:r w:rsidRPr="00AE0C54">
        <w:rPr>
          <w:lang w:val="en-US"/>
        </w:rPr>
        <w:t xml:space="preserve"> 1.</w:t>
      </w:r>
      <w:proofErr w:type="gramEnd"/>
      <w:r w:rsidRPr="00AE0C54">
        <w:rPr>
          <w:lang w:val="en-US"/>
        </w:rPr>
        <w:t xml:space="preserve"> </w:t>
      </w:r>
      <w:proofErr w:type="spellStart"/>
      <w:proofErr w:type="gramStart"/>
      <w:r w:rsidRPr="00AE0C54">
        <w:rPr>
          <w:lang w:val="en-US"/>
        </w:rPr>
        <w:t>eesti</w:t>
      </w:r>
      <w:proofErr w:type="spellEnd"/>
      <w:proofErr w:type="gram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polk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oli</w:t>
      </w:r>
      <w:proofErr w:type="spellEnd"/>
      <w:r w:rsidRPr="00AE0C54">
        <w:rPr>
          <w:lang w:val="en-US"/>
        </w:rPr>
        <w:t xml:space="preserve"> juba </w:t>
      </w:r>
      <w:proofErr w:type="spellStart"/>
      <w:r w:rsidRPr="00AE0C54">
        <w:rPr>
          <w:lang w:val="en-US"/>
        </w:rPr>
        <w:t>eelnevalt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arreteerinud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Läänemaa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Nõukogu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liikmed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ning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desarmeerinud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Vene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mereväepatarei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Vormsi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saarel</w:t>
      </w:r>
      <w:proofErr w:type="spellEnd"/>
      <w:r w:rsidRPr="00AE0C54">
        <w:rPr>
          <w:lang w:val="en-US"/>
        </w:rPr>
        <w:t>.</w:t>
      </w:r>
    </w:p>
    <w:p w:rsidR="00E34B8A" w:rsidRPr="00AE0C54" w:rsidRDefault="00E34B8A" w:rsidP="00E34B8A">
      <w:pPr>
        <w:rPr>
          <w:lang w:val="en-US"/>
        </w:rPr>
      </w:pPr>
      <w:r w:rsidRPr="00AE0C54">
        <w:rPr>
          <w:lang w:val="en-US"/>
        </w:rPr>
        <w:t> </w:t>
      </w:r>
      <w:proofErr w:type="spellStart"/>
      <w:r w:rsidRPr="00AE0C54">
        <w:rPr>
          <w:lang w:val="en-US"/>
        </w:rPr>
        <w:t>Sakslased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ei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relvitustanud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eestlasi</w:t>
      </w:r>
      <w:proofErr w:type="spellEnd"/>
      <w:r w:rsidRPr="00AE0C54">
        <w:rPr>
          <w:lang w:val="en-US"/>
        </w:rPr>
        <w:t xml:space="preserve">, </w:t>
      </w:r>
      <w:proofErr w:type="spellStart"/>
      <w:r w:rsidRPr="00AE0C54">
        <w:rPr>
          <w:lang w:val="en-US"/>
        </w:rPr>
        <w:t>jättes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nende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hooleks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korravalve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linnas</w:t>
      </w:r>
      <w:proofErr w:type="spellEnd"/>
      <w:r w:rsidRPr="00AE0C54">
        <w:rPr>
          <w:lang w:val="en-US"/>
        </w:rPr>
        <w:t xml:space="preserve"> </w:t>
      </w:r>
      <w:proofErr w:type="gramStart"/>
      <w:r w:rsidRPr="00AE0C54">
        <w:rPr>
          <w:lang w:val="en-US"/>
        </w:rPr>
        <w:t>ja</w:t>
      </w:r>
      <w:proofErr w:type="gram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selle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ümbruses</w:t>
      </w:r>
      <w:proofErr w:type="spellEnd"/>
      <w:r w:rsidRPr="00AE0C54">
        <w:rPr>
          <w:lang w:val="en-US"/>
        </w:rPr>
        <w:t xml:space="preserve">. 22. </w:t>
      </w:r>
      <w:proofErr w:type="spellStart"/>
      <w:proofErr w:type="gramStart"/>
      <w:r w:rsidRPr="00AE0C54">
        <w:rPr>
          <w:lang w:val="en-US"/>
        </w:rPr>
        <w:t>veebruaril</w:t>
      </w:r>
      <w:proofErr w:type="spellEnd"/>
      <w:proofErr w:type="gram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alustasid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sakslased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edasitungi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Tallinna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suunas</w:t>
      </w:r>
      <w:proofErr w:type="spellEnd"/>
      <w:r w:rsidRPr="00AE0C54">
        <w:rPr>
          <w:lang w:val="en-US"/>
        </w:rPr>
        <w:t xml:space="preserve">, </w:t>
      </w:r>
      <w:proofErr w:type="spellStart"/>
      <w:r w:rsidRPr="00AE0C54">
        <w:rPr>
          <w:lang w:val="en-US"/>
        </w:rPr>
        <w:t>Riisipere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raudteejaama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juures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peeti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suurem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lahing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punakaartlastega</w:t>
      </w:r>
      <w:proofErr w:type="spellEnd"/>
      <w:r w:rsidRPr="00AE0C54">
        <w:rPr>
          <w:lang w:val="en-US"/>
        </w:rPr>
        <w:t xml:space="preserve">. 23. </w:t>
      </w:r>
      <w:proofErr w:type="spellStart"/>
      <w:proofErr w:type="gramStart"/>
      <w:r w:rsidRPr="00AE0C54">
        <w:rPr>
          <w:lang w:val="en-US"/>
        </w:rPr>
        <w:t>veebruaril</w:t>
      </w:r>
      <w:proofErr w:type="spellEnd"/>
      <w:proofErr w:type="gram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purustati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Keila</w:t>
      </w:r>
      <w:proofErr w:type="spellEnd"/>
      <w:r w:rsidRPr="00AE0C54">
        <w:rPr>
          <w:lang w:val="en-US"/>
        </w:rPr>
        <w:t xml:space="preserve"> all </w:t>
      </w:r>
      <w:proofErr w:type="spellStart"/>
      <w:r w:rsidRPr="00AE0C54">
        <w:rPr>
          <w:lang w:val="en-US"/>
        </w:rPr>
        <w:t>viimased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Tallinnat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kaitsvad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punakaartlased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ning</w:t>
      </w:r>
      <w:proofErr w:type="spellEnd"/>
      <w:r w:rsidRPr="00AE0C54">
        <w:rPr>
          <w:lang w:val="en-US"/>
        </w:rPr>
        <w:t xml:space="preserve"> 24. </w:t>
      </w:r>
      <w:proofErr w:type="spellStart"/>
      <w:proofErr w:type="gramStart"/>
      <w:r w:rsidRPr="00AE0C54">
        <w:rPr>
          <w:lang w:val="en-US"/>
        </w:rPr>
        <w:t>veebruaril</w:t>
      </w:r>
      <w:proofErr w:type="spellEnd"/>
      <w:proofErr w:type="gram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jõudsid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Saksa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väed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Tallinna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alla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Sauele</w:t>
      </w:r>
      <w:proofErr w:type="spellEnd"/>
      <w:r w:rsidRPr="00AE0C54">
        <w:rPr>
          <w:lang w:val="en-US"/>
        </w:rPr>
        <w:t>.</w:t>
      </w:r>
    </w:p>
    <w:p w:rsidR="00E34B8A" w:rsidRPr="00AE0C54" w:rsidRDefault="00E34B8A" w:rsidP="00E34B8A">
      <w:pPr>
        <w:rPr>
          <w:lang w:val="en-US"/>
        </w:rPr>
      </w:pPr>
      <w:r w:rsidRPr="00AE0C54">
        <w:rPr>
          <w:lang w:val="en-US"/>
        </w:rPr>
        <w:t xml:space="preserve">22. </w:t>
      </w:r>
      <w:proofErr w:type="spellStart"/>
      <w:proofErr w:type="gramStart"/>
      <w:r w:rsidRPr="00AE0C54">
        <w:rPr>
          <w:lang w:val="en-US"/>
        </w:rPr>
        <w:t>veebruaril</w:t>
      </w:r>
      <w:proofErr w:type="spellEnd"/>
      <w:proofErr w:type="gramEnd"/>
      <w:r w:rsidRPr="00AE0C54">
        <w:rPr>
          <w:lang w:val="en-US"/>
        </w:rPr>
        <w:t xml:space="preserve"> 1918 </w:t>
      </w:r>
      <w:proofErr w:type="spellStart"/>
      <w:r w:rsidRPr="00AE0C54">
        <w:rPr>
          <w:lang w:val="en-US"/>
        </w:rPr>
        <w:t>jõudsid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esimesed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Saksa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väeosad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ka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Lõuna-Eestisse</w:t>
      </w:r>
      <w:proofErr w:type="spellEnd"/>
      <w:r w:rsidRPr="00AE0C54">
        <w:rPr>
          <w:lang w:val="en-US"/>
        </w:rPr>
        <w:t xml:space="preserve"> Valka, </w:t>
      </w:r>
      <w:proofErr w:type="spellStart"/>
      <w:r w:rsidRPr="00AE0C54">
        <w:rPr>
          <w:lang w:val="en-US"/>
        </w:rPr>
        <w:t>kus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saadi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sõjasaagiks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paarkümmend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suurtükki</w:t>
      </w:r>
      <w:proofErr w:type="spellEnd"/>
      <w:r w:rsidRPr="00AE0C54">
        <w:rPr>
          <w:lang w:val="en-US"/>
        </w:rPr>
        <w:t xml:space="preserve"> ja 2000 </w:t>
      </w:r>
      <w:proofErr w:type="spellStart"/>
      <w:r w:rsidRPr="00AE0C54">
        <w:rPr>
          <w:lang w:val="en-US"/>
        </w:rPr>
        <w:t>vangi</w:t>
      </w:r>
      <w:proofErr w:type="spellEnd"/>
      <w:r w:rsidRPr="00AE0C54">
        <w:rPr>
          <w:lang w:val="en-US"/>
        </w:rPr>
        <w:t xml:space="preserve">. </w:t>
      </w:r>
      <w:proofErr w:type="gramStart"/>
      <w:r w:rsidRPr="00AE0C54">
        <w:rPr>
          <w:lang w:val="en-US"/>
        </w:rPr>
        <w:t>Juba 22.</w:t>
      </w:r>
      <w:proofErr w:type="gramEnd"/>
      <w:r w:rsidRPr="00AE0C54">
        <w:rPr>
          <w:lang w:val="en-US"/>
        </w:rPr>
        <w:t xml:space="preserve"> </w:t>
      </w:r>
      <w:proofErr w:type="spellStart"/>
      <w:proofErr w:type="gramStart"/>
      <w:r w:rsidRPr="00AE0C54">
        <w:rPr>
          <w:lang w:val="en-US"/>
        </w:rPr>
        <w:t>veebruariks</w:t>
      </w:r>
      <w:proofErr w:type="spellEnd"/>
      <w:proofErr w:type="gram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olid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Eesti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tagavarapolgu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ohvitserid</w:t>
      </w:r>
      <w:proofErr w:type="spellEnd"/>
      <w:r w:rsidRPr="00AE0C54">
        <w:rPr>
          <w:lang w:val="en-US"/>
        </w:rPr>
        <w:t xml:space="preserve"> ja </w:t>
      </w:r>
      <w:proofErr w:type="spellStart"/>
      <w:r w:rsidRPr="00AE0C54">
        <w:rPr>
          <w:lang w:val="en-US"/>
        </w:rPr>
        <w:t>sõdurid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vabastanud</w:t>
      </w:r>
      <w:proofErr w:type="spellEnd"/>
      <w:r w:rsidRPr="00AE0C54">
        <w:rPr>
          <w:lang w:val="en-US"/>
        </w:rPr>
        <w:t xml:space="preserve"> Tartu, </w:t>
      </w:r>
      <w:proofErr w:type="spellStart"/>
      <w:r w:rsidRPr="00AE0C54">
        <w:rPr>
          <w:lang w:val="en-US"/>
        </w:rPr>
        <w:t>kuid</w:t>
      </w:r>
      <w:proofErr w:type="spellEnd"/>
      <w:r w:rsidRPr="00AE0C54">
        <w:rPr>
          <w:lang w:val="en-US"/>
        </w:rPr>
        <w:t xml:space="preserve"> 24. </w:t>
      </w:r>
      <w:proofErr w:type="spellStart"/>
      <w:proofErr w:type="gramStart"/>
      <w:r w:rsidRPr="00AE0C54">
        <w:rPr>
          <w:lang w:val="en-US"/>
        </w:rPr>
        <w:t>veebruari</w:t>
      </w:r>
      <w:proofErr w:type="spellEnd"/>
      <w:proofErr w:type="gram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hommikul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vallutasid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Saksa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väed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kohalike</w:t>
      </w:r>
      <w:proofErr w:type="spellEnd"/>
      <w:r w:rsidRPr="00AE0C54">
        <w:rPr>
          <w:lang w:val="en-US"/>
        </w:rPr>
        <w:t> </w:t>
      </w:r>
      <w:proofErr w:type="spellStart"/>
      <w:r w:rsidRPr="00AE0C54">
        <w:rPr>
          <w:lang w:val="en-US"/>
        </w:rPr>
        <w:t>baltisakslaste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juubelduste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saatel</w:t>
      </w:r>
      <w:proofErr w:type="spellEnd"/>
      <w:r w:rsidRPr="00AE0C54">
        <w:rPr>
          <w:lang w:val="en-US"/>
        </w:rPr>
        <w:t> </w:t>
      </w:r>
      <w:proofErr w:type="spellStart"/>
      <w:r w:rsidRPr="00AE0C54">
        <w:rPr>
          <w:lang w:val="en-US"/>
        </w:rPr>
        <w:t>ülikoolilinna</w:t>
      </w:r>
      <w:proofErr w:type="spellEnd"/>
      <w:r w:rsidRPr="00AE0C54">
        <w:rPr>
          <w:lang w:val="en-US"/>
        </w:rPr>
        <w:t>.</w:t>
      </w:r>
    </w:p>
    <w:p w:rsidR="00E34B8A" w:rsidRPr="00AE0C54" w:rsidRDefault="00E34B8A" w:rsidP="00E34B8A">
      <w:pPr>
        <w:rPr>
          <w:lang w:val="en-US"/>
        </w:rPr>
      </w:pPr>
      <w:proofErr w:type="spellStart"/>
      <w:r w:rsidRPr="00AE0C54">
        <w:rPr>
          <w:lang w:val="en-US"/>
        </w:rPr>
        <w:t>Eesti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võimu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püüti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kehtestada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ka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Võrus</w:t>
      </w:r>
      <w:proofErr w:type="spellEnd"/>
      <w:r w:rsidRPr="00AE0C54">
        <w:rPr>
          <w:lang w:val="en-US"/>
        </w:rPr>
        <w:t xml:space="preserve">, </w:t>
      </w:r>
      <w:proofErr w:type="spellStart"/>
      <w:r w:rsidRPr="00AE0C54">
        <w:rPr>
          <w:lang w:val="en-US"/>
        </w:rPr>
        <w:t>kuid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siin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kohati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punakaartlaste</w:t>
      </w:r>
      <w:proofErr w:type="spellEnd"/>
      <w:r w:rsidRPr="00AE0C54">
        <w:rPr>
          <w:lang w:val="en-US"/>
        </w:rPr>
        <w:t xml:space="preserve"> visa </w:t>
      </w:r>
      <w:proofErr w:type="spellStart"/>
      <w:r w:rsidRPr="00AE0C54">
        <w:rPr>
          <w:lang w:val="en-US"/>
        </w:rPr>
        <w:t>vastupanu</w:t>
      </w:r>
      <w:proofErr w:type="spellEnd"/>
      <w:r w:rsidRPr="00AE0C54">
        <w:rPr>
          <w:lang w:val="en-US"/>
        </w:rPr>
        <w:t xml:space="preserve">, </w:t>
      </w:r>
      <w:proofErr w:type="spellStart"/>
      <w:r w:rsidRPr="00AE0C54">
        <w:rPr>
          <w:lang w:val="en-US"/>
        </w:rPr>
        <w:t>mistõttu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Võru</w:t>
      </w:r>
      <w:proofErr w:type="spellEnd"/>
      <w:r w:rsidRPr="00AE0C54">
        <w:rPr>
          <w:lang w:val="en-US"/>
        </w:rPr>
        <w:t xml:space="preserve"> </w:t>
      </w:r>
      <w:proofErr w:type="spellStart"/>
      <w:proofErr w:type="gramStart"/>
      <w:r w:rsidRPr="00AE0C54">
        <w:rPr>
          <w:lang w:val="en-US"/>
        </w:rPr>
        <w:t>langes</w:t>
      </w:r>
      <w:proofErr w:type="spellEnd"/>
      <w:proofErr w:type="gram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sakslaste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kätte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otse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enamlastelt</w:t>
      </w:r>
      <w:proofErr w:type="spellEnd"/>
      <w:r w:rsidRPr="00AE0C54">
        <w:rPr>
          <w:lang w:val="en-US"/>
        </w:rPr>
        <w:t xml:space="preserve">. </w:t>
      </w:r>
      <w:proofErr w:type="spellStart"/>
      <w:r w:rsidRPr="00AE0C54">
        <w:rPr>
          <w:lang w:val="en-US"/>
        </w:rPr>
        <w:t>Nõnda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oli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mõne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päevaga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suur</w:t>
      </w:r>
      <w:proofErr w:type="spellEnd"/>
      <w:r w:rsidRPr="00AE0C54">
        <w:rPr>
          <w:lang w:val="en-US"/>
        </w:rPr>
        <w:t xml:space="preserve"> </w:t>
      </w:r>
      <w:proofErr w:type="spellStart"/>
      <w:proofErr w:type="gramStart"/>
      <w:r w:rsidRPr="00AE0C54">
        <w:rPr>
          <w:lang w:val="en-US"/>
        </w:rPr>
        <w:t>osa</w:t>
      </w:r>
      <w:proofErr w:type="spellEnd"/>
      <w:proofErr w:type="gram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Kagu</w:t>
      </w:r>
      <w:proofErr w:type="spellEnd"/>
      <w:r w:rsidRPr="00AE0C54">
        <w:rPr>
          <w:lang w:val="en-US"/>
        </w:rPr>
        <w:t xml:space="preserve">- ja </w:t>
      </w:r>
      <w:proofErr w:type="spellStart"/>
      <w:r w:rsidRPr="00AE0C54">
        <w:rPr>
          <w:lang w:val="en-US"/>
        </w:rPr>
        <w:t>Lääne-Eestist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Saksa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vägede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käes</w:t>
      </w:r>
      <w:proofErr w:type="spellEnd"/>
      <w:r w:rsidRPr="00AE0C54">
        <w:rPr>
          <w:lang w:val="en-US"/>
        </w:rPr>
        <w:t xml:space="preserve">. </w:t>
      </w:r>
      <w:proofErr w:type="spellStart"/>
      <w:proofErr w:type="gramStart"/>
      <w:r w:rsidRPr="00AE0C54">
        <w:rPr>
          <w:lang w:val="en-US"/>
        </w:rPr>
        <w:t>Veel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vallutamata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aladel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jätkasid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eesti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üksused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võimu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ülevõtmist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kohalikelt</w:t>
      </w:r>
      <w:proofErr w:type="spellEnd"/>
      <w:r w:rsidRPr="00AE0C54">
        <w:rPr>
          <w:lang w:val="en-US"/>
        </w:rPr>
        <w:t xml:space="preserve"> </w:t>
      </w:r>
      <w:proofErr w:type="spellStart"/>
      <w:r w:rsidRPr="00AE0C54">
        <w:rPr>
          <w:lang w:val="en-US"/>
        </w:rPr>
        <w:t>nõukogudelt</w:t>
      </w:r>
      <w:proofErr w:type="spellEnd"/>
      <w:r w:rsidRPr="00AE0C54">
        <w:rPr>
          <w:lang w:val="en-US"/>
        </w:rPr>
        <w:t>.</w:t>
      </w:r>
      <w:proofErr w:type="gramEnd"/>
      <w:sdt>
        <w:sdtPr>
          <w:rPr>
            <w:lang w:val="en-US"/>
          </w:rPr>
          <w:id w:val="-1288810260"/>
          <w:citation/>
        </w:sdtPr>
        <w:sdtEndPr/>
        <w:sdtContent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CITATION His \l 1033 </w:instrText>
          </w:r>
          <w:r>
            <w:rPr>
              <w:lang w:val="en-US"/>
            </w:rPr>
            <w:fldChar w:fldCharType="separate"/>
          </w:r>
          <w:r>
            <w:rPr>
              <w:noProof/>
              <w:lang w:val="en-US"/>
            </w:rPr>
            <w:t xml:space="preserve"> </w:t>
          </w:r>
          <w:r w:rsidRPr="00A21174">
            <w:rPr>
              <w:noProof/>
              <w:lang w:val="en-US"/>
            </w:rPr>
            <w:t>(Histrodamus)</w:t>
          </w:r>
          <w:r>
            <w:rPr>
              <w:lang w:val="en-US"/>
            </w:rPr>
            <w:fldChar w:fldCharType="end"/>
          </w:r>
        </w:sdtContent>
      </w:sdt>
    </w:p>
    <w:p w:rsidR="00E34B8A" w:rsidRDefault="00E34B8A" w:rsidP="00E34B8A"/>
    <w:p w:rsidR="00E34B8A" w:rsidRDefault="00E34B8A" w:rsidP="00E34B8A">
      <w:r>
        <w:br w:type="page"/>
      </w:r>
    </w:p>
    <w:p w:rsidR="00E34B8A" w:rsidRDefault="00E34B8A" w:rsidP="00E34B8A"/>
    <w:p w:rsidR="00E34B8A" w:rsidRDefault="00E34B8A" w:rsidP="00E34B8A"/>
    <w:p w:rsidR="00E34B8A" w:rsidRPr="00A21174" w:rsidRDefault="00E34B8A" w:rsidP="00E34B8A"/>
    <w:p w:rsidR="00E34B8A" w:rsidRDefault="00E34B8A" w:rsidP="00E34B8A">
      <w:pPr>
        <w:pStyle w:val="TOC1"/>
        <w:rPr>
          <w:rFonts w:asciiTheme="minorHAnsi" w:eastAsiaTheme="minorEastAsia" w:hAnsiTheme="minorHAnsi"/>
          <w:noProof/>
          <w:sz w:val="22"/>
          <w:lang w:val="en-US"/>
        </w:rPr>
      </w:pPr>
      <w:r>
        <w:fldChar w:fldCharType="begin"/>
      </w:r>
      <w:r>
        <w:instrText xml:space="preserve"> TOC \h \z \t "Caption,1" </w:instrText>
      </w:r>
      <w:r>
        <w:fldChar w:fldCharType="separate"/>
      </w:r>
      <w:hyperlink r:id="rId12" w:anchor="_Toc23078864" w:history="1">
        <w:r w:rsidRPr="00BF64C2">
          <w:rPr>
            <w:rStyle w:val="Hyperlink"/>
            <w:noProof/>
          </w:rPr>
          <w:t>Joonis 1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_Toc23078864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E34B8A" w:rsidRDefault="00285277" w:rsidP="00E34B8A">
      <w:pPr>
        <w:pStyle w:val="TOC1"/>
        <w:rPr>
          <w:rFonts w:asciiTheme="minorHAnsi" w:eastAsiaTheme="minorEastAsia" w:hAnsiTheme="minorHAnsi"/>
          <w:noProof/>
          <w:sz w:val="22"/>
          <w:lang w:val="en-US"/>
        </w:rPr>
      </w:pPr>
      <w:hyperlink w:anchor="_Toc23078865" w:history="1">
        <w:r w:rsidR="00E34B8A" w:rsidRPr="00BF64C2">
          <w:rPr>
            <w:rStyle w:val="Hyperlink"/>
            <w:noProof/>
          </w:rPr>
          <w:t>Joonis 2</w:t>
        </w:r>
        <w:r w:rsidR="00E34B8A">
          <w:rPr>
            <w:noProof/>
            <w:webHidden/>
          </w:rPr>
          <w:tab/>
        </w:r>
        <w:r w:rsidR="00E34B8A">
          <w:rPr>
            <w:noProof/>
            <w:webHidden/>
          </w:rPr>
          <w:fldChar w:fldCharType="begin"/>
        </w:r>
        <w:r w:rsidR="00E34B8A">
          <w:rPr>
            <w:noProof/>
            <w:webHidden/>
          </w:rPr>
          <w:instrText xml:space="preserve"> PAGEREF _Toc23078865 \h </w:instrText>
        </w:r>
        <w:r w:rsidR="00E34B8A">
          <w:rPr>
            <w:noProof/>
            <w:webHidden/>
          </w:rPr>
        </w:r>
        <w:r w:rsidR="00E34B8A">
          <w:rPr>
            <w:noProof/>
            <w:webHidden/>
          </w:rPr>
          <w:fldChar w:fldCharType="separate"/>
        </w:r>
        <w:r w:rsidR="00E34B8A">
          <w:rPr>
            <w:noProof/>
            <w:webHidden/>
          </w:rPr>
          <w:t>9</w:t>
        </w:r>
        <w:r w:rsidR="00E34B8A">
          <w:rPr>
            <w:noProof/>
            <w:webHidden/>
          </w:rPr>
          <w:fldChar w:fldCharType="end"/>
        </w:r>
      </w:hyperlink>
    </w:p>
    <w:p w:rsidR="00E34B8A" w:rsidRDefault="00285277" w:rsidP="00E34B8A">
      <w:pPr>
        <w:pStyle w:val="TOC1"/>
        <w:rPr>
          <w:rFonts w:asciiTheme="minorHAnsi" w:eastAsiaTheme="minorEastAsia" w:hAnsiTheme="minorHAnsi"/>
          <w:noProof/>
          <w:sz w:val="22"/>
          <w:lang w:val="en-US"/>
        </w:rPr>
      </w:pPr>
      <w:hyperlink w:anchor="_Toc23078866" w:history="1">
        <w:r w:rsidR="00E34B8A" w:rsidRPr="00BF64C2">
          <w:rPr>
            <w:rStyle w:val="Hyperlink"/>
            <w:noProof/>
          </w:rPr>
          <w:t>Tabel 1</w:t>
        </w:r>
        <w:r w:rsidR="00E34B8A" w:rsidRPr="00BF64C2">
          <w:rPr>
            <w:rStyle w:val="Hyperlink"/>
            <w:noProof/>
            <w:lang w:val="en-US"/>
          </w:rPr>
          <w:t xml:space="preserve"> (The First World War 1914-1918)</w:t>
        </w:r>
        <w:r w:rsidR="00E34B8A">
          <w:rPr>
            <w:noProof/>
            <w:webHidden/>
          </w:rPr>
          <w:tab/>
        </w:r>
        <w:r w:rsidR="00E34B8A">
          <w:rPr>
            <w:noProof/>
            <w:webHidden/>
          </w:rPr>
          <w:fldChar w:fldCharType="begin"/>
        </w:r>
        <w:r w:rsidR="00E34B8A">
          <w:rPr>
            <w:noProof/>
            <w:webHidden/>
          </w:rPr>
          <w:instrText xml:space="preserve"> PAGEREF _Toc23078866 \h </w:instrText>
        </w:r>
        <w:r w:rsidR="00E34B8A">
          <w:rPr>
            <w:noProof/>
            <w:webHidden/>
          </w:rPr>
        </w:r>
        <w:r w:rsidR="00E34B8A">
          <w:rPr>
            <w:noProof/>
            <w:webHidden/>
          </w:rPr>
          <w:fldChar w:fldCharType="separate"/>
        </w:r>
        <w:r w:rsidR="00E34B8A">
          <w:rPr>
            <w:noProof/>
            <w:webHidden/>
          </w:rPr>
          <w:t>10</w:t>
        </w:r>
        <w:r w:rsidR="00E34B8A">
          <w:rPr>
            <w:noProof/>
            <w:webHidden/>
          </w:rPr>
          <w:fldChar w:fldCharType="end"/>
        </w:r>
      </w:hyperlink>
    </w:p>
    <w:p w:rsidR="00E34B8A" w:rsidRDefault="00285277" w:rsidP="00E34B8A">
      <w:pPr>
        <w:pStyle w:val="TOC1"/>
        <w:rPr>
          <w:rFonts w:asciiTheme="minorHAnsi" w:eastAsiaTheme="minorEastAsia" w:hAnsiTheme="minorHAnsi"/>
          <w:noProof/>
          <w:sz w:val="22"/>
          <w:lang w:val="en-US"/>
        </w:rPr>
      </w:pPr>
      <w:hyperlink w:anchor="_Toc23078867" w:history="1">
        <w:r w:rsidR="00E34B8A" w:rsidRPr="00BF64C2">
          <w:rPr>
            <w:rStyle w:val="Hyperlink"/>
            <w:noProof/>
          </w:rPr>
          <w:t>Joonis 3</w:t>
        </w:r>
        <w:r w:rsidR="00E34B8A">
          <w:rPr>
            <w:noProof/>
            <w:webHidden/>
          </w:rPr>
          <w:tab/>
        </w:r>
        <w:r w:rsidR="00E34B8A">
          <w:rPr>
            <w:noProof/>
            <w:webHidden/>
          </w:rPr>
          <w:fldChar w:fldCharType="begin"/>
        </w:r>
        <w:r w:rsidR="00E34B8A">
          <w:rPr>
            <w:noProof/>
            <w:webHidden/>
          </w:rPr>
          <w:instrText xml:space="preserve"> PAGEREF _Toc23078867 \h </w:instrText>
        </w:r>
        <w:r w:rsidR="00E34B8A">
          <w:rPr>
            <w:noProof/>
            <w:webHidden/>
          </w:rPr>
        </w:r>
        <w:r w:rsidR="00E34B8A">
          <w:rPr>
            <w:noProof/>
            <w:webHidden/>
          </w:rPr>
          <w:fldChar w:fldCharType="separate"/>
        </w:r>
        <w:r w:rsidR="00E34B8A">
          <w:rPr>
            <w:noProof/>
            <w:webHidden/>
          </w:rPr>
          <w:t>11</w:t>
        </w:r>
        <w:r w:rsidR="00E34B8A">
          <w:rPr>
            <w:noProof/>
            <w:webHidden/>
          </w:rPr>
          <w:fldChar w:fldCharType="end"/>
        </w:r>
      </w:hyperlink>
    </w:p>
    <w:p w:rsidR="00E34B8A" w:rsidRDefault="00285277" w:rsidP="00E34B8A">
      <w:pPr>
        <w:pStyle w:val="TOC1"/>
        <w:rPr>
          <w:rFonts w:asciiTheme="minorHAnsi" w:eastAsiaTheme="minorEastAsia" w:hAnsiTheme="minorHAnsi"/>
          <w:noProof/>
          <w:sz w:val="22"/>
          <w:lang w:val="en-US"/>
        </w:rPr>
      </w:pPr>
      <w:hyperlink w:anchor="_Toc23078868" w:history="1">
        <w:r w:rsidR="00E34B8A" w:rsidRPr="00BF64C2">
          <w:rPr>
            <w:rStyle w:val="Hyperlink"/>
            <w:noProof/>
          </w:rPr>
          <w:t>Tabel 2</w:t>
        </w:r>
        <w:r w:rsidR="00E34B8A" w:rsidRPr="00BF64C2">
          <w:rPr>
            <w:rStyle w:val="Hyperlink"/>
            <w:noProof/>
            <w:lang w:val="en-US"/>
          </w:rPr>
          <w:t xml:space="preserve"> (Histrodamus)</w:t>
        </w:r>
        <w:r w:rsidR="00E34B8A">
          <w:rPr>
            <w:noProof/>
            <w:webHidden/>
          </w:rPr>
          <w:tab/>
        </w:r>
        <w:r w:rsidR="00E34B8A">
          <w:rPr>
            <w:noProof/>
            <w:webHidden/>
          </w:rPr>
          <w:fldChar w:fldCharType="begin"/>
        </w:r>
        <w:r w:rsidR="00E34B8A">
          <w:rPr>
            <w:noProof/>
            <w:webHidden/>
          </w:rPr>
          <w:instrText xml:space="preserve"> PAGEREF _Toc23078868 \h </w:instrText>
        </w:r>
        <w:r w:rsidR="00E34B8A">
          <w:rPr>
            <w:noProof/>
            <w:webHidden/>
          </w:rPr>
        </w:r>
        <w:r w:rsidR="00E34B8A">
          <w:rPr>
            <w:noProof/>
            <w:webHidden/>
          </w:rPr>
          <w:fldChar w:fldCharType="separate"/>
        </w:r>
        <w:r w:rsidR="00E34B8A">
          <w:rPr>
            <w:noProof/>
            <w:webHidden/>
          </w:rPr>
          <w:t>12</w:t>
        </w:r>
        <w:r w:rsidR="00E34B8A">
          <w:rPr>
            <w:noProof/>
            <w:webHidden/>
          </w:rPr>
          <w:fldChar w:fldCharType="end"/>
        </w:r>
      </w:hyperlink>
    </w:p>
    <w:p w:rsidR="00E34B8A" w:rsidRDefault="00285277" w:rsidP="00E34B8A">
      <w:pPr>
        <w:pStyle w:val="TOC1"/>
        <w:rPr>
          <w:rFonts w:asciiTheme="minorHAnsi" w:eastAsiaTheme="minorEastAsia" w:hAnsiTheme="minorHAnsi"/>
          <w:noProof/>
          <w:sz w:val="22"/>
          <w:lang w:val="en-US"/>
        </w:rPr>
      </w:pPr>
      <w:hyperlink w:anchor="_Toc23078869" w:history="1">
        <w:r w:rsidR="00E34B8A" w:rsidRPr="00BF64C2">
          <w:rPr>
            <w:rStyle w:val="Hyperlink"/>
            <w:noProof/>
          </w:rPr>
          <w:t>Lisa 1</w:t>
        </w:r>
        <w:r w:rsidR="00E34B8A">
          <w:rPr>
            <w:noProof/>
            <w:webHidden/>
          </w:rPr>
          <w:tab/>
        </w:r>
        <w:r w:rsidR="00E34B8A">
          <w:rPr>
            <w:noProof/>
            <w:webHidden/>
          </w:rPr>
          <w:fldChar w:fldCharType="begin"/>
        </w:r>
        <w:r w:rsidR="00E34B8A">
          <w:rPr>
            <w:noProof/>
            <w:webHidden/>
          </w:rPr>
          <w:instrText xml:space="preserve"> PAGEREF _Toc23078869 \h </w:instrText>
        </w:r>
        <w:r w:rsidR="00E34B8A">
          <w:rPr>
            <w:noProof/>
            <w:webHidden/>
          </w:rPr>
        </w:r>
        <w:r w:rsidR="00E34B8A">
          <w:rPr>
            <w:noProof/>
            <w:webHidden/>
          </w:rPr>
          <w:fldChar w:fldCharType="separate"/>
        </w:r>
        <w:r w:rsidR="00E34B8A">
          <w:rPr>
            <w:noProof/>
            <w:webHidden/>
          </w:rPr>
          <w:t>1</w:t>
        </w:r>
        <w:r w:rsidR="00E34B8A">
          <w:rPr>
            <w:noProof/>
            <w:webHidden/>
          </w:rPr>
          <w:fldChar w:fldCharType="end"/>
        </w:r>
      </w:hyperlink>
    </w:p>
    <w:p w:rsidR="00E34B8A" w:rsidRDefault="00285277" w:rsidP="00E34B8A">
      <w:pPr>
        <w:pStyle w:val="TOC1"/>
        <w:rPr>
          <w:rFonts w:asciiTheme="minorHAnsi" w:eastAsiaTheme="minorEastAsia" w:hAnsiTheme="minorHAnsi"/>
          <w:noProof/>
          <w:sz w:val="22"/>
          <w:lang w:val="en-US"/>
        </w:rPr>
      </w:pPr>
      <w:hyperlink w:anchor="_Toc23078870" w:history="1">
        <w:r w:rsidR="00E34B8A" w:rsidRPr="00BF64C2">
          <w:rPr>
            <w:rStyle w:val="Hyperlink"/>
            <w:noProof/>
          </w:rPr>
          <w:t>Lisa 2</w:t>
        </w:r>
        <w:r w:rsidR="00E34B8A">
          <w:rPr>
            <w:noProof/>
            <w:webHidden/>
          </w:rPr>
          <w:tab/>
        </w:r>
        <w:r w:rsidR="00E34B8A">
          <w:rPr>
            <w:noProof/>
            <w:webHidden/>
          </w:rPr>
          <w:fldChar w:fldCharType="begin"/>
        </w:r>
        <w:r w:rsidR="00E34B8A">
          <w:rPr>
            <w:noProof/>
            <w:webHidden/>
          </w:rPr>
          <w:instrText xml:space="preserve"> PAGEREF _Toc23078870 \h </w:instrText>
        </w:r>
        <w:r w:rsidR="00E34B8A">
          <w:rPr>
            <w:noProof/>
            <w:webHidden/>
          </w:rPr>
        </w:r>
        <w:r w:rsidR="00E34B8A">
          <w:rPr>
            <w:noProof/>
            <w:webHidden/>
          </w:rPr>
          <w:fldChar w:fldCharType="separate"/>
        </w:r>
        <w:r w:rsidR="00E34B8A">
          <w:rPr>
            <w:noProof/>
            <w:webHidden/>
          </w:rPr>
          <w:t>1</w:t>
        </w:r>
        <w:r w:rsidR="00E34B8A">
          <w:rPr>
            <w:noProof/>
            <w:webHidden/>
          </w:rPr>
          <w:fldChar w:fldCharType="end"/>
        </w:r>
      </w:hyperlink>
    </w:p>
    <w:p w:rsidR="00E34B8A" w:rsidRDefault="00285277" w:rsidP="00E34B8A">
      <w:pPr>
        <w:pStyle w:val="TOC1"/>
        <w:rPr>
          <w:rFonts w:asciiTheme="minorHAnsi" w:eastAsiaTheme="minorEastAsia" w:hAnsiTheme="minorHAnsi"/>
          <w:noProof/>
          <w:sz w:val="22"/>
          <w:lang w:val="en-US"/>
        </w:rPr>
      </w:pPr>
      <w:hyperlink w:anchor="_Toc23078871" w:history="1">
        <w:r w:rsidR="00E34B8A" w:rsidRPr="00BF64C2">
          <w:rPr>
            <w:rStyle w:val="Hyperlink"/>
            <w:noProof/>
          </w:rPr>
          <w:t>Lisa 3</w:t>
        </w:r>
        <w:r w:rsidR="00E34B8A">
          <w:rPr>
            <w:noProof/>
            <w:webHidden/>
          </w:rPr>
          <w:tab/>
        </w:r>
        <w:r w:rsidR="00E34B8A">
          <w:rPr>
            <w:noProof/>
            <w:webHidden/>
          </w:rPr>
          <w:fldChar w:fldCharType="begin"/>
        </w:r>
        <w:r w:rsidR="00E34B8A">
          <w:rPr>
            <w:noProof/>
            <w:webHidden/>
          </w:rPr>
          <w:instrText xml:space="preserve"> PAGEREF _Toc23078871 \h </w:instrText>
        </w:r>
        <w:r w:rsidR="00E34B8A">
          <w:rPr>
            <w:noProof/>
            <w:webHidden/>
          </w:rPr>
        </w:r>
        <w:r w:rsidR="00E34B8A">
          <w:rPr>
            <w:noProof/>
            <w:webHidden/>
          </w:rPr>
          <w:fldChar w:fldCharType="separate"/>
        </w:r>
        <w:r w:rsidR="00E34B8A">
          <w:rPr>
            <w:noProof/>
            <w:webHidden/>
          </w:rPr>
          <w:t>2</w:t>
        </w:r>
        <w:r w:rsidR="00E34B8A">
          <w:rPr>
            <w:noProof/>
            <w:webHidden/>
          </w:rPr>
          <w:fldChar w:fldCharType="end"/>
        </w:r>
      </w:hyperlink>
    </w:p>
    <w:p w:rsidR="00E34B8A" w:rsidRDefault="00285277" w:rsidP="00E34B8A">
      <w:pPr>
        <w:pStyle w:val="TOC1"/>
        <w:rPr>
          <w:rFonts w:asciiTheme="minorHAnsi" w:eastAsiaTheme="minorEastAsia" w:hAnsiTheme="minorHAnsi"/>
          <w:noProof/>
          <w:sz w:val="22"/>
          <w:lang w:val="en-US"/>
        </w:rPr>
      </w:pPr>
      <w:hyperlink w:anchor="_Toc23078872" w:history="1">
        <w:r w:rsidR="00E34B8A" w:rsidRPr="00BF64C2">
          <w:rPr>
            <w:rStyle w:val="Hyperlink"/>
            <w:noProof/>
          </w:rPr>
          <w:t>Lisa 4</w:t>
        </w:r>
        <w:r w:rsidR="00E34B8A">
          <w:rPr>
            <w:noProof/>
            <w:webHidden/>
          </w:rPr>
          <w:tab/>
        </w:r>
        <w:r w:rsidR="00E34B8A">
          <w:rPr>
            <w:noProof/>
            <w:webHidden/>
          </w:rPr>
          <w:fldChar w:fldCharType="begin"/>
        </w:r>
        <w:r w:rsidR="00E34B8A">
          <w:rPr>
            <w:noProof/>
            <w:webHidden/>
          </w:rPr>
          <w:instrText xml:space="preserve"> PAGEREF _Toc23078872 \h </w:instrText>
        </w:r>
        <w:r w:rsidR="00E34B8A">
          <w:rPr>
            <w:noProof/>
            <w:webHidden/>
          </w:rPr>
        </w:r>
        <w:r w:rsidR="00E34B8A">
          <w:rPr>
            <w:noProof/>
            <w:webHidden/>
          </w:rPr>
          <w:fldChar w:fldCharType="separate"/>
        </w:r>
        <w:r w:rsidR="00E34B8A">
          <w:rPr>
            <w:noProof/>
            <w:webHidden/>
          </w:rPr>
          <w:t>2</w:t>
        </w:r>
        <w:r w:rsidR="00E34B8A">
          <w:rPr>
            <w:noProof/>
            <w:webHidden/>
          </w:rPr>
          <w:fldChar w:fldCharType="end"/>
        </w:r>
      </w:hyperlink>
    </w:p>
    <w:p w:rsidR="00E34B8A" w:rsidRPr="006B34CB" w:rsidRDefault="00E34B8A" w:rsidP="00E34B8A">
      <w:r>
        <w:fldChar w:fldCharType="end"/>
      </w:r>
    </w:p>
    <w:p w:rsidR="00CC6532" w:rsidRDefault="00CC6532"/>
    <w:sectPr w:rsidR="00CC6532" w:rsidSect="00D44B56">
      <w:footerReference w:type="default" r:id="rId13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277" w:rsidRDefault="00285277">
      <w:pPr>
        <w:spacing w:after="0" w:line="240" w:lineRule="auto"/>
      </w:pPr>
      <w:r>
        <w:separator/>
      </w:r>
    </w:p>
  </w:endnote>
  <w:endnote w:type="continuationSeparator" w:id="0">
    <w:p w:rsidR="00285277" w:rsidRDefault="002852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005629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44B56" w:rsidRDefault="00E34B8A" w:rsidP="00A21174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762F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44B56" w:rsidRDefault="00285277" w:rsidP="00A2117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277" w:rsidRDefault="00285277">
      <w:pPr>
        <w:spacing w:after="0" w:line="240" w:lineRule="auto"/>
      </w:pPr>
      <w:r>
        <w:separator/>
      </w:r>
    </w:p>
  </w:footnote>
  <w:footnote w:type="continuationSeparator" w:id="0">
    <w:p w:rsidR="00285277" w:rsidRDefault="002852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FB078E"/>
    <w:multiLevelType w:val="multilevel"/>
    <w:tmpl w:val="6C186528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B8A"/>
    <w:rsid w:val="000D0F50"/>
    <w:rsid w:val="001762F0"/>
    <w:rsid w:val="00285277"/>
    <w:rsid w:val="002E2623"/>
    <w:rsid w:val="002E5674"/>
    <w:rsid w:val="00531B5A"/>
    <w:rsid w:val="006721A5"/>
    <w:rsid w:val="009911C9"/>
    <w:rsid w:val="00C81824"/>
    <w:rsid w:val="00CB7245"/>
    <w:rsid w:val="00CC6532"/>
    <w:rsid w:val="00DF6A6E"/>
    <w:rsid w:val="00E34B8A"/>
    <w:rsid w:val="00E93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4B8A"/>
    <w:pPr>
      <w:spacing w:line="360" w:lineRule="auto"/>
      <w:jc w:val="both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34B8A"/>
    <w:pPr>
      <w:keepNext/>
      <w:keepLines/>
      <w:numPr>
        <w:numId w:val="1"/>
      </w:numPr>
      <w:spacing w:before="480" w:after="0"/>
      <w:jc w:val="center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paragraph" w:styleId="Heading2">
    <w:name w:val="heading 2"/>
    <w:basedOn w:val="Heading1"/>
    <w:next w:val="Heading1"/>
    <w:link w:val="Heading2Char"/>
    <w:uiPriority w:val="9"/>
    <w:unhideWhenUsed/>
    <w:qFormat/>
    <w:rsid w:val="00E34B8A"/>
    <w:pPr>
      <w:numPr>
        <w:ilvl w:val="1"/>
      </w:numPr>
      <w:spacing w:before="200"/>
      <w:outlineLvl w:val="1"/>
    </w:pPr>
    <w:rPr>
      <w:bCs w:val="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34B8A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4B8A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4B8A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4B8A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4B8A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4B8A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4B8A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4B8A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34B8A"/>
    <w:rPr>
      <w:rFonts w:ascii="Times New Roman" w:eastAsiaTheme="majorEastAsia" w:hAnsi="Times New Roman" w:cstheme="majorBidi"/>
      <w:b/>
      <w:color w:val="000000" w:themeColor="text1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34B8A"/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4B8A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4B8A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4B8A"/>
    <w:rPr>
      <w:rFonts w:asciiTheme="majorHAnsi" w:eastAsiaTheme="majorEastAsia" w:hAnsiTheme="majorHAnsi" w:cstheme="majorBidi"/>
      <w:i/>
      <w:iCs/>
      <w:color w:val="243F60" w:themeColor="accent1" w:themeShade="7F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4B8A"/>
    <w:rPr>
      <w:rFonts w:asciiTheme="majorHAnsi" w:eastAsiaTheme="majorEastAsia" w:hAnsiTheme="majorHAnsi" w:cstheme="majorBidi"/>
      <w:i/>
      <w:iCs/>
      <w:color w:val="404040" w:themeColor="text1" w:themeTint="BF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4B8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4B8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E34B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4B8A"/>
    <w:rPr>
      <w:rFonts w:ascii="Times New Roman" w:hAnsi="Times New Roman"/>
      <w:sz w:val="24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E34B8A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E34B8A"/>
    <w:rPr>
      <w:color w:val="0000FF" w:themeColor="hyperlink"/>
      <w:u w:val="single"/>
    </w:rPr>
  </w:style>
  <w:style w:type="paragraph" w:styleId="Caption">
    <w:name w:val="caption"/>
    <w:aliases w:val="Joonised"/>
    <w:basedOn w:val="Normal"/>
    <w:next w:val="Normal"/>
    <w:uiPriority w:val="35"/>
    <w:unhideWhenUsed/>
    <w:qFormat/>
    <w:rsid w:val="00E34B8A"/>
    <w:pPr>
      <w:spacing w:line="240" w:lineRule="auto"/>
    </w:pPr>
    <w:rPr>
      <w:b/>
      <w:bCs/>
      <w:color w:val="000000" w:themeColor="text1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4B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4B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4B8A"/>
    <w:pPr>
      <w:spacing w:line="360" w:lineRule="auto"/>
      <w:jc w:val="both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34B8A"/>
    <w:pPr>
      <w:keepNext/>
      <w:keepLines/>
      <w:numPr>
        <w:numId w:val="1"/>
      </w:numPr>
      <w:spacing w:before="480" w:after="0"/>
      <w:jc w:val="center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paragraph" w:styleId="Heading2">
    <w:name w:val="heading 2"/>
    <w:basedOn w:val="Heading1"/>
    <w:next w:val="Heading1"/>
    <w:link w:val="Heading2Char"/>
    <w:uiPriority w:val="9"/>
    <w:unhideWhenUsed/>
    <w:qFormat/>
    <w:rsid w:val="00E34B8A"/>
    <w:pPr>
      <w:numPr>
        <w:ilvl w:val="1"/>
      </w:numPr>
      <w:spacing w:before="200"/>
      <w:outlineLvl w:val="1"/>
    </w:pPr>
    <w:rPr>
      <w:bCs w:val="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34B8A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4B8A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4B8A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4B8A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4B8A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4B8A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4B8A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4B8A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34B8A"/>
    <w:rPr>
      <w:rFonts w:ascii="Times New Roman" w:eastAsiaTheme="majorEastAsia" w:hAnsi="Times New Roman" w:cstheme="majorBidi"/>
      <w:b/>
      <w:color w:val="000000" w:themeColor="text1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34B8A"/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4B8A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4B8A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4B8A"/>
    <w:rPr>
      <w:rFonts w:asciiTheme="majorHAnsi" w:eastAsiaTheme="majorEastAsia" w:hAnsiTheme="majorHAnsi" w:cstheme="majorBidi"/>
      <w:i/>
      <w:iCs/>
      <w:color w:val="243F60" w:themeColor="accent1" w:themeShade="7F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4B8A"/>
    <w:rPr>
      <w:rFonts w:asciiTheme="majorHAnsi" w:eastAsiaTheme="majorEastAsia" w:hAnsiTheme="majorHAnsi" w:cstheme="majorBidi"/>
      <w:i/>
      <w:iCs/>
      <w:color w:val="404040" w:themeColor="text1" w:themeTint="BF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4B8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4B8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E34B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4B8A"/>
    <w:rPr>
      <w:rFonts w:ascii="Times New Roman" w:hAnsi="Times New Roman"/>
      <w:sz w:val="24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E34B8A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E34B8A"/>
    <w:rPr>
      <w:color w:val="0000FF" w:themeColor="hyperlink"/>
      <w:u w:val="single"/>
    </w:rPr>
  </w:style>
  <w:style w:type="paragraph" w:styleId="Caption">
    <w:name w:val="caption"/>
    <w:aliases w:val="Joonised"/>
    <w:basedOn w:val="Normal"/>
    <w:next w:val="Normal"/>
    <w:uiPriority w:val="35"/>
    <w:unhideWhenUsed/>
    <w:qFormat/>
    <w:rsid w:val="00E34B8A"/>
    <w:pPr>
      <w:spacing w:line="240" w:lineRule="auto"/>
    </w:pPr>
    <w:rPr>
      <w:b/>
      <w:bCs/>
      <w:color w:val="000000" w:themeColor="text1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4B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4B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file:///C:\Users\henry\OneDrive\Desktop\Henry%20Pajuri%20iseseisev%20t&#246;&#246;%20digipad.docx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>
  <b:Source>
    <b:Tag>His</b:Tag>
    <b:SourceType>InternetSite</b:SourceType>
    <b:Guid>{A788766F-7B9B-4682-8034-0ECDAD0E5691}</b:Guid>
    <b:Title>Histrodamus</b:Title>
    <b:URL>http://www.histrodamus.ee/index.php?event=Show_main_layers&amp;layer_id=54</b:URL>
    <b:LCID>et-EE</b:LCID>
    <b:RefOrder>1</b:RefOrder>
  </b:Source>
</b:Sources>
</file>

<file path=customXml/itemProps1.xml><?xml version="1.0" encoding="utf-8"?>
<ds:datastoreItem xmlns:ds="http://schemas.openxmlformats.org/officeDocument/2006/customXml" ds:itemID="{5DA77D07-E89E-4B30-BF9D-DAE9470F42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391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Student</dc:creator>
  <cp:lastModifiedBy>Student</cp:lastModifiedBy>
  <cp:revision>2</cp:revision>
  <dcterms:created xsi:type="dcterms:W3CDTF">2019-11-12T12:45:00Z</dcterms:created>
  <dcterms:modified xsi:type="dcterms:W3CDTF">2019-11-12T12:45:00Z</dcterms:modified>
</cp:coreProperties>
</file>