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39ED4F" w14:textId="741927DF" w:rsidR="00C26FEA" w:rsidRPr="00C26FEA" w:rsidRDefault="00C26FEA" w:rsidP="00C26FEA">
      <w:pPr>
        <w:pStyle w:val="Heading1"/>
      </w:pPr>
      <w:r>
        <w:t>1 küsimus</w:t>
      </w:r>
    </w:p>
    <w:p w14:paraId="1AF0D70E" w14:textId="0DD248A7" w:rsidR="007354EB" w:rsidRPr="001D61EC" w:rsidRDefault="007354EB">
      <w:pPr>
        <w:rPr>
          <w:sz w:val="24"/>
          <w:szCs w:val="24"/>
        </w:rPr>
      </w:pPr>
      <w:r w:rsidRPr="001D61EC">
        <w:rPr>
          <w:noProof/>
          <w:sz w:val="24"/>
          <w:szCs w:val="24"/>
        </w:rPr>
        <w:drawing>
          <wp:inline distT="0" distB="0" distL="0" distR="0" wp14:anchorId="4C4904FC" wp14:editId="56E2F22D">
            <wp:extent cx="3527350" cy="2625436"/>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536085" cy="2631938"/>
                    </a:xfrm>
                    <a:prstGeom prst="rect">
                      <a:avLst/>
                    </a:prstGeom>
                  </pic:spPr>
                </pic:pic>
              </a:graphicData>
            </a:graphic>
          </wp:inline>
        </w:drawing>
      </w:r>
    </w:p>
    <w:p w14:paraId="604DFB4E" w14:textId="49575BE3" w:rsidR="00144227" w:rsidRPr="001D61EC" w:rsidRDefault="00144227">
      <w:pPr>
        <w:rPr>
          <w:sz w:val="24"/>
          <w:szCs w:val="24"/>
        </w:rPr>
      </w:pPr>
      <w:r w:rsidRPr="001D61EC">
        <w:rPr>
          <w:sz w:val="24"/>
          <w:szCs w:val="24"/>
        </w:rPr>
        <w:t xml:space="preserve">Siin on arusaamatu, mida üldse küsitakse. Küsimus puudub. </w:t>
      </w:r>
    </w:p>
    <w:p w14:paraId="668E5C0E" w14:textId="062809C7" w:rsidR="007354EB" w:rsidRDefault="00144227">
      <w:pPr>
        <w:pBdr>
          <w:bottom w:val="single" w:sz="12" w:space="1" w:color="auto"/>
        </w:pBdr>
        <w:rPr>
          <w:sz w:val="24"/>
          <w:szCs w:val="24"/>
        </w:rPr>
      </w:pPr>
      <w:r w:rsidRPr="001D61EC">
        <w:rPr>
          <w:sz w:val="24"/>
          <w:szCs w:val="24"/>
        </w:rPr>
        <w:t>Arusaamatu väljend on sidemärk. Kui sidemärk-</w:t>
      </w:r>
      <w:proofErr w:type="spellStart"/>
      <w:r w:rsidRPr="001D61EC">
        <w:rPr>
          <w:sz w:val="24"/>
          <w:szCs w:val="24"/>
        </w:rPr>
        <w:t>ina</w:t>
      </w:r>
      <w:proofErr w:type="spellEnd"/>
      <w:r w:rsidRPr="001D61EC">
        <w:rPr>
          <w:sz w:val="24"/>
          <w:szCs w:val="24"/>
        </w:rPr>
        <w:t xml:space="preserve"> mõeldakse sümbolit „miinus“, siis see toimib poolitusena, kui ta jääb rea lõppu. Seega on ta sümbol mis poolitab, ehkki tema kasutamine ei ole korrektne, kuna redigeerimisel ei pruugi ta jääda rea lõppu ja siis ta toimib miinus märgina.</w:t>
      </w:r>
    </w:p>
    <w:p w14:paraId="369E5B89" w14:textId="27D77E33" w:rsidR="00C26FEA" w:rsidRDefault="00C26FEA">
      <w:pPr>
        <w:rPr>
          <w:sz w:val="24"/>
          <w:szCs w:val="24"/>
        </w:rPr>
      </w:pPr>
      <w:r>
        <w:rPr>
          <w:sz w:val="24"/>
          <w:szCs w:val="24"/>
        </w:rPr>
        <w:t>Vastus:</w:t>
      </w:r>
    </w:p>
    <w:p w14:paraId="01F408D0" w14:textId="77777777" w:rsidR="00C26FEA" w:rsidRDefault="00C26FEA" w:rsidP="00C26FEA">
      <w:pPr>
        <w:numPr>
          <w:ilvl w:val="0"/>
          <w:numId w:val="1"/>
        </w:numPr>
        <w:spacing w:before="100" w:beforeAutospacing="1" w:after="100" w:afterAutospacing="1" w:line="240" w:lineRule="auto"/>
        <w:rPr>
          <w:rFonts w:ascii="Aptos" w:hAnsi="Aptos"/>
          <w:color w:val="000000"/>
          <w:sz w:val="24"/>
          <w:szCs w:val="24"/>
        </w:rPr>
      </w:pPr>
      <w:r>
        <w:rPr>
          <w:rFonts w:ascii="Aptos" w:hAnsi="Aptos"/>
          <w:b/>
          <w:bCs/>
          <w:color w:val="000000"/>
          <w:sz w:val="24"/>
          <w:szCs w:val="24"/>
        </w:rPr>
        <w:t>Sidemärk</w:t>
      </w:r>
      <w:r>
        <w:rPr>
          <w:rFonts w:ascii="Aptos" w:hAnsi="Aptos"/>
          <w:color w:val="000000"/>
          <w:sz w:val="24"/>
          <w:szCs w:val="24"/>
        </w:rPr>
        <w:t xml:space="preserve"> tähendab tavaliselt </w:t>
      </w:r>
      <w:proofErr w:type="spellStart"/>
      <w:r>
        <w:rPr>
          <w:rFonts w:ascii="Aptos" w:hAnsi="Aptos"/>
          <w:color w:val="000000"/>
          <w:sz w:val="24"/>
          <w:szCs w:val="24"/>
        </w:rPr>
        <w:t>kaldkriipsu</w:t>
      </w:r>
      <w:proofErr w:type="spellEnd"/>
      <w:r>
        <w:rPr>
          <w:rFonts w:ascii="Aptos" w:hAnsi="Aptos"/>
          <w:color w:val="000000"/>
          <w:sz w:val="24"/>
          <w:szCs w:val="24"/>
        </w:rPr>
        <w:t xml:space="preserve"> ehk sümbolit </w:t>
      </w:r>
      <w:r>
        <w:rPr>
          <w:rFonts w:ascii="Aptos" w:hAnsi="Aptos"/>
          <w:b/>
          <w:bCs/>
          <w:color w:val="000000"/>
          <w:sz w:val="24"/>
          <w:szCs w:val="24"/>
        </w:rPr>
        <w:t>/</w:t>
      </w:r>
      <w:r>
        <w:rPr>
          <w:rFonts w:ascii="Aptos" w:hAnsi="Aptos"/>
          <w:color w:val="000000"/>
          <w:sz w:val="24"/>
          <w:szCs w:val="24"/>
        </w:rPr>
        <w:t>.</w:t>
      </w:r>
    </w:p>
    <w:p w14:paraId="0A02C7CB" w14:textId="77777777" w:rsidR="00C26FEA" w:rsidRDefault="00C26FEA" w:rsidP="00C26FEA">
      <w:pPr>
        <w:numPr>
          <w:ilvl w:val="0"/>
          <w:numId w:val="2"/>
        </w:numPr>
        <w:spacing w:before="100" w:beforeAutospacing="1" w:after="100" w:afterAutospacing="1" w:line="240" w:lineRule="auto"/>
        <w:rPr>
          <w:rFonts w:ascii="Aptos" w:hAnsi="Aptos"/>
          <w:color w:val="000000"/>
          <w:sz w:val="24"/>
          <w:szCs w:val="24"/>
        </w:rPr>
      </w:pPr>
      <w:r>
        <w:rPr>
          <w:rFonts w:ascii="Aptos" w:hAnsi="Aptos"/>
          <w:color w:val="000000"/>
          <w:sz w:val="24"/>
          <w:szCs w:val="24"/>
        </w:rPr>
        <w:t>Seda kasutatakse näiteks murdudes (3/4), veebiaadressides (</w:t>
      </w:r>
      <w:hyperlink r:id="rId7" w:tgtFrame="_blank" w:history="1">
        <w:r>
          <w:rPr>
            <w:rStyle w:val="Hyperlink"/>
            <w:rFonts w:ascii="Aptos" w:hAnsi="Aptos"/>
            <w:sz w:val="24"/>
            <w:szCs w:val="24"/>
          </w:rPr>
          <w:t>www.example.com/test</w:t>
        </w:r>
      </w:hyperlink>
      <w:r>
        <w:rPr>
          <w:rFonts w:ascii="Aptos" w:hAnsi="Aptos"/>
          <w:color w:val="000000"/>
          <w:sz w:val="24"/>
          <w:szCs w:val="24"/>
        </w:rPr>
        <w:t>) ning kuupäevades (27/08/2025).</w:t>
      </w:r>
    </w:p>
    <w:p w14:paraId="27B75B04" w14:textId="77777777" w:rsidR="00C26FEA" w:rsidRDefault="00C26FEA" w:rsidP="00C26FEA">
      <w:pPr>
        <w:numPr>
          <w:ilvl w:val="0"/>
          <w:numId w:val="2"/>
        </w:numPr>
        <w:pBdr>
          <w:bottom w:val="single" w:sz="12" w:space="1" w:color="auto"/>
        </w:pBdr>
        <w:spacing w:before="100" w:beforeAutospacing="1" w:after="100" w:afterAutospacing="1" w:line="240" w:lineRule="auto"/>
        <w:rPr>
          <w:rFonts w:ascii="Aptos" w:hAnsi="Aptos"/>
          <w:color w:val="000000"/>
          <w:sz w:val="24"/>
          <w:szCs w:val="24"/>
        </w:rPr>
      </w:pPr>
      <w:r>
        <w:rPr>
          <w:rFonts w:ascii="Aptos" w:hAnsi="Aptos"/>
          <w:color w:val="000000"/>
          <w:sz w:val="24"/>
          <w:szCs w:val="24"/>
        </w:rPr>
        <w:t xml:space="preserve">Eesti keeles võib „sidemärk” mõnikord viidata ka kriipsule, mis seob sõnu või osi, aga enamasti peetakse silmas just </w:t>
      </w:r>
      <w:proofErr w:type="spellStart"/>
      <w:r>
        <w:rPr>
          <w:rFonts w:ascii="Aptos" w:hAnsi="Aptos"/>
          <w:color w:val="000000"/>
          <w:sz w:val="24"/>
          <w:szCs w:val="24"/>
        </w:rPr>
        <w:t>kaldkriipsu</w:t>
      </w:r>
      <w:proofErr w:type="spellEnd"/>
      <w:r>
        <w:rPr>
          <w:rFonts w:ascii="Aptos" w:hAnsi="Aptos"/>
          <w:color w:val="000000"/>
          <w:sz w:val="24"/>
          <w:szCs w:val="24"/>
        </w:rPr>
        <w:t>.</w:t>
      </w:r>
    </w:p>
    <w:p w14:paraId="3CA2B7A6" w14:textId="77777777" w:rsidR="00C26FEA" w:rsidRPr="001D61EC" w:rsidRDefault="00C26FEA">
      <w:pPr>
        <w:rPr>
          <w:sz w:val="24"/>
          <w:szCs w:val="24"/>
        </w:rPr>
      </w:pPr>
    </w:p>
    <w:p w14:paraId="234A5107" w14:textId="44EDCAA4" w:rsidR="00144227" w:rsidRPr="001D61EC" w:rsidRDefault="00144227">
      <w:pPr>
        <w:rPr>
          <w:sz w:val="24"/>
          <w:szCs w:val="24"/>
        </w:rPr>
      </w:pPr>
    </w:p>
    <w:p w14:paraId="2E5F102F" w14:textId="4F83520D" w:rsidR="00C26FEA" w:rsidRDefault="00C26FEA" w:rsidP="00C26FEA">
      <w:pPr>
        <w:pStyle w:val="Heading1"/>
      </w:pPr>
      <w:r>
        <w:lastRenderedPageBreak/>
        <w:t>2 Küsimus</w:t>
      </w:r>
    </w:p>
    <w:p w14:paraId="04BB19CD" w14:textId="041B8236" w:rsidR="00144227" w:rsidRPr="001D61EC" w:rsidRDefault="00144227">
      <w:pPr>
        <w:rPr>
          <w:sz w:val="24"/>
          <w:szCs w:val="24"/>
        </w:rPr>
      </w:pPr>
      <w:r w:rsidRPr="001D61EC">
        <w:rPr>
          <w:noProof/>
          <w:sz w:val="24"/>
          <w:szCs w:val="24"/>
        </w:rPr>
        <w:drawing>
          <wp:inline distT="0" distB="0" distL="0" distR="0" wp14:anchorId="6D42C80D" wp14:editId="3EA0426D">
            <wp:extent cx="5732145" cy="2181225"/>
            <wp:effectExtent l="0" t="0" r="190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2145" cy="2181225"/>
                    </a:xfrm>
                    <a:prstGeom prst="rect">
                      <a:avLst/>
                    </a:prstGeom>
                  </pic:spPr>
                </pic:pic>
              </a:graphicData>
            </a:graphic>
          </wp:inline>
        </w:drawing>
      </w:r>
    </w:p>
    <w:p w14:paraId="6BD572AD" w14:textId="77777777" w:rsidR="00C26FEA" w:rsidRPr="001D61EC" w:rsidRDefault="00C26FEA" w:rsidP="00C26FEA">
      <w:pPr>
        <w:rPr>
          <w:sz w:val="24"/>
          <w:szCs w:val="24"/>
        </w:rPr>
      </w:pPr>
      <w:r w:rsidRPr="001D61EC">
        <w:rPr>
          <w:sz w:val="24"/>
          <w:szCs w:val="24"/>
        </w:rPr>
        <w:t>Käsku „</w:t>
      </w:r>
      <w:proofErr w:type="spellStart"/>
      <w:r w:rsidRPr="001D61EC">
        <w:rPr>
          <w:sz w:val="24"/>
          <w:szCs w:val="24"/>
        </w:rPr>
        <w:t>Table</w:t>
      </w:r>
      <w:proofErr w:type="spellEnd"/>
      <w:r w:rsidRPr="001D61EC">
        <w:rPr>
          <w:sz w:val="24"/>
          <w:szCs w:val="24"/>
        </w:rPr>
        <w:t xml:space="preserve"> of </w:t>
      </w:r>
      <w:proofErr w:type="spellStart"/>
      <w:r w:rsidRPr="001D61EC">
        <w:rPr>
          <w:sz w:val="24"/>
          <w:szCs w:val="24"/>
        </w:rPr>
        <w:t>Contents</w:t>
      </w:r>
      <w:proofErr w:type="spellEnd"/>
      <w:r w:rsidRPr="001D61EC">
        <w:rPr>
          <w:sz w:val="24"/>
          <w:szCs w:val="24"/>
        </w:rPr>
        <w:t>“ ei ole olemas</w:t>
      </w:r>
    </w:p>
    <w:p w14:paraId="769D370D" w14:textId="77777777" w:rsidR="00C26FEA" w:rsidRPr="001D61EC" w:rsidRDefault="00C26FEA" w:rsidP="00C26FEA">
      <w:pPr>
        <w:rPr>
          <w:sz w:val="24"/>
          <w:szCs w:val="24"/>
        </w:rPr>
      </w:pPr>
      <w:r w:rsidRPr="001D61EC">
        <w:rPr>
          <w:sz w:val="24"/>
          <w:szCs w:val="24"/>
        </w:rPr>
        <w:t xml:space="preserve">See on valik lindil </w:t>
      </w:r>
      <w:proofErr w:type="spellStart"/>
      <w:r w:rsidRPr="001D61EC">
        <w:rPr>
          <w:sz w:val="24"/>
          <w:szCs w:val="24"/>
        </w:rPr>
        <w:t>References</w:t>
      </w:r>
      <w:proofErr w:type="spellEnd"/>
      <w:r w:rsidRPr="001D61EC">
        <w:rPr>
          <w:sz w:val="24"/>
          <w:szCs w:val="24"/>
        </w:rPr>
        <w:t xml:space="preserve">, kust tuleb omakorda veel </w:t>
      </w:r>
      <w:r>
        <w:rPr>
          <w:sz w:val="24"/>
          <w:szCs w:val="24"/>
        </w:rPr>
        <w:t xml:space="preserve">soovitud käsk </w:t>
      </w:r>
      <w:r w:rsidRPr="001D61EC">
        <w:rPr>
          <w:sz w:val="24"/>
          <w:szCs w:val="24"/>
        </w:rPr>
        <w:t xml:space="preserve">valida </w:t>
      </w:r>
    </w:p>
    <w:p w14:paraId="6D540381" w14:textId="7183CF44" w:rsidR="00144227" w:rsidRPr="001D61EC" w:rsidRDefault="00C26FEA">
      <w:pPr>
        <w:rPr>
          <w:sz w:val="24"/>
          <w:szCs w:val="24"/>
        </w:rPr>
      </w:pPr>
      <w:r w:rsidRPr="001D61EC">
        <w:rPr>
          <w:noProof/>
          <w:sz w:val="24"/>
          <w:szCs w:val="24"/>
        </w:rPr>
        <w:drawing>
          <wp:inline distT="0" distB="0" distL="0" distR="0" wp14:anchorId="68B34DCD" wp14:editId="34621965">
            <wp:extent cx="2292927" cy="3240382"/>
            <wp:effectExtent l="0" t="0" r="317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292927" cy="3240382"/>
                    </a:xfrm>
                    <a:prstGeom prst="rect">
                      <a:avLst/>
                    </a:prstGeom>
                  </pic:spPr>
                </pic:pic>
              </a:graphicData>
            </a:graphic>
          </wp:inline>
        </w:drawing>
      </w:r>
    </w:p>
    <w:p w14:paraId="70202497" w14:textId="63FD5F95" w:rsidR="00144227" w:rsidRPr="001D61EC" w:rsidRDefault="00144227">
      <w:pPr>
        <w:rPr>
          <w:sz w:val="24"/>
          <w:szCs w:val="24"/>
        </w:rPr>
      </w:pPr>
      <w:r w:rsidRPr="001D61EC">
        <w:rPr>
          <w:sz w:val="24"/>
          <w:szCs w:val="24"/>
        </w:rPr>
        <w:t xml:space="preserve">Kui sisukord on loodud, siis saab </w:t>
      </w:r>
      <w:r w:rsidR="001D61EC" w:rsidRPr="001D61EC">
        <w:rPr>
          <w:sz w:val="24"/>
          <w:szCs w:val="24"/>
        </w:rPr>
        <w:t>teda ka uuendada, miks see vastus vale on?</w:t>
      </w:r>
    </w:p>
    <w:p w14:paraId="402946C4" w14:textId="65983B28" w:rsidR="00F0760E" w:rsidRDefault="00144227">
      <w:pPr>
        <w:pBdr>
          <w:bottom w:val="single" w:sz="12" w:space="1" w:color="auto"/>
        </w:pBdr>
        <w:rPr>
          <w:sz w:val="24"/>
          <w:szCs w:val="24"/>
        </w:rPr>
      </w:pPr>
      <w:r w:rsidRPr="001D61EC">
        <w:rPr>
          <w:noProof/>
          <w:sz w:val="24"/>
          <w:szCs w:val="24"/>
        </w:rPr>
        <w:drawing>
          <wp:inline distT="0" distB="0" distL="0" distR="0" wp14:anchorId="4C761FBA" wp14:editId="37E9B68E">
            <wp:extent cx="2823440" cy="185650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833784" cy="1863310"/>
                    </a:xfrm>
                    <a:prstGeom prst="rect">
                      <a:avLst/>
                    </a:prstGeom>
                  </pic:spPr>
                </pic:pic>
              </a:graphicData>
            </a:graphic>
          </wp:inline>
        </w:drawing>
      </w:r>
    </w:p>
    <w:p w14:paraId="7E89B4DD" w14:textId="38CF8FF4" w:rsidR="00C26FEA" w:rsidRDefault="00C26FEA">
      <w:pPr>
        <w:rPr>
          <w:sz w:val="24"/>
          <w:szCs w:val="24"/>
        </w:rPr>
      </w:pPr>
      <w:r>
        <w:rPr>
          <w:sz w:val="24"/>
          <w:szCs w:val="24"/>
        </w:rPr>
        <w:lastRenderedPageBreak/>
        <w:t xml:space="preserve">Vastus: </w:t>
      </w:r>
      <w:r>
        <w:rPr>
          <w:rFonts w:ascii="Aptos" w:hAnsi="Aptos"/>
          <w:i/>
          <w:iCs/>
          <w:color w:val="000000"/>
          <w:sz w:val="24"/>
          <w:szCs w:val="24"/>
        </w:rPr>
        <w:t>Uuendamist siin ei ole</w:t>
      </w:r>
    </w:p>
    <w:p w14:paraId="3B12A2CE" w14:textId="0B74865B" w:rsidR="00C26FEA" w:rsidRDefault="00C26FEA">
      <w:pPr>
        <w:rPr>
          <w:sz w:val="24"/>
          <w:szCs w:val="24"/>
        </w:rPr>
      </w:pPr>
      <w:r>
        <w:rPr>
          <w:rFonts w:ascii="Aptos" w:hAnsi="Aptos"/>
          <w:i/>
          <w:iCs/>
          <w:noProof/>
          <w:color w:val="000000"/>
          <w:sz w:val="24"/>
          <w:szCs w:val="24"/>
        </w:rPr>
        <w:drawing>
          <wp:inline distT="0" distB="0" distL="0" distR="0" wp14:anchorId="48C3838C" wp14:editId="05398A1F">
            <wp:extent cx="4381500" cy="2416810"/>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4381500" cy="2416810"/>
                    </a:xfrm>
                    <a:prstGeom prst="rect">
                      <a:avLst/>
                    </a:prstGeom>
                    <a:noFill/>
                    <a:ln>
                      <a:noFill/>
                    </a:ln>
                  </pic:spPr>
                </pic:pic>
              </a:graphicData>
            </a:graphic>
          </wp:inline>
        </w:drawing>
      </w:r>
    </w:p>
    <w:p w14:paraId="73030350" w14:textId="076C261A" w:rsidR="00C26FEA" w:rsidRDefault="00C26FEA">
      <w:pPr>
        <w:rPr>
          <w:sz w:val="24"/>
          <w:szCs w:val="24"/>
        </w:rPr>
      </w:pPr>
    </w:p>
    <w:p w14:paraId="5AFE6D37" w14:textId="21D6B3C1" w:rsidR="00C26FEA" w:rsidRDefault="00C26FEA" w:rsidP="00C26FEA">
      <w:pPr>
        <w:pStyle w:val="Heading1"/>
      </w:pPr>
      <w:r>
        <w:t>3 küsimus</w:t>
      </w:r>
    </w:p>
    <w:p w14:paraId="2EBE56FD" w14:textId="77777777" w:rsidR="00C26FEA" w:rsidRDefault="00C26FEA">
      <w:pPr>
        <w:rPr>
          <w:sz w:val="24"/>
          <w:szCs w:val="24"/>
        </w:rPr>
      </w:pPr>
    </w:p>
    <w:p w14:paraId="3F45F1CB" w14:textId="6C66873F" w:rsidR="004B6708" w:rsidRDefault="004B6708">
      <w:pPr>
        <w:rPr>
          <w:sz w:val="24"/>
          <w:szCs w:val="24"/>
        </w:rPr>
      </w:pPr>
      <w:r>
        <w:rPr>
          <w:sz w:val="24"/>
          <w:szCs w:val="24"/>
        </w:rPr>
        <w:t>Kust tuleb c_? Miks on vastus vale?</w:t>
      </w:r>
    </w:p>
    <w:p w14:paraId="6362BBB2" w14:textId="431B12B8" w:rsidR="004B6708" w:rsidRDefault="00C26FEA">
      <w:pPr>
        <w:pBdr>
          <w:bottom w:val="single" w:sz="12" w:space="1" w:color="auto"/>
        </w:pBdr>
        <w:rPr>
          <w:b/>
          <w:bCs/>
          <w:sz w:val="24"/>
          <w:szCs w:val="24"/>
        </w:rPr>
      </w:pPr>
      <w:r>
        <w:rPr>
          <w:b/>
          <w:bCs/>
          <w:sz w:val="24"/>
          <w:szCs w:val="24"/>
        </w:rPr>
        <w:t>__</w:t>
      </w:r>
      <w:r w:rsidR="004B6708" w:rsidRPr="004B6708">
        <w:rPr>
          <w:b/>
          <w:bCs/>
          <w:noProof/>
          <w:sz w:val="24"/>
          <w:szCs w:val="24"/>
        </w:rPr>
        <w:drawing>
          <wp:inline distT="0" distB="0" distL="0" distR="0" wp14:anchorId="0BBC7AA5" wp14:editId="49E4492B">
            <wp:extent cx="5732145" cy="2728595"/>
            <wp:effectExtent l="0" t="0" r="190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2145" cy="2728595"/>
                    </a:xfrm>
                    <a:prstGeom prst="rect">
                      <a:avLst/>
                    </a:prstGeom>
                  </pic:spPr>
                </pic:pic>
              </a:graphicData>
            </a:graphic>
          </wp:inline>
        </w:drawing>
      </w:r>
    </w:p>
    <w:p w14:paraId="59DD8765" w14:textId="00A9ECF2" w:rsidR="004B6708" w:rsidRDefault="00C26FEA">
      <w:pPr>
        <w:rPr>
          <w:b/>
          <w:bCs/>
          <w:sz w:val="24"/>
          <w:szCs w:val="24"/>
        </w:rPr>
      </w:pPr>
      <w:r>
        <w:rPr>
          <w:b/>
          <w:bCs/>
          <w:sz w:val="24"/>
          <w:szCs w:val="24"/>
        </w:rPr>
        <w:t>Vastus:</w:t>
      </w:r>
    </w:p>
    <w:p w14:paraId="16B7E720" w14:textId="6015450D" w:rsidR="00C26FEA" w:rsidRDefault="00C26FEA" w:rsidP="00C26FEA">
      <w:pPr>
        <w:pBdr>
          <w:bottom w:val="single" w:sz="12" w:space="1" w:color="auto"/>
        </w:pBdr>
        <w:rPr>
          <w:rFonts w:ascii="Aptos" w:hAnsi="Aptos"/>
          <w:color w:val="000000"/>
          <w:sz w:val="24"/>
          <w:szCs w:val="24"/>
        </w:rPr>
      </w:pPr>
      <w:r>
        <w:rPr>
          <w:rFonts w:ascii="Aptos" w:hAnsi="Aptos"/>
          <w:color w:val="000000"/>
          <w:sz w:val="24"/>
          <w:szCs w:val="24"/>
        </w:rPr>
        <w:t xml:space="preserve">Täht </w:t>
      </w:r>
      <w:r>
        <w:rPr>
          <w:rFonts w:ascii="Aptos" w:hAnsi="Aptos"/>
          <w:b/>
          <w:bCs/>
          <w:color w:val="000000"/>
          <w:sz w:val="24"/>
          <w:szCs w:val="24"/>
        </w:rPr>
        <w:t>C</w:t>
      </w:r>
      <w:r>
        <w:rPr>
          <w:rFonts w:ascii="Aptos" w:hAnsi="Aptos"/>
          <w:color w:val="000000"/>
          <w:sz w:val="24"/>
          <w:szCs w:val="24"/>
        </w:rPr>
        <w:t xml:space="preserve"> tähendab Excelis </w:t>
      </w:r>
      <w:proofErr w:type="spellStart"/>
      <w:r>
        <w:rPr>
          <w:rFonts w:ascii="Aptos" w:hAnsi="Aptos"/>
          <w:b/>
          <w:bCs/>
          <w:color w:val="000000"/>
          <w:sz w:val="24"/>
          <w:szCs w:val="24"/>
        </w:rPr>
        <w:t>Column</w:t>
      </w:r>
      <w:proofErr w:type="spellEnd"/>
      <w:r>
        <w:rPr>
          <w:rFonts w:ascii="Aptos" w:hAnsi="Aptos"/>
          <w:color w:val="000000"/>
          <w:sz w:val="24"/>
          <w:szCs w:val="24"/>
        </w:rPr>
        <w:t xml:space="preserve"> (ja </w:t>
      </w:r>
      <w:r>
        <w:rPr>
          <w:rFonts w:ascii="Aptos" w:hAnsi="Aptos"/>
          <w:b/>
          <w:bCs/>
          <w:color w:val="000000"/>
          <w:sz w:val="24"/>
          <w:szCs w:val="24"/>
        </w:rPr>
        <w:t>R</w:t>
      </w:r>
      <w:r>
        <w:rPr>
          <w:rFonts w:ascii="Aptos" w:hAnsi="Aptos"/>
          <w:color w:val="000000"/>
          <w:sz w:val="24"/>
          <w:szCs w:val="24"/>
        </w:rPr>
        <w:t xml:space="preserve"> – </w:t>
      </w:r>
      <w:r>
        <w:rPr>
          <w:rFonts w:ascii="Aptos" w:hAnsi="Aptos"/>
          <w:b/>
          <w:bCs/>
          <w:color w:val="000000"/>
          <w:sz w:val="24"/>
          <w:szCs w:val="24"/>
        </w:rPr>
        <w:t>Row</w:t>
      </w:r>
      <w:r>
        <w:rPr>
          <w:rFonts w:ascii="Aptos" w:hAnsi="Aptos"/>
          <w:color w:val="000000"/>
          <w:sz w:val="24"/>
          <w:szCs w:val="24"/>
        </w:rPr>
        <w:t>). Sel juhul määrab Excel nimed ise väikeste muudatustega. Palun kontrollida.</w:t>
      </w:r>
    </w:p>
    <w:p w14:paraId="74754E3A" w14:textId="77777777" w:rsidR="004B6708" w:rsidRDefault="004B6708">
      <w:pPr>
        <w:rPr>
          <w:b/>
          <w:bCs/>
          <w:sz w:val="24"/>
          <w:szCs w:val="24"/>
        </w:rPr>
      </w:pPr>
    </w:p>
    <w:p w14:paraId="3912E857" w14:textId="77777777" w:rsidR="00C26FEA" w:rsidRDefault="00C26FEA" w:rsidP="00C26FEA">
      <w:pPr>
        <w:pStyle w:val="Heading1"/>
      </w:pPr>
      <w:r>
        <w:lastRenderedPageBreak/>
        <w:t>4 küsimus</w:t>
      </w:r>
    </w:p>
    <w:p w14:paraId="62938C5A" w14:textId="5955510B" w:rsidR="004B6708" w:rsidRPr="004B6708" w:rsidRDefault="004B6708">
      <w:pPr>
        <w:rPr>
          <w:sz w:val="24"/>
          <w:szCs w:val="24"/>
        </w:rPr>
      </w:pPr>
      <w:r w:rsidRPr="004B6708">
        <w:rPr>
          <w:sz w:val="24"/>
          <w:szCs w:val="24"/>
        </w:rPr>
        <w:t xml:space="preserve">Miks on </w:t>
      </w:r>
      <w:r>
        <w:rPr>
          <w:sz w:val="24"/>
          <w:szCs w:val="24"/>
        </w:rPr>
        <w:t>vastus „väär“ Kui lahutan B4-B3 saan ajaliselt tunnid. Ülesandes on öeldud et vastus peab olema General vormingus. Seega näitab ta kümnendarvuna ikkagi töötunde, lihtsalt teises arvusüsteemis.</w:t>
      </w:r>
    </w:p>
    <w:p w14:paraId="4B31723E" w14:textId="2F5B428E" w:rsidR="004B6708" w:rsidRDefault="004B6708">
      <w:pPr>
        <w:pBdr>
          <w:bottom w:val="single" w:sz="12" w:space="1" w:color="auto"/>
        </w:pBdr>
        <w:rPr>
          <w:b/>
          <w:bCs/>
          <w:sz w:val="24"/>
          <w:szCs w:val="24"/>
        </w:rPr>
      </w:pPr>
      <w:r w:rsidRPr="004B6708">
        <w:rPr>
          <w:b/>
          <w:bCs/>
          <w:noProof/>
          <w:sz w:val="24"/>
          <w:szCs w:val="24"/>
        </w:rPr>
        <w:drawing>
          <wp:inline distT="0" distB="0" distL="0" distR="0" wp14:anchorId="47F93FCF" wp14:editId="07DC2058">
            <wp:extent cx="5732145" cy="2099310"/>
            <wp:effectExtent l="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32145" cy="2099310"/>
                    </a:xfrm>
                    <a:prstGeom prst="rect">
                      <a:avLst/>
                    </a:prstGeom>
                  </pic:spPr>
                </pic:pic>
              </a:graphicData>
            </a:graphic>
          </wp:inline>
        </w:drawing>
      </w:r>
    </w:p>
    <w:p w14:paraId="52C55662" w14:textId="77777777" w:rsidR="00C26FEA" w:rsidRDefault="00C26FEA" w:rsidP="00C26FEA">
      <w:pPr>
        <w:rPr>
          <w:b/>
          <w:bCs/>
          <w:sz w:val="24"/>
          <w:szCs w:val="24"/>
        </w:rPr>
      </w:pPr>
      <w:r>
        <w:rPr>
          <w:b/>
          <w:bCs/>
          <w:sz w:val="24"/>
          <w:szCs w:val="24"/>
        </w:rPr>
        <w:t xml:space="preserve">Vastus: </w:t>
      </w:r>
    </w:p>
    <w:p w14:paraId="7B29965E" w14:textId="3D286C08" w:rsidR="00C26FEA" w:rsidRDefault="00C26FEA" w:rsidP="00C26FEA">
      <w:pPr>
        <w:rPr>
          <w:rFonts w:ascii="Aptos" w:hAnsi="Aptos"/>
          <w:color w:val="000000"/>
          <w:sz w:val="24"/>
          <w:szCs w:val="24"/>
        </w:rPr>
      </w:pPr>
      <w:r>
        <w:rPr>
          <w:rFonts w:ascii="Aptos" w:hAnsi="Aptos"/>
          <w:color w:val="000000"/>
          <w:sz w:val="24"/>
          <w:szCs w:val="24"/>
        </w:rPr>
        <w:t>= B4 - B3 - see on ööpäeva osa</w:t>
      </w:r>
    </w:p>
    <w:p w14:paraId="057A928E" w14:textId="77777777" w:rsidR="00C26FEA" w:rsidRDefault="00C26FEA" w:rsidP="00C26FEA">
      <w:pPr>
        <w:rPr>
          <w:rFonts w:ascii="Aptos" w:hAnsi="Aptos"/>
          <w:color w:val="000000"/>
          <w:sz w:val="24"/>
          <w:szCs w:val="24"/>
        </w:rPr>
      </w:pPr>
      <w:r>
        <w:rPr>
          <w:rFonts w:ascii="Aptos" w:hAnsi="Aptos"/>
          <w:color w:val="000000"/>
          <w:sz w:val="24"/>
          <w:szCs w:val="24"/>
        </w:rPr>
        <w:t>= (B4 - B3) * 24 - see on juba töötundide arv</w:t>
      </w:r>
    </w:p>
    <w:sectPr w:rsidR="00C26FEA" w:rsidSect="00F34109">
      <w:pgSz w:w="11907" w:h="16840"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15578"/>
    <w:multiLevelType w:val="multilevel"/>
    <w:tmpl w:val="4782BA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416462DD"/>
    <w:multiLevelType w:val="multilevel"/>
    <w:tmpl w:val="19F4F2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AF5484"/>
    <w:multiLevelType w:val="hybridMultilevel"/>
    <w:tmpl w:val="25D83DC8"/>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lvlOverride w:ilvl="2"/>
    <w:lvlOverride w:ilvl="3"/>
    <w:lvlOverride w:ilvl="4"/>
    <w:lvlOverride w:ilvl="5"/>
    <w:lvlOverride w:ilvl="6"/>
    <w:lvlOverride w:ilvl="7"/>
    <w:lvlOverride w:ilvl="8"/>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4EB"/>
    <w:rsid w:val="0010519E"/>
    <w:rsid w:val="00144227"/>
    <w:rsid w:val="001D61EC"/>
    <w:rsid w:val="00210043"/>
    <w:rsid w:val="00324433"/>
    <w:rsid w:val="004B6708"/>
    <w:rsid w:val="00613D3B"/>
    <w:rsid w:val="0067139F"/>
    <w:rsid w:val="00692C3E"/>
    <w:rsid w:val="007354EB"/>
    <w:rsid w:val="00792802"/>
    <w:rsid w:val="0081696A"/>
    <w:rsid w:val="00BB7118"/>
    <w:rsid w:val="00C26FEA"/>
    <w:rsid w:val="00F0760E"/>
    <w:rsid w:val="00F3410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E656A0"/>
  <w15:chartTrackingRefBased/>
  <w15:docId w15:val="{9F644F47-E3C9-4309-936E-8FA45F7762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t-E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354E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354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354EB"/>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7354EB"/>
    <w:pPr>
      <w:outlineLvl w:val="9"/>
    </w:pPr>
    <w:rPr>
      <w:lang w:val="en-US"/>
    </w:rPr>
  </w:style>
  <w:style w:type="paragraph" w:styleId="TOC1">
    <w:name w:val="toc 1"/>
    <w:basedOn w:val="Normal"/>
    <w:next w:val="Normal"/>
    <w:autoRedefine/>
    <w:uiPriority w:val="39"/>
    <w:unhideWhenUsed/>
    <w:rsid w:val="007354EB"/>
    <w:pPr>
      <w:spacing w:after="100"/>
    </w:pPr>
  </w:style>
  <w:style w:type="character" w:styleId="Hyperlink">
    <w:name w:val="Hyperlink"/>
    <w:basedOn w:val="DefaultParagraphFont"/>
    <w:uiPriority w:val="99"/>
    <w:unhideWhenUsed/>
    <w:rsid w:val="007354EB"/>
    <w:rPr>
      <w:color w:val="0563C1" w:themeColor="hyperlink"/>
      <w:u w:val="single"/>
    </w:rPr>
  </w:style>
  <w:style w:type="paragraph" w:styleId="ListParagraph">
    <w:name w:val="List Paragraph"/>
    <w:basedOn w:val="Normal"/>
    <w:uiPriority w:val="34"/>
    <w:qFormat/>
    <w:rsid w:val="00C26F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1573079">
      <w:bodyDiv w:val="1"/>
      <w:marLeft w:val="0"/>
      <w:marRight w:val="0"/>
      <w:marTop w:val="0"/>
      <w:marBottom w:val="0"/>
      <w:divBdr>
        <w:top w:val="none" w:sz="0" w:space="0" w:color="auto"/>
        <w:left w:val="none" w:sz="0" w:space="0" w:color="auto"/>
        <w:bottom w:val="none" w:sz="0" w:space="0" w:color="auto"/>
        <w:right w:val="none" w:sz="0" w:space="0" w:color="auto"/>
      </w:divBdr>
    </w:div>
    <w:div w:id="508909605">
      <w:bodyDiv w:val="1"/>
      <w:marLeft w:val="0"/>
      <w:marRight w:val="0"/>
      <w:marTop w:val="0"/>
      <w:marBottom w:val="0"/>
      <w:divBdr>
        <w:top w:val="none" w:sz="0" w:space="0" w:color="auto"/>
        <w:left w:val="none" w:sz="0" w:space="0" w:color="auto"/>
        <w:bottom w:val="none" w:sz="0" w:space="0" w:color="auto"/>
        <w:right w:val="none" w:sz="0" w:space="0" w:color="auto"/>
      </w:divBdr>
    </w:div>
    <w:div w:id="1079212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hyperlink" Target="http://www.example.com/test" TargetMode="External"/><Relationship Id="rId12" Type="http://schemas.openxmlformats.org/officeDocument/2006/relationships/image" Target="cid:ii_19939d99b7fcb971f161"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A26B04-C01D-480D-952C-3BAC391000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4</Pages>
  <Words>212</Words>
  <Characters>1235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Kalle Kivi</cp:lastModifiedBy>
  <cp:revision>6</cp:revision>
  <dcterms:created xsi:type="dcterms:W3CDTF">2025-09-07T14:04:00Z</dcterms:created>
  <dcterms:modified xsi:type="dcterms:W3CDTF">2026-04-29T13:07:00Z</dcterms:modified>
</cp:coreProperties>
</file>