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5058" w:rsidRDefault="00630492">
      <w:pPr>
        <w:jc w:val="center"/>
        <w:rPr>
          <w:b/>
          <w:noProof/>
          <w:sz w:val="40"/>
          <w:szCs w:val="40"/>
        </w:rPr>
      </w:pPr>
      <w:r w:rsidRPr="004A0922">
        <w:rPr>
          <w:b/>
          <w:noProof/>
          <w:sz w:val="40"/>
          <w:szCs w:val="40"/>
        </w:rPr>
        <w:t>TALLINNA ÜLIKOOL</w:t>
      </w:r>
    </w:p>
    <w:p w:rsidR="00F512D1" w:rsidRDefault="00F512D1">
      <w:pPr>
        <w:jc w:val="center"/>
        <w:rPr>
          <w:b/>
          <w:noProof/>
          <w:sz w:val="40"/>
          <w:szCs w:val="40"/>
        </w:rPr>
      </w:pPr>
    </w:p>
    <w:p w:rsidR="00F512D1" w:rsidRPr="004A0922" w:rsidRDefault="00F512D1">
      <w:pPr>
        <w:jc w:val="center"/>
        <w:rPr>
          <w:noProof/>
        </w:rPr>
      </w:pPr>
    </w:p>
    <w:tbl>
      <w:tblPr>
        <w:tblStyle w:val="a"/>
        <w:tblW w:w="9047" w:type="dxa"/>
        <w:tblInd w:w="-183" w:type="dxa"/>
        <w:tblLayout w:type="fixed"/>
        <w:tblLook w:val="0000" w:firstRow="0" w:lastRow="0" w:firstColumn="0" w:lastColumn="0" w:noHBand="0" w:noVBand="0"/>
      </w:tblPr>
      <w:tblGrid>
        <w:gridCol w:w="6486"/>
        <w:gridCol w:w="2481"/>
        <w:gridCol w:w="40"/>
        <w:gridCol w:w="40"/>
      </w:tblGrid>
      <w:tr w:rsidR="00D65058" w:rsidRPr="004A0922" w:rsidTr="00F512D1">
        <w:trPr>
          <w:gridAfter w:val="2"/>
          <w:wAfter w:w="80" w:type="dxa"/>
        </w:trPr>
        <w:tc>
          <w:tcPr>
            <w:tcW w:w="6486" w:type="dxa"/>
            <w:tcBorders>
              <w:top w:val="single" w:sz="4" w:space="0" w:color="000000"/>
              <w:left w:val="single" w:sz="4" w:space="0" w:color="000000"/>
              <w:bottom w:val="single" w:sz="4" w:space="0" w:color="000000"/>
            </w:tcBorders>
          </w:tcPr>
          <w:p w:rsidR="00D65058" w:rsidRPr="004A0922" w:rsidRDefault="00630492">
            <w:pPr>
              <w:rPr>
                <w:noProof/>
              </w:rPr>
            </w:pPr>
            <w:r w:rsidRPr="004A0922">
              <w:rPr>
                <w:noProof/>
              </w:rPr>
              <w:t xml:space="preserve">Põhiüksus: </w:t>
            </w:r>
          </w:p>
          <w:p w:rsidR="00D65058" w:rsidRPr="004A0922" w:rsidRDefault="00630492">
            <w:pPr>
              <w:rPr>
                <w:noProof/>
              </w:rPr>
            </w:pPr>
            <w:r w:rsidRPr="004A0922">
              <w:rPr>
                <w:noProof/>
              </w:rPr>
              <w:t>Humanitaarteaduste instituut</w:t>
            </w:r>
          </w:p>
        </w:tc>
        <w:tc>
          <w:tcPr>
            <w:tcW w:w="2481" w:type="dxa"/>
            <w:tcBorders>
              <w:top w:val="single" w:sz="4" w:space="0" w:color="000000"/>
              <w:left w:val="single" w:sz="4" w:space="0" w:color="000000"/>
              <w:bottom w:val="single" w:sz="4" w:space="0" w:color="000000"/>
              <w:right w:val="single" w:sz="4" w:space="0" w:color="000000"/>
            </w:tcBorders>
          </w:tcPr>
          <w:p w:rsidR="00D65058" w:rsidRPr="004A0922" w:rsidRDefault="00D65058">
            <w:pPr>
              <w:jc w:val="center"/>
              <w:rPr>
                <w:noProof/>
              </w:rPr>
            </w:pPr>
          </w:p>
        </w:tc>
      </w:tr>
      <w:tr w:rsidR="00D65058" w:rsidRPr="004A0922" w:rsidTr="00F512D1">
        <w:trPr>
          <w:gridAfter w:val="2"/>
          <w:wAfter w:w="80" w:type="dxa"/>
        </w:trPr>
        <w:tc>
          <w:tcPr>
            <w:tcW w:w="6486" w:type="dxa"/>
            <w:tcBorders>
              <w:top w:val="single" w:sz="4" w:space="0" w:color="000000"/>
              <w:left w:val="single" w:sz="4" w:space="0" w:color="000000"/>
              <w:bottom w:val="single" w:sz="4" w:space="0" w:color="000000"/>
            </w:tcBorders>
          </w:tcPr>
          <w:p w:rsidR="00D65058" w:rsidRPr="004A0922" w:rsidRDefault="00630492">
            <w:pPr>
              <w:rPr>
                <w:noProof/>
              </w:rPr>
            </w:pPr>
            <w:r w:rsidRPr="004A0922">
              <w:rPr>
                <w:noProof/>
              </w:rPr>
              <w:t>Kõrvaleriala nimetus eesti keeles</w:t>
            </w:r>
          </w:p>
          <w:p w:rsidR="00D65058" w:rsidRPr="004A0922" w:rsidRDefault="00630492">
            <w:pPr>
              <w:rPr>
                <w:noProof/>
              </w:rPr>
            </w:pPr>
            <w:r w:rsidRPr="004A0922">
              <w:rPr>
                <w:b/>
                <w:noProof/>
              </w:rPr>
              <w:t>HIINA KEEL JA KULTUUR</w:t>
            </w:r>
          </w:p>
        </w:tc>
        <w:tc>
          <w:tcPr>
            <w:tcW w:w="2481" w:type="dxa"/>
            <w:tcBorders>
              <w:top w:val="single" w:sz="4" w:space="0" w:color="000000"/>
              <w:left w:val="single" w:sz="4" w:space="0" w:color="000000"/>
              <w:bottom w:val="single" w:sz="4" w:space="0" w:color="000000"/>
              <w:right w:val="single" w:sz="4" w:space="0" w:color="000000"/>
            </w:tcBorders>
          </w:tcPr>
          <w:p w:rsidR="00D65058" w:rsidRPr="004A0922" w:rsidRDefault="00D65058">
            <w:pPr>
              <w:rPr>
                <w:noProof/>
              </w:rPr>
            </w:pPr>
          </w:p>
        </w:tc>
      </w:tr>
      <w:tr w:rsidR="0031660C" w:rsidRPr="004A0922" w:rsidTr="00F512D1">
        <w:trPr>
          <w:gridAfter w:val="2"/>
          <w:wAfter w:w="80" w:type="dxa"/>
        </w:trPr>
        <w:tc>
          <w:tcPr>
            <w:tcW w:w="6486" w:type="dxa"/>
            <w:tcBorders>
              <w:top w:val="single" w:sz="4" w:space="0" w:color="000000"/>
              <w:left w:val="single" w:sz="4" w:space="0" w:color="000000"/>
              <w:bottom w:val="single" w:sz="4" w:space="0" w:color="000000"/>
            </w:tcBorders>
          </w:tcPr>
          <w:p w:rsidR="0031660C" w:rsidRPr="004A0922" w:rsidRDefault="0031660C">
            <w:pPr>
              <w:rPr>
                <w:noProof/>
              </w:rPr>
            </w:pPr>
          </w:p>
        </w:tc>
        <w:tc>
          <w:tcPr>
            <w:tcW w:w="2481" w:type="dxa"/>
            <w:tcBorders>
              <w:top w:val="single" w:sz="4" w:space="0" w:color="000000"/>
              <w:left w:val="single" w:sz="4" w:space="0" w:color="000000"/>
              <w:bottom w:val="single" w:sz="4" w:space="0" w:color="000000"/>
              <w:right w:val="single" w:sz="4" w:space="0" w:color="000000"/>
            </w:tcBorders>
          </w:tcPr>
          <w:p w:rsidR="0031660C" w:rsidRPr="004A0922" w:rsidRDefault="0031660C">
            <w:pPr>
              <w:jc w:val="center"/>
              <w:rPr>
                <w:noProof/>
              </w:rPr>
            </w:pPr>
            <w:r w:rsidRPr="004A0922">
              <w:rPr>
                <w:noProof/>
              </w:rPr>
              <w:t>09.03.2016</w:t>
            </w:r>
          </w:p>
        </w:tc>
      </w:tr>
      <w:tr w:rsidR="0031660C" w:rsidRPr="004A0922" w:rsidTr="00F512D1">
        <w:trPr>
          <w:gridAfter w:val="2"/>
          <w:wAfter w:w="80" w:type="dxa"/>
        </w:trPr>
        <w:tc>
          <w:tcPr>
            <w:tcW w:w="6486" w:type="dxa"/>
            <w:tcBorders>
              <w:top w:val="single" w:sz="4" w:space="0" w:color="000000"/>
              <w:left w:val="single" w:sz="4" w:space="0" w:color="000000"/>
              <w:bottom w:val="single" w:sz="4" w:space="0" w:color="000000"/>
            </w:tcBorders>
          </w:tcPr>
          <w:p w:rsidR="0031660C" w:rsidRPr="004A0922" w:rsidRDefault="0031660C">
            <w:pPr>
              <w:pStyle w:val="Heading1"/>
              <w:ind w:left="0" w:firstLine="0"/>
              <w:rPr>
                <w:noProof/>
              </w:rPr>
            </w:pPr>
            <w:r w:rsidRPr="004A0922">
              <w:rPr>
                <w:noProof/>
              </w:rPr>
              <w:t>Kõrvaleriala nimetus inglise keeles</w:t>
            </w:r>
          </w:p>
          <w:p w:rsidR="0031660C" w:rsidRPr="004A0922" w:rsidRDefault="0031660C">
            <w:pPr>
              <w:pStyle w:val="Heading1"/>
              <w:ind w:left="0" w:firstLine="0"/>
              <w:rPr>
                <w:noProof/>
              </w:rPr>
            </w:pPr>
            <w:r w:rsidRPr="004A0922">
              <w:rPr>
                <w:b/>
                <w:noProof/>
              </w:rPr>
              <w:t>CHINESE LANGUAGE AND CULTURE</w:t>
            </w:r>
          </w:p>
        </w:tc>
        <w:tc>
          <w:tcPr>
            <w:tcW w:w="2481" w:type="dxa"/>
            <w:tcBorders>
              <w:top w:val="single" w:sz="4" w:space="0" w:color="000000"/>
              <w:left w:val="single" w:sz="4" w:space="0" w:color="000000"/>
              <w:bottom w:val="single" w:sz="4" w:space="0" w:color="000000"/>
              <w:right w:val="single" w:sz="4" w:space="0" w:color="000000"/>
            </w:tcBorders>
          </w:tcPr>
          <w:p w:rsidR="0031660C" w:rsidRPr="004A0922" w:rsidRDefault="0031660C">
            <w:pPr>
              <w:jc w:val="center"/>
              <w:rPr>
                <w:noProof/>
              </w:rPr>
            </w:pPr>
            <w:r w:rsidRPr="004A0922">
              <w:rPr>
                <w:noProof/>
                <w:sz w:val="16"/>
                <w:szCs w:val="16"/>
              </w:rPr>
              <w:t>(kinnitatud humanitaarteaduste instituudi nõukogus)</w:t>
            </w:r>
          </w:p>
        </w:tc>
      </w:tr>
      <w:tr w:rsidR="00D65058" w:rsidRPr="004A0922" w:rsidTr="00F512D1">
        <w:trPr>
          <w:gridAfter w:val="2"/>
          <w:wAfter w:w="80" w:type="dxa"/>
        </w:trPr>
        <w:tc>
          <w:tcPr>
            <w:tcW w:w="6486" w:type="dxa"/>
            <w:tcBorders>
              <w:top w:val="single" w:sz="4" w:space="0" w:color="000000"/>
              <w:left w:val="single" w:sz="4" w:space="0" w:color="000000"/>
              <w:bottom w:val="single" w:sz="4" w:space="0" w:color="000000"/>
            </w:tcBorders>
          </w:tcPr>
          <w:p w:rsidR="00D65058" w:rsidRPr="004A0922" w:rsidRDefault="00D65058">
            <w:pPr>
              <w:rPr>
                <w:noProof/>
              </w:rPr>
            </w:pPr>
          </w:p>
        </w:tc>
        <w:tc>
          <w:tcPr>
            <w:tcW w:w="2481" w:type="dxa"/>
            <w:tcBorders>
              <w:top w:val="single" w:sz="4" w:space="0" w:color="000000"/>
              <w:left w:val="single" w:sz="4" w:space="0" w:color="000000"/>
              <w:bottom w:val="single" w:sz="4" w:space="0" w:color="000000"/>
              <w:right w:val="single" w:sz="4" w:space="0" w:color="000000"/>
            </w:tcBorders>
          </w:tcPr>
          <w:p w:rsidR="00D65058" w:rsidRPr="004A0922" w:rsidRDefault="00D65058">
            <w:pPr>
              <w:jc w:val="center"/>
              <w:rPr>
                <w:noProof/>
              </w:rPr>
            </w:pPr>
          </w:p>
        </w:tc>
      </w:tr>
      <w:tr w:rsidR="00D65058" w:rsidRPr="004A0922" w:rsidTr="00F512D1">
        <w:trPr>
          <w:gridAfter w:val="2"/>
          <w:wAfter w:w="80" w:type="dxa"/>
        </w:trPr>
        <w:tc>
          <w:tcPr>
            <w:tcW w:w="8967" w:type="dxa"/>
            <w:gridSpan w:val="2"/>
            <w:tcBorders>
              <w:top w:val="single" w:sz="4" w:space="0" w:color="000000"/>
              <w:left w:val="single" w:sz="4" w:space="0" w:color="000000"/>
              <w:bottom w:val="single" w:sz="4" w:space="0" w:color="000000"/>
              <w:right w:val="single" w:sz="4" w:space="0" w:color="000000"/>
            </w:tcBorders>
          </w:tcPr>
          <w:p w:rsidR="00D65058" w:rsidRPr="004A0922" w:rsidRDefault="00630492">
            <w:pPr>
              <w:rPr>
                <w:noProof/>
              </w:rPr>
            </w:pPr>
            <w:r w:rsidRPr="004A0922">
              <w:rPr>
                <w:noProof/>
              </w:rPr>
              <w:t>Maht ainepunktides: 48 EAP</w:t>
            </w:r>
          </w:p>
        </w:tc>
      </w:tr>
      <w:tr w:rsidR="00D65058" w:rsidRPr="004A0922" w:rsidTr="00F512D1">
        <w:tc>
          <w:tcPr>
            <w:tcW w:w="8967" w:type="dxa"/>
            <w:gridSpan w:val="2"/>
            <w:tcBorders>
              <w:top w:val="single" w:sz="4" w:space="0" w:color="000000"/>
              <w:left w:val="single" w:sz="4" w:space="0" w:color="000000"/>
              <w:bottom w:val="single" w:sz="4" w:space="0" w:color="000000"/>
            </w:tcBorders>
          </w:tcPr>
          <w:p w:rsidR="00D65058" w:rsidRPr="004A0922" w:rsidRDefault="00630492">
            <w:pPr>
              <w:rPr>
                <w:noProof/>
              </w:rPr>
            </w:pPr>
            <w:r w:rsidRPr="004A0922">
              <w:rPr>
                <w:noProof/>
              </w:rPr>
              <w:t>Vastuvõtutingimused: kõrvaleriala sobib kõikidele üliõpilastele</w:t>
            </w:r>
          </w:p>
        </w:tc>
        <w:tc>
          <w:tcPr>
            <w:tcW w:w="40" w:type="dxa"/>
            <w:tcBorders>
              <w:left w:val="single" w:sz="4" w:space="0" w:color="000000"/>
            </w:tcBorders>
          </w:tcPr>
          <w:p w:rsidR="00D65058" w:rsidRPr="004A0922" w:rsidRDefault="00D65058">
            <w:pPr>
              <w:rPr>
                <w:noProof/>
              </w:rPr>
            </w:pPr>
          </w:p>
        </w:tc>
        <w:tc>
          <w:tcPr>
            <w:tcW w:w="40" w:type="dxa"/>
          </w:tcPr>
          <w:p w:rsidR="00D65058" w:rsidRPr="004A0922" w:rsidRDefault="00D65058">
            <w:pPr>
              <w:rPr>
                <w:noProof/>
              </w:rPr>
            </w:pPr>
          </w:p>
        </w:tc>
      </w:tr>
      <w:tr w:rsidR="00D65058" w:rsidRPr="004A0922" w:rsidTr="00F512D1">
        <w:tc>
          <w:tcPr>
            <w:tcW w:w="8967" w:type="dxa"/>
            <w:gridSpan w:val="2"/>
            <w:tcBorders>
              <w:top w:val="single" w:sz="4" w:space="0" w:color="000000"/>
              <w:left w:val="single" w:sz="4" w:space="0" w:color="000000"/>
              <w:bottom w:val="single" w:sz="4" w:space="0" w:color="000000"/>
            </w:tcBorders>
          </w:tcPr>
          <w:p w:rsidR="00D65058" w:rsidRPr="004A0922" w:rsidRDefault="00630492">
            <w:pPr>
              <w:rPr>
                <w:noProof/>
              </w:rPr>
            </w:pPr>
            <w:r w:rsidRPr="004A0922">
              <w:rPr>
                <w:noProof/>
              </w:rPr>
              <w:t>Lõpetamisel väljastatavad dokumendid: akadeemiline õiend.</w:t>
            </w:r>
          </w:p>
        </w:tc>
        <w:tc>
          <w:tcPr>
            <w:tcW w:w="40" w:type="dxa"/>
            <w:tcBorders>
              <w:left w:val="single" w:sz="4" w:space="0" w:color="000000"/>
            </w:tcBorders>
          </w:tcPr>
          <w:p w:rsidR="00D65058" w:rsidRPr="004A0922" w:rsidRDefault="00D65058">
            <w:pPr>
              <w:rPr>
                <w:noProof/>
              </w:rPr>
            </w:pPr>
          </w:p>
        </w:tc>
        <w:tc>
          <w:tcPr>
            <w:tcW w:w="40" w:type="dxa"/>
          </w:tcPr>
          <w:p w:rsidR="00D65058" w:rsidRPr="004A0922" w:rsidRDefault="00D65058">
            <w:pPr>
              <w:rPr>
                <w:noProof/>
              </w:rPr>
            </w:pPr>
          </w:p>
        </w:tc>
      </w:tr>
      <w:tr w:rsidR="00D65058" w:rsidRPr="004A0922" w:rsidTr="00F512D1">
        <w:tc>
          <w:tcPr>
            <w:tcW w:w="8967" w:type="dxa"/>
            <w:gridSpan w:val="2"/>
            <w:tcBorders>
              <w:top w:val="single" w:sz="4" w:space="0" w:color="000000"/>
              <w:left w:val="single" w:sz="4" w:space="0" w:color="000000"/>
              <w:bottom w:val="single" w:sz="4" w:space="0" w:color="000000"/>
            </w:tcBorders>
          </w:tcPr>
          <w:p w:rsidR="00D65058" w:rsidRPr="004A0922" w:rsidRDefault="00630492">
            <w:pPr>
              <w:rPr>
                <w:noProof/>
              </w:rPr>
            </w:pPr>
            <w:r w:rsidRPr="004A0922">
              <w:rPr>
                <w:noProof/>
              </w:rPr>
              <w:t xml:space="preserve">Õppetöö korralduse lühikirjeldus. Kõrvaleriala kuulaja võtab kahe õppeaasta jooksul osa kõrvaleriala õppetööst. </w:t>
            </w:r>
          </w:p>
          <w:p w:rsidR="00D65058" w:rsidRPr="004A0922" w:rsidRDefault="00630492">
            <w:pPr>
              <w:rPr>
                <w:noProof/>
              </w:rPr>
            </w:pPr>
            <w:r w:rsidRPr="004A0922">
              <w:rPr>
                <w:noProof/>
              </w:rPr>
              <w:t>Lõpetamise tingimused: õppekava läbimine.</w:t>
            </w:r>
          </w:p>
          <w:p w:rsidR="00D65058" w:rsidRPr="004A0922" w:rsidRDefault="00630492">
            <w:pPr>
              <w:rPr>
                <w:noProof/>
              </w:rPr>
            </w:pPr>
            <w:r w:rsidRPr="004A0922">
              <w:rPr>
                <w:noProof/>
              </w:rPr>
              <w:t>Kõrvaleriala on osa Aasia uuringute bakalaureuseõppekavast.</w:t>
            </w:r>
          </w:p>
        </w:tc>
        <w:tc>
          <w:tcPr>
            <w:tcW w:w="40" w:type="dxa"/>
            <w:tcBorders>
              <w:left w:val="single" w:sz="4" w:space="0" w:color="000000"/>
            </w:tcBorders>
          </w:tcPr>
          <w:p w:rsidR="00D65058" w:rsidRPr="004A0922" w:rsidRDefault="00D65058">
            <w:pPr>
              <w:rPr>
                <w:noProof/>
              </w:rPr>
            </w:pPr>
          </w:p>
        </w:tc>
        <w:tc>
          <w:tcPr>
            <w:tcW w:w="40" w:type="dxa"/>
          </w:tcPr>
          <w:p w:rsidR="00D65058" w:rsidRPr="004A0922" w:rsidRDefault="00D65058">
            <w:pPr>
              <w:rPr>
                <w:noProof/>
              </w:rPr>
            </w:pPr>
          </w:p>
        </w:tc>
      </w:tr>
      <w:tr w:rsidR="00D65058" w:rsidRPr="004A0922" w:rsidTr="00F512D1">
        <w:tc>
          <w:tcPr>
            <w:tcW w:w="8967" w:type="dxa"/>
            <w:gridSpan w:val="2"/>
            <w:tcBorders>
              <w:top w:val="single" w:sz="4" w:space="0" w:color="000000"/>
              <w:left w:val="single" w:sz="4" w:space="0" w:color="000000"/>
              <w:bottom w:val="single" w:sz="4" w:space="0" w:color="000000"/>
            </w:tcBorders>
          </w:tcPr>
          <w:p w:rsidR="00D65058" w:rsidRPr="004A0922" w:rsidRDefault="00630492">
            <w:pPr>
              <w:rPr>
                <w:noProof/>
              </w:rPr>
            </w:pPr>
            <w:r w:rsidRPr="004A0922">
              <w:rPr>
                <w:noProof/>
              </w:rPr>
              <w:t>Õppekava kuraator, kontaktandmed: Alari Allik, e-post alari.allik@tlu.ee</w:t>
            </w:r>
          </w:p>
        </w:tc>
        <w:tc>
          <w:tcPr>
            <w:tcW w:w="40" w:type="dxa"/>
            <w:tcBorders>
              <w:left w:val="single" w:sz="4" w:space="0" w:color="000000"/>
            </w:tcBorders>
          </w:tcPr>
          <w:p w:rsidR="00D65058" w:rsidRPr="004A0922" w:rsidRDefault="00D65058">
            <w:pPr>
              <w:rPr>
                <w:noProof/>
              </w:rPr>
            </w:pPr>
          </w:p>
        </w:tc>
        <w:tc>
          <w:tcPr>
            <w:tcW w:w="40" w:type="dxa"/>
          </w:tcPr>
          <w:p w:rsidR="00D65058" w:rsidRPr="004A0922" w:rsidRDefault="00D65058">
            <w:pPr>
              <w:rPr>
                <w:noProof/>
              </w:rPr>
            </w:pPr>
          </w:p>
        </w:tc>
      </w:tr>
    </w:tbl>
    <w:p w:rsidR="00D65058" w:rsidRDefault="00D65058">
      <w:pPr>
        <w:rPr>
          <w:noProof/>
        </w:rPr>
      </w:pPr>
    </w:p>
    <w:p w:rsidR="00F512D1" w:rsidRPr="004A0922" w:rsidRDefault="00F512D1">
      <w:pPr>
        <w:rPr>
          <w:noProof/>
        </w:rPr>
      </w:pPr>
    </w:p>
    <w:tbl>
      <w:tblPr>
        <w:tblStyle w:val="a0"/>
        <w:tblW w:w="9106" w:type="dxa"/>
        <w:tblInd w:w="-142" w:type="dxa"/>
        <w:tblLayout w:type="fixed"/>
        <w:tblLook w:val="0000" w:firstRow="0" w:lastRow="0" w:firstColumn="0" w:lastColumn="0" w:noHBand="0" w:noVBand="0"/>
      </w:tblPr>
      <w:tblGrid>
        <w:gridCol w:w="25"/>
        <w:gridCol w:w="6"/>
        <w:gridCol w:w="1603"/>
        <w:gridCol w:w="5095"/>
        <w:gridCol w:w="709"/>
        <w:gridCol w:w="1483"/>
        <w:gridCol w:w="25"/>
        <w:gridCol w:w="75"/>
        <w:gridCol w:w="20"/>
        <w:gridCol w:w="65"/>
      </w:tblGrid>
      <w:tr w:rsidR="00D65058" w:rsidRPr="004A0922" w:rsidTr="00F512D1">
        <w:tc>
          <w:tcPr>
            <w:tcW w:w="26" w:type="dxa"/>
            <w:gridSpan w:val="2"/>
          </w:tcPr>
          <w:p w:rsidR="00D65058" w:rsidRPr="004A0922" w:rsidRDefault="00D65058">
            <w:pPr>
              <w:jc w:val="center"/>
              <w:rPr>
                <w:noProof/>
              </w:rPr>
            </w:pPr>
          </w:p>
        </w:tc>
        <w:tc>
          <w:tcPr>
            <w:tcW w:w="8895" w:type="dxa"/>
            <w:gridSpan w:val="4"/>
            <w:tcBorders>
              <w:top w:val="single" w:sz="4" w:space="0" w:color="000000"/>
              <w:left w:val="single" w:sz="4" w:space="0" w:color="000000"/>
              <w:bottom w:val="single" w:sz="4" w:space="0" w:color="000000"/>
            </w:tcBorders>
          </w:tcPr>
          <w:p w:rsidR="00D65058" w:rsidRPr="004A0922" w:rsidRDefault="00630492">
            <w:pPr>
              <w:widowControl/>
              <w:rPr>
                <w:noProof/>
              </w:rPr>
            </w:pPr>
            <w:r w:rsidRPr="004A0922">
              <w:rPr>
                <w:noProof/>
              </w:rPr>
              <w:t>Eesmärk: Anda hiina keele oskus A2-tasemel. Anda laialdased teadmised hiina kultuurist ja luua eeldused hiina kultuuri iseseisvaks uurimiseks.</w:t>
            </w:r>
          </w:p>
          <w:p w:rsidR="00D65058" w:rsidRPr="004A0922" w:rsidRDefault="00D65058">
            <w:pPr>
              <w:rPr>
                <w:noProof/>
              </w:rPr>
            </w:pPr>
          </w:p>
        </w:tc>
        <w:tc>
          <w:tcPr>
            <w:tcW w:w="25" w:type="dxa"/>
            <w:tcBorders>
              <w:left w:val="single" w:sz="4" w:space="0" w:color="000000"/>
            </w:tcBorders>
          </w:tcPr>
          <w:p w:rsidR="00D65058" w:rsidRPr="004A0922" w:rsidRDefault="00D65058">
            <w:pPr>
              <w:rPr>
                <w:noProof/>
              </w:rPr>
            </w:pPr>
          </w:p>
        </w:tc>
        <w:tc>
          <w:tcPr>
            <w:tcW w:w="160" w:type="dxa"/>
            <w:gridSpan w:val="3"/>
          </w:tcPr>
          <w:p w:rsidR="00D65058" w:rsidRPr="004A0922" w:rsidRDefault="00D65058">
            <w:pPr>
              <w:rPr>
                <w:noProof/>
              </w:rPr>
            </w:pPr>
          </w:p>
        </w:tc>
      </w:tr>
      <w:tr w:rsidR="00D65058" w:rsidRPr="004A0922" w:rsidTr="00F512D1">
        <w:tc>
          <w:tcPr>
            <w:tcW w:w="26" w:type="dxa"/>
            <w:gridSpan w:val="2"/>
          </w:tcPr>
          <w:p w:rsidR="00D65058" w:rsidRPr="004A0922" w:rsidRDefault="00D65058">
            <w:pPr>
              <w:rPr>
                <w:noProof/>
              </w:rPr>
            </w:pPr>
          </w:p>
        </w:tc>
        <w:tc>
          <w:tcPr>
            <w:tcW w:w="8895" w:type="dxa"/>
            <w:gridSpan w:val="4"/>
            <w:tcBorders>
              <w:top w:val="single" w:sz="4" w:space="0" w:color="000000"/>
              <w:left w:val="single" w:sz="4" w:space="0" w:color="000000"/>
              <w:bottom w:val="single" w:sz="4" w:space="0" w:color="000000"/>
            </w:tcBorders>
          </w:tcPr>
          <w:p w:rsidR="00D65058" w:rsidRPr="004A0922" w:rsidRDefault="00630492">
            <w:pPr>
              <w:widowControl/>
              <w:rPr>
                <w:noProof/>
              </w:rPr>
            </w:pPr>
            <w:r w:rsidRPr="004A0922">
              <w:rPr>
                <w:noProof/>
              </w:rPr>
              <w:t>Õpiväljundid: Üliõpilane saavutab hiina keele A2-taseme.</w:t>
            </w:r>
          </w:p>
          <w:p w:rsidR="00D65058" w:rsidRPr="004A0922" w:rsidRDefault="00630492">
            <w:pPr>
              <w:rPr>
                <w:noProof/>
              </w:rPr>
            </w:pPr>
            <w:r w:rsidRPr="004A0922">
              <w:rPr>
                <w:noProof/>
              </w:rPr>
              <w:t>on omandanud teadmised Hiina ajaloost, kultuurist;</w:t>
            </w:r>
          </w:p>
          <w:p w:rsidR="00D65058" w:rsidRPr="004A0922" w:rsidRDefault="00630492">
            <w:pPr>
              <w:rPr>
                <w:noProof/>
              </w:rPr>
            </w:pPr>
            <w:r w:rsidRPr="004A0922">
              <w:rPr>
                <w:noProof/>
              </w:rPr>
              <w:t>tunneb olulisi hiina filosoofe ja omab ülevaadet eri religioonidest;</w:t>
            </w:r>
          </w:p>
          <w:p w:rsidR="00D65058" w:rsidRPr="004A0922" w:rsidRDefault="00630492">
            <w:pPr>
              <w:rPr>
                <w:noProof/>
              </w:rPr>
            </w:pPr>
            <w:r w:rsidRPr="004A0922">
              <w:rPr>
                <w:noProof/>
              </w:rPr>
              <w:t>omab ülevaadet Hiina majandusest ja poliitikast;</w:t>
            </w:r>
          </w:p>
          <w:p w:rsidR="00D65058" w:rsidRPr="004A0922" w:rsidRDefault="00630492">
            <w:pPr>
              <w:widowControl/>
              <w:rPr>
                <w:noProof/>
              </w:rPr>
            </w:pPr>
            <w:r w:rsidRPr="004A0922">
              <w:rPr>
                <w:noProof/>
              </w:rPr>
              <w:t>teab tänapäeva Hiina ühiskonna probleeme ja oskab nende üle arutleda.</w:t>
            </w:r>
          </w:p>
          <w:p w:rsidR="00D65058" w:rsidRPr="004A0922" w:rsidRDefault="00D65058">
            <w:pPr>
              <w:widowControl/>
              <w:rPr>
                <w:noProof/>
              </w:rPr>
            </w:pPr>
          </w:p>
        </w:tc>
        <w:tc>
          <w:tcPr>
            <w:tcW w:w="25" w:type="dxa"/>
            <w:tcBorders>
              <w:left w:val="single" w:sz="4" w:space="0" w:color="000000"/>
            </w:tcBorders>
          </w:tcPr>
          <w:p w:rsidR="00D65058" w:rsidRPr="004A0922" w:rsidRDefault="00D65058">
            <w:pPr>
              <w:rPr>
                <w:noProof/>
              </w:rPr>
            </w:pPr>
          </w:p>
        </w:tc>
        <w:tc>
          <w:tcPr>
            <w:tcW w:w="160" w:type="dxa"/>
            <w:gridSpan w:val="3"/>
          </w:tcPr>
          <w:p w:rsidR="00D65058" w:rsidRPr="004A0922" w:rsidRDefault="00D65058">
            <w:pPr>
              <w:rPr>
                <w:noProof/>
              </w:rPr>
            </w:pPr>
          </w:p>
        </w:tc>
      </w:tr>
      <w:tr w:rsidR="00D65058" w:rsidRPr="004A0922" w:rsidTr="00F512D1">
        <w:trPr>
          <w:gridAfter w:val="1"/>
          <w:wAfter w:w="65" w:type="dxa"/>
          <w:trHeight w:val="280"/>
        </w:trPr>
        <w:tc>
          <w:tcPr>
            <w:tcW w:w="8921" w:type="dxa"/>
            <w:gridSpan w:val="6"/>
            <w:tcBorders>
              <w:top w:val="single" w:sz="6" w:space="0" w:color="000000"/>
              <w:left w:val="single" w:sz="4" w:space="0" w:color="000000"/>
              <w:bottom w:val="single" w:sz="6" w:space="0" w:color="000000"/>
            </w:tcBorders>
          </w:tcPr>
          <w:p w:rsidR="00D65058" w:rsidRPr="004A0922" w:rsidRDefault="00630492">
            <w:pPr>
              <w:rPr>
                <w:noProof/>
              </w:rPr>
            </w:pPr>
            <w:r w:rsidRPr="004A0922">
              <w:rPr>
                <w:noProof/>
              </w:rPr>
              <w:t xml:space="preserve">Mooduli hindamine: Moodulit hinnatakse õppeainepõhiselt  </w:t>
            </w:r>
          </w:p>
        </w:tc>
        <w:tc>
          <w:tcPr>
            <w:tcW w:w="100" w:type="dxa"/>
            <w:gridSpan w:val="2"/>
            <w:tcBorders>
              <w:left w:val="single" w:sz="4" w:space="0" w:color="000000"/>
            </w:tcBorders>
          </w:tcPr>
          <w:p w:rsidR="00D65058" w:rsidRPr="004A0922" w:rsidRDefault="00D65058">
            <w:pPr>
              <w:rPr>
                <w:noProof/>
              </w:rPr>
            </w:pPr>
          </w:p>
        </w:tc>
        <w:tc>
          <w:tcPr>
            <w:tcW w:w="20" w:type="dxa"/>
          </w:tcPr>
          <w:p w:rsidR="00D65058" w:rsidRPr="004A0922" w:rsidRDefault="00D65058">
            <w:pPr>
              <w:rPr>
                <w:noProof/>
              </w:rPr>
            </w:pPr>
          </w:p>
        </w:tc>
      </w:tr>
      <w:tr w:rsidR="00D65058" w:rsidRPr="004A0922" w:rsidTr="00F512D1">
        <w:trPr>
          <w:gridAfter w:val="4"/>
          <w:wAfter w:w="185" w:type="dxa"/>
        </w:trPr>
        <w:tc>
          <w:tcPr>
            <w:tcW w:w="26" w:type="dxa"/>
            <w:gridSpan w:val="2"/>
          </w:tcPr>
          <w:p w:rsidR="00D65058" w:rsidRPr="004A0922" w:rsidRDefault="00D65058">
            <w:pPr>
              <w:rPr>
                <w:noProof/>
              </w:rPr>
            </w:pPr>
          </w:p>
        </w:tc>
        <w:tc>
          <w:tcPr>
            <w:tcW w:w="1604" w:type="dxa"/>
            <w:tcBorders>
              <w:left w:val="single" w:sz="4" w:space="0" w:color="000000"/>
              <w:bottom w:val="single" w:sz="4" w:space="0" w:color="000000"/>
            </w:tcBorders>
          </w:tcPr>
          <w:p w:rsidR="00D65058" w:rsidRPr="004A0922" w:rsidRDefault="00630492">
            <w:pPr>
              <w:jc w:val="center"/>
              <w:rPr>
                <w:noProof/>
              </w:rPr>
            </w:pPr>
            <w:r w:rsidRPr="004A0922">
              <w:rPr>
                <w:noProof/>
              </w:rPr>
              <w:t>Ainekood</w:t>
            </w:r>
          </w:p>
        </w:tc>
        <w:tc>
          <w:tcPr>
            <w:tcW w:w="5098" w:type="dxa"/>
            <w:tcBorders>
              <w:left w:val="single" w:sz="4" w:space="0" w:color="000000"/>
              <w:bottom w:val="single" w:sz="4" w:space="0" w:color="000000"/>
            </w:tcBorders>
          </w:tcPr>
          <w:p w:rsidR="00D65058" w:rsidRPr="004A0922" w:rsidRDefault="00630492">
            <w:pPr>
              <w:spacing w:before="120"/>
              <w:jc w:val="center"/>
              <w:rPr>
                <w:noProof/>
              </w:rPr>
            </w:pPr>
            <w:r w:rsidRPr="004A0922">
              <w:rPr>
                <w:noProof/>
              </w:rPr>
              <w:t>Õppeaine nimetus</w:t>
            </w:r>
          </w:p>
          <w:p w:rsidR="00D65058" w:rsidRPr="004A0922" w:rsidRDefault="00D65058">
            <w:pPr>
              <w:spacing w:before="120"/>
              <w:rPr>
                <w:noProof/>
              </w:rPr>
            </w:pPr>
          </w:p>
        </w:tc>
        <w:tc>
          <w:tcPr>
            <w:tcW w:w="709" w:type="dxa"/>
            <w:tcBorders>
              <w:bottom w:val="single" w:sz="4" w:space="0" w:color="000000"/>
            </w:tcBorders>
          </w:tcPr>
          <w:p w:rsidR="00D65058" w:rsidRPr="004A0922" w:rsidRDefault="00D65058">
            <w:pPr>
              <w:spacing w:before="120"/>
              <w:jc w:val="center"/>
              <w:rPr>
                <w:noProof/>
              </w:rPr>
            </w:pPr>
          </w:p>
        </w:tc>
        <w:tc>
          <w:tcPr>
            <w:tcW w:w="1484" w:type="dxa"/>
            <w:tcBorders>
              <w:left w:val="single" w:sz="4" w:space="0" w:color="000000"/>
              <w:bottom w:val="single" w:sz="4" w:space="0" w:color="000000"/>
              <w:right w:val="single" w:sz="4" w:space="0" w:color="000000"/>
            </w:tcBorders>
          </w:tcPr>
          <w:p w:rsidR="00D65058" w:rsidRPr="004A0922" w:rsidRDefault="00630492">
            <w:pPr>
              <w:spacing w:before="120"/>
              <w:jc w:val="center"/>
              <w:rPr>
                <w:noProof/>
              </w:rPr>
            </w:pPr>
            <w:r w:rsidRPr="004A0922">
              <w:rPr>
                <w:noProof/>
              </w:rPr>
              <w:t>EAP</w:t>
            </w:r>
          </w:p>
        </w:tc>
      </w:tr>
      <w:tr w:rsidR="00D65058" w:rsidRPr="004A0922" w:rsidTr="00F512D1">
        <w:trPr>
          <w:gridAfter w:val="4"/>
          <w:wAfter w:w="185" w:type="dxa"/>
        </w:trPr>
        <w:tc>
          <w:tcPr>
            <w:tcW w:w="20" w:type="dxa"/>
          </w:tcPr>
          <w:p w:rsidR="00D65058" w:rsidRPr="004A0922" w:rsidRDefault="00D65058">
            <w:pPr>
              <w:rPr>
                <w:noProof/>
              </w:rPr>
            </w:pPr>
          </w:p>
        </w:tc>
        <w:tc>
          <w:tcPr>
            <w:tcW w:w="1610" w:type="dxa"/>
            <w:gridSpan w:val="2"/>
            <w:tcBorders>
              <w:left w:val="single" w:sz="4" w:space="0" w:color="000000"/>
              <w:bottom w:val="single" w:sz="4" w:space="0" w:color="000000"/>
            </w:tcBorders>
          </w:tcPr>
          <w:p w:rsidR="00D65058" w:rsidRPr="004A0922" w:rsidRDefault="00630492" w:rsidP="00F85D81">
            <w:pPr>
              <w:rPr>
                <w:noProof/>
              </w:rPr>
            </w:pPr>
            <w:r w:rsidRPr="004A0922">
              <w:rPr>
                <w:noProof/>
              </w:rPr>
              <w:t>CIC611</w:t>
            </w:r>
            <w:r w:rsidR="00F85D81">
              <w:rPr>
                <w:noProof/>
              </w:rPr>
              <w:t>9</w:t>
            </w:r>
          </w:p>
        </w:tc>
        <w:tc>
          <w:tcPr>
            <w:tcW w:w="5098" w:type="dxa"/>
            <w:tcBorders>
              <w:left w:val="single" w:sz="4" w:space="0" w:color="000000"/>
              <w:bottom w:val="single" w:sz="4" w:space="0" w:color="000000"/>
            </w:tcBorders>
          </w:tcPr>
          <w:p w:rsidR="00D65058" w:rsidRPr="004A0922" w:rsidRDefault="00630492" w:rsidP="00F85D81">
            <w:pPr>
              <w:rPr>
                <w:noProof/>
              </w:rPr>
            </w:pPr>
            <w:r w:rsidRPr="004A0922">
              <w:rPr>
                <w:noProof/>
              </w:rPr>
              <w:t>Hiina keel A1</w:t>
            </w:r>
          </w:p>
        </w:tc>
        <w:tc>
          <w:tcPr>
            <w:tcW w:w="709" w:type="dxa"/>
            <w:tcBorders>
              <w:bottom w:val="single" w:sz="4" w:space="0" w:color="000000"/>
            </w:tcBorders>
          </w:tcPr>
          <w:p w:rsidR="00D65058" w:rsidRPr="004A0922" w:rsidRDefault="00D65058">
            <w:pPr>
              <w:jc w:val="center"/>
              <w:rPr>
                <w:noProof/>
              </w:rPr>
            </w:pPr>
          </w:p>
        </w:tc>
        <w:tc>
          <w:tcPr>
            <w:tcW w:w="1484" w:type="dxa"/>
            <w:tcBorders>
              <w:left w:val="single" w:sz="4" w:space="0" w:color="000000"/>
              <w:bottom w:val="single" w:sz="4" w:space="0" w:color="000000"/>
              <w:right w:val="single" w:sz="4" w:space="0" w:color="000000"/>
            </w:tcBorders>
          </w:tcPr>
          <w:p w:rsidR="00D65058" w:rsidRPr="004A0922" w:rsidRDefault="00630492">
            <w:pPr>
              <w:jc w:val="center"/>
              <w:rPr>
                <w:noProof/>
              </w:rPr>
            </w:pPr>
            <w:r w:rsidRPr="004A0922">
              <w:rPr>
                <w:noProof/>
              </w:rPr>
              <w:t>6</w:t>
            </w:r>
          </w:p>
        </w:tc>
      </w:tr>
      <w:tr w:rsidR="00D65058" w:rsidRPr="004A0922" w:rsidTr="00F512D1">
        <w:trPr>
          <w:gridAfter w:val="4"/>
          <w:wAfter w:w="185" w:type="dxa"/>
        </w:trPr>
        <w:tc>
          <w:tcPr>
            <w:tcW w:w="20" w:type="dxa"/>
          </w:tcPr>
          <w:p w:rsidR="00D65058" w:rsidRPr="004A0922" w:rsidRDefault="00D65058">
            <w:pPr>
              <w:rPr>
                <w:noProof/>
              </w:rPr>
            </w:pPr>
          </w:p>
        </w:tc>
        <w:tc>
          <w:tcPr>
            <w:tcW w:w="1610" w:type="dxa"/>
            <w:gridSpan w:val="2"/>
            <w:tcBorders>
              <w:top w:val="single" w:sz="4" w:space="0" w:color="000000"/>
              <w:left w:val="single" w:sz="4" w:space="0" w:color="000000"/>
              <w:bottom w:val="single" w:sz="4" w:space="0" w:color="000000"/>
            </w:tcBorders>
          </w:tcPr>
          <w:p w:rsidR="00D65058" w:rsidRPr="004A0922" w:rsidRDefault="00630492" w:rsidP="00F85D81">
            <w:pPr>
              <w:rPr>
                <w:noProof/>
              </w:rPr>
            </w:pPr>
            <w:r w:rsidRPr="004A0922">
              <w:rPr>
                <w:noProof/>
              </w:rPr>
              <w:t>CIC61</w:t>
            </w:r>
            <w:r w:rsidR="00F85D81">
              <w:rPr>
                <w:noProof/>
              </w:rPr>
              <w:t>20</w:t>
            </w:r>
          </w:p>
        </w:tc>
        <w:tc>
          <w:tcPr>
            <w:tcW w:w="5098" w:type="dxa"/>
            <w:tcBorders>
              <w:top w:val="single" w:sz="4" w:space="0" w:color="000000"/>
              <w:left w:val="single" w:sz="4" w:space="0" w:color="000000"/>
              <w:bottom w:val="single" w:sz="4" w:space="0" w:color="000000"/>
            </w:tcBorders>
          </w:tcPr>
          <w:p w:rsidR="00D65058" w:rsidRPr="004A0922" w:rsidRDefault="00630492" w:rsidP="00F85D81">
            <w:pPr>
              <w:rPr>
                <w:noProof/>
              </w:rPr>
            </w:pPr>
            <w:r w:rsidRPr="004A0922">
              <w:rPr>
                <w:noProof/>
              </w:rPr>
              <w:t>Hiina keel A2</w:t>
            </w:r>
          </w:p>
        </w:tc>
        <w:tc>
          <w:tcPr>
            <w:tcW w:w="709" w:type="dxa"/>
            <w:tcBorders>
              <w:top w:val="single" w:sz="4" w:space="0" w:color="000000"/>
              <w:bottom w:val="single" w:sz="4" w:space="0" w:color="000000"/>
            </w:tcBorders>
          </w:tcPr>
          <w:p w:rsidR="00D65058" w:rsidRPr="004A0922" w:rsidRDefault="00D65058">
            <w:pPr>
              <w:jc w:val="center"/>
              <w:rPr>
                <w:noProof/>
              </w:rPr>
            </w:pPr>
          </w:p>
        </w:tc>
        <w:tc>
          <w:tcPr>
            <w:tcW w:w="1484" w:type="dxa"/>
            <w:tcBorders>
              <w:top w:val="single" w:sz="4" w:space="0" w:color="000000"/>
              <w:left w:val="single" w:sz="4" w:space="0" w:color="000000"/>
              <w:bottom w:val="single" w:sz="4" w:space="0" w:color="000000"/>
              <w:right w:val="single" w:sz="4" w:space="0" w:color="000000"/>
            </w:tcBorders>
          </w:tcPr>
          <w:p w:rsidR="00D65058" w:rsidRPr="004A0922" w:rsidRDefault="00630492">
            <w:pPr>
              <w:jc w:val="center"/>
              <w:rPr>
                <w:noProof/>
              </w:rPr>
            </w:pPr>
            <w:r w:rsidRPr="004A0922">
              <w:rPr>
                <w:noProof/>
              </w:rPr>
              <w:t>6</w:t>
            </w:r>
          </w:p>
        </w:tc>
      </w:tr>
      <w:tr w:rsidR="00D65058" w:rsidRPr="004A0922" w:rsidTr="00F512D1">
        <w:trPr>
          <w:gridAfter w:val="4"/>
          <w:wAfter w:w="185" w:type="dxa"/>
        </w:trPr>
        <w:tc>
          <w:tcPr>
            <w:tcW w:w="20" w:type="dxa"/>
          </w:tcPr>
          <w:p w:rsidR="00D65058" w:rsidRPr="004A0922" w:rsidRDefault="00D65058">
            <w:pPr>
              <w:rPr>
                <w:noProof/>
              </w:rPr>
            </w:pPr>
          </w:p>
        </w:tc>
        <w:tc>
          <w:tcPr>
            <w:tcW w:w="1610" w:type="dxa"/>
            <w:gridSpan w:val="2"/>
            <w:tcBorders>
              <w:left w:val="single" w:sz="4" w:space="0" w:color="000000"/>
              <w:bottom w:val="single" w:sz="4" w:space="0" w:color="000000"/>
            </w:tcBorders>
          </w:tcPr>
          <w:p w:rsidR="00D65058" w:rsidRPr="004A0922" w:rsidRDefault="00630492" w:rsidP="00F85D81">
            <w:pPr>
              <w:rPr>
                <w:noProof/>
              </w:rPr>
            </w:pPr>
            <w:r w:rsidRPr="004A0922">
              <w:rPr>
                <w:noProof/>
              </w:rPr>
              <w:t>CIC611</w:t>
            </w:r>
            <w:r w:rsidR="00F85D81">
              <w:rPr>
                <w:noProof/>
              </w:rPr>
              <w:t>5</w:t>
            </w:r>
          </w:p>
        </w:tc>
        <w:tc>
          <w:tcPr>
            <w:tcW w:w="5098" w:type="dxa"/>
            <w:tcBorders>
              <w:left w:val="single" w:sz="4" w:space="0" w:color="000000"/>
              <w:bottom w:val="single" w:sz="4" w:space="0" w:color="000000"/>
            </w:tcBorders>
          </w:tcPr>
          <w:p w:rsidR="00D65058" w:rsidRPr="004A0922" w:rsidRDefault="00630492" w:rsidP="00F85D81">
            <w:pPr>
              <w:rPr>
                <w:noProof/>
              </w:rPr>
            </w:pPr>
            <w:r w:rsidRPr="004A0922">
              <w:rPr>
                <w:noProof/>
              </w:rPr>
              <w:t xml:space="preserve">Hiina keel </w:t>
            </w:r>
            <w:r w:rsidR="00F85D81">
              <w:rPr>
                <w:noProof/>
              </w:rPr>
              <w:t>B1.1</w:t>
            </w:r>
          </w:p>
        </w:tc>
        <w:tc>
          <w:tcPr>
            <w:tcW w:w="709" w:type="dxa"/>
            <w:tcBorders>
              <w:bottom w:val="single" w:sz="4" w:space="0" w:color="000000"/>
            </w:tcBorders>
          </w:tcPr>
          <w:p w:rsidR="00D65058" w:rsidRPr="004A0922" w:rsidRDefault="00D65058">
            <w:pPr>
              <w:jc w:val="center"/>
              <w:rPr>
                <w:noProof/>
              </w:rPr>
            </w:pPr>
          </w:p>
        </w:tc>
        <w:tc>
          <w:tcPr>
            <w:tcW w:w="1484" w:type="dxa"/>
            <w:tcBorders>
              <w:left w:val="single" w:sz="4" w:space="0" w:color="000000"/>
              <w:bottom w:val="single" w:sz="4" w:space="0" w:color="000000"/>
              <w:right w:val="single" w:sz="4" w:space="0" w:color="000000"/>
            </w:tcBorders>
          </w:tcPr>
          <w:p w:rsidR="00D65058" w:rsidRPr="004A0922" w:rsidRDefault="00630492">
            <w:pPr>
              <w:jc w:val="center"/>
              <w:rPr>
                <w:noProof/>
              </w:rPr>
            </w:pPr>
            <w:r w:rsidRPr="004A0922">
              <w:rPr>
                <w:noProof/>
              </w:rPr>
              <w:t>6</w:t>
            </w:r>
          </w:p>
        </w:tc>
      </w:tr>
      <w:tr w:rsidR="00D65058" w:rsidRPr="004A0922" w:rsidTr="00F512D1">
        <w:trPr>
          <w:gridAfter w:val="4"/>
          <w:wAfter w:w="185" w:type="dxa"/>
          <w:trHeight w:val="260"/>
        </w:trPr>
        <w:tc>
          <w:tcPr>
            <w:tcW w:w="20" w:type="dxa"/>
          </w:tcPr>
          <w:p w:rsidR="00D65058" w:rsidRPr="004A0922" w:rsidRDefault="00D65058">
            <w:pPr>
              <w:rPr>
                <w:noProof/>
              </w:rPr>
            </w:pPr>
          </w:p>
        </w:tc>
        <w:tc>
          <w:tcPr>
            <w:tcW w:w="1610" w:type="dxa"/>
            <w:gridSpan w:val="2"/>
            <w:tcBorders>
              <w:top w:val="single" w:sz="4" w:space="0" w:color="000000"/>
              <w:left w:val="single" w:sz="4" w:space="0" w:color="000000"/>
              <w:bottom w:val="single" w:sz="4" w:space="0" w:color="000000"/>
            </w:tcBorders>
          </w:tcPr>
          <w:p w:rsidR="00D65058" w:rsidRPr="004A0922" w:rsidRDefault="00630492" w:rsidP="00F85D81">
            <w:pPr>
              <w:rPr>
                <w:noProof/>
              </w:rPr>
            </w:pPr>
            <w:r w:rsidRPr="004A0922">
              <w:rPr>
                <w:noProof/>
              </w:rPr>
              <w:t>CIC611</w:t>
            </w:r>
            <w:r w:rsidR="00F85D81">
              <w:rPr>
                <w:noProof/>
              </w:rPr>
              <w:t>6</w:t>
            </w:r>
          </w:p>
        </w:tc>
        <w:tc>
          <w:tcPr>
            <w:tcW w:w="5098" w:type="dxa"/>
            <w:tcBorders>
              <w:top w:val="single" w:sz="4" w:space="0" w:color="000000"/>
              <w:left w:val="single" w:sz="4" w:space="0" w:color="000000"/>
              <w:bottom w:val="single" w:sz="4" w:space="0" w:color="000000"/>
            </w:tcBorders>
          </w:tcPr>
          <w:p w:rsidR="00D65058" w:rsidRPr="004A0922" w:rsidRDefault="00630492" w:rsidP="00F85D81">
            <w:pPr>
              <w:rPr>
                <w:noProof/>
              </w:rPr>
            </w:pPr>
            <w:r w:rsidRPr="004A0922">
              <w:rPr>
                <w:noProof/>
              </w:rPr>
              <w:t xml:space="preserve">Hiina keel </w:t>
            </w:r>
            <w:r w:rsidR="00F85D81">
              <w:rPr>
                <w:noProof/>
              </w:rPr>
              <w:t>B1.2</w:t>
            </w:r>
          </w:p>
        </w:tc>
        <w:tc>
          <w:tcPr>
            <w:tcW w:w="709" w:type="dxa"/>
            <w:tcBorders>
              <w:top w:val="single" w:sz="4" w:space="0" w:color="000000"/>
              <w:bottom w:val="single" w:sz="4" w:space="0" w:color="000000"/>
            </w:tcBorders>
          </w:tcPr>
          <w:p w:rsidR="00D65058" w:rsidRPr="004A0922" w:rsidRDefault="00D65058">
            <w:pPr>
              <w:jc w:val="center"/>
              <w:rPr>
                <w:noProof/>
              </w:rPr>
            </w:pPr>
          </w:p>
        </w:tc>
        <w:tc>
          <w:tcPr>
            <w:tcW w:w="1484" w:type="dxa"/>
            <w:tcBorders>
              <w:top w:val="single" w:sz="4" w:space="0" w:color="000000"/>
              <w:left w:val="single" w:sz="4" w:space="0" w:color="000000"/>
              <w:bottom w:val="single" w:sz="4" w:space="0" w:color="000000"/>
              <w:right w:val="single" w:sz="4" w:space="0" w:color="000000"/>
            </w:tcBorders>
          </w:tcPr>
          <w:p w:rsidR="00D65058" w:rsidRPr="004A0922" w:rsidRDefault="00630492">
            <w:pPr>
              <w:jc w:val="center"/>
              <w:rPr>
                <w:noProof/>
              </w:rPr>
            </w:pPr>
            <w:r w:rsidRPr="004A0922">
              <w:rPr>
                <w:noProof/>
              </w:rPr>
              <w:t>6</w:t>
            </w:r>
          </w:p>
        </w:tc>
      </w:tr>
      <w:tr w:rsidR="00D65058" w:rsidRPr="004A0922" w:rsidTr="00F512D1">
        <w:trPr>
          <w:gridAfter w:val="4"/>
          <w:wAfter w:w="185" w:type="dxa"/>
        </w:trPr>
        <w:tc>
          <w:tcPr>
            <w:tcW w:w="20" w:type="dxa"/>
          </w:tcPr>
          <w:p w:rsidR="00D65058" w:rsidRPr="004A0922" w:rsidRDefault="00D65058">
            <w:pPr>
              <w:rPr>
                <w:noProof/>
              </w:rPr>
            </w:pPr>
          </w:p>
        </w:tc>
        <w:tc>
          <w:tcPr>
            <w:tcW w:w="1610" w:type="dxa"/>
            <w:gridSpan w:val="2"/>
            <w:tcBorders>
              <w:top w:val="single" w:sz="4" w:space="0" w:color="000000"/>
              <w:left w:val="single" w:sz="4" w:space="0" w:color="000000"/>
              <w:bottom w:val="single" w:sz="4" w:space="0" w:color="000000"/>
            </w:tcBorders>
          </w:tcPr>
          <w:p w:rsidR="00D65058" w:rsidRPr="004A0922" w:rsidRDefault="00630492">
            <w:pPr>
              <w:rPr>
                <w:noProof/>
              </w:rPr>
            </w:pPr>
            <w:r w:rsidRPr="004A0922">
              <w:rPr>
                <w:noProof/>
              </w:rPr>
              <w:t>HIL6381</w:t>
            </w:r>
          </w:p>
        </w:tc>
        <w:tc>
          <w:tcPr>
            <w:tcW w:w="5098" w:type="dxa"/>
            <w:tcBorders>
              <w:top w:val="single" w:sz="4" w:space="0" w:color="000000"/>
              <w:left w:val="single" w:sz="4" w:space="0" w:color="000000"/>
              <w:bottom w:val="single" w:sz="4" w:space="0" w:color="000000"/>
            </w:tcBorders>
          </w:tcPr>
          <w:p w:rsidR="00D65058" w:rsidRPr="004A0922" w:rsidRDefault="00630492">
            <w:pPr>
              <w:rPr>
                <w:noProof/>
              </w:rPr>
            </w:pPr>
            <w:r w:rsidRPr="004A0922">
              <w:rPr>
                <w:noProof/>
              </w:rPr>
              <w:t>Hiina ajalugu ja kultuur</w:t>
            </w:r>
          </w:p>
        </w:tc>
        <w:tc>
          <w:tcPr>
            <w:tcW w:w="709" w:type="dxa"/>
            <w:tcBorders>
              <w:top w:val="single" w:sz="4" w:space="0" w:color="000000"/>
              <w:bottom w:val="single" w:sz="4" w:space="0" w:color="000000"/>
            </w:tcBorders>
          </w:tcPr>
          <w:p w:rsidR="00D65058" w:rsidRPr="004A0922" w:rsidRDefault="00D65058">
            <w:pPr>
              <w:jc w:val="center"/>
              <w:rPr>
                <w:noProof/>
              </w:rPr>
            </w:pPr>
          </w:p>
        </w:tc>
        <w:tc>
          <w:tcPr>
            <w:tcW w:w="1484" w:type="dxa"/>
            <w:tcBorders>
              <w:top w:val="single" w:sz="4" w:space="0" w:color="000000"/>
              <w:left w:val="single" w:sz="4" w:space="0" w:color="000000"/>
              <w:bottom w:val="single" w:sz="4" w:space="0" w:color="000000"/>
              <w:right w:val="single" w:sz="4" w:space="0" w:color="000000"/>
            </w:tcBorders>
          </w:tcPr>
          <w:p w:rsidR="00D65058" w:rsidRPr="004A0922" w:rsidRDefault="00630492">
            <w:pPr>
              <w:jc w:val="center"/>
              <w:rPr>
                <w:noProof/>
              </w:rPr>
            </w:pPr>
            <w:r w:rsidRPr="004A0922">
              <w:rPr>
                <w:noProof/>
              </w:rPr>
              <w:t>6</w:t>
            </w:r>
          </w:p>
        </w:tc>
      </w:tr>
      <w:tr w:rsidR="00D65058" w:rsidRPr="004A0922" w:rsidTr="00F512D1">
        <w:trPr>
          <w:gridAfter w:val="4"/>
          <w:wAfter w:w="185" w:type="dxa"/>
        </w:trPr>
        <w:tc>
          <w:tcPr>
            <w:tcW w:w="20" w:type="dxa"/>
          </w:tcPr>
          <w:p w:rsidR="00D65058" w:rsidRPr="004A0922" w:rsidRDefault="00D65058">
            <w:pPr>
              <w:rPr>
                <w:noProof/>
              </w:rPr>
            </w:pPr>
          </w:p>
        </w:tc>
        <w:tc>
          <w:tcPr>
            <w:tcW w:w="1610" w:type="dxa"/>
            <w:gridSpan w:val="2"/>
            <w:tcBorders>
              <w:top w:val="single" w:sz="4" w:space="0" w:color="000000"/>
              <w:left w:val="single" w:sz="4" w:space="0" w:color="000000"/>
              <w:bottom w:val="single" w:sz="4" w:space="0" w:color="000000"/>
            </w:tcBorders>
          </w:tcPr>
          <w:p w:rsidR="00D65058" w:rsidRPr="004A0922" w:rsidRDefault="00630492">
            <w:pPr>
              <w:rPr>
                <w:noProof/>
              </w:rPr>
            </w:pPr>
            <w:r w:rsidRPr="004A0922">
              <w:rPr>
                <w:noProof/>
              </w:rPr>
              <w:t>HIL6382</w:t>
            </w:r>
          </w:p>
        </w:tc>
        <w:tc>
          <w:tcPr>
            <w:tcW w:w="5098" w:type="dxa"/>
            <w:tcBorders>
              <w:top w:val="single" w:sz="4" w:space="0" w:color="000000"/>
              <w:left w:val="single" w:sz="4" w:space="0" w:color="000000"/>
              <w:bottom w:val="single" w:sz="4" w:space="0" w:color="000000"/>
            </w:tcBorders>
          </w:tcPr>
          <w:p w:rsidR="00D65058" w:rsidRPr="004A0922" w:rsidRDefault="00630492">
            <w:pPr>
              <w:rPr>
                <w:noProof/>
              </w:rPr>
            </w:pPr>
            <w:r w:rsidRPr="004A0922">
              <w:rPr>
                <w:noProof/>
              </w:rPr>
              <w:t>Hiina filosoofia ja religioon</w:t>
            </w:r>
          </w:p>
        </w:tc>
        <w:tc>
          <w:tcPr>
            <w:tcW w:w="709" w:type="dxa"/>
            <w:tcBorders>
              <w:top w:val="single" w:sz="4" w:space="0" w:color="000000"/>
              <w:bottom w:val="single" w:sz="4" w:space="0" w:color="000000"/>
            </w:tcBorders>
          </w:tcPr>
          <w:p w:rsidR="00D65058" w:rsidRPr="004A0922" w:rsidRDefault="00D65058">
            <w:pPr>
              <w:jc w:val="center"/>
              <w:rPr>
                <w:noProof/>
              </w:rPr>
            </w:pPr>
          </w:p>
        </w:tc>
        <w:tc>
          <w:tcPr>
            <w:tcW w:w="1484" w:type="dxa"/>
            <w:tcBorders>
              <w:top w:val="single" w:sz="4" w:space="0" w:color="000000"/>
              <w:left w:val="single" w:sz="4" w:space="0" w:color="000000"/>
              <w:bottom w:val="single" w:sz="4" w:space="0" w:color="000000"/>
              <w:right w:val="single" w:sz="4" w:space="0" w:color="000000"/>
            </w:tcBorders>
          </w:tcPr>
          <w:p w:rsidR="00D65058" w:rsidRPr="004A0922" w:rsidRDefault="00630492">
            <w:pPr>
              <w:jc w:val="center"/>
              <w:rPr>
                <w:noProof/>
              </w:rPr>
            </w:pPr>
            <w:r w:rsidRPr="004A0922">
              <w:rPr>
                <w:noProof/>
              </w:rPr>
              <w:t>6</w:t>
            </w:r>
          </w:p>
        </w:tc>
      </w:tr>
      <w:tr w:rsidR="00D65058" w:rsidRPr="004A0922" w:rsidTr="00F512D1">
        <w:trPr>
          <w:gridAfter w:val="4"/>
          <w:wAfter w:w="185" w:type="dxa"/>
        </w:trPr>
        <w:tc>
          <w:tcPr>
            <w:tcW w:w="20" w:type="dxa"/>
          </w:tcPr>
          <w:p w:rsidR="00D65058" w:rsidRPr="004A0922" w:rsidRDefault="00D65058">
            <w:pPr>
              <w:rPr>
                <w:noProof/>
              </w:rPr>
            </w:pPr>
          </w:p>
        </w:tc>
        <w:tc>
          <w:tcPr>
            <w:tcW w:w="1610" w:type="dxa"/>
            <w:gridSpan w:val="2"/>
            <w:tcBorders>
              <w:left w:val="single" w:sz="4" w:space="0" w:color="000000"/>
              <w:bottom w:val="single" w:sz="4" w:space="0" w:color="000000"/>
            </w:tcBorders>
          </w:tcPr>
          <w:p w:rsidR="00D65058" w:rsidRPr="004A0922" w:rsidRDefault="00630492">
            <w:pPr>
              <w:rPr>
                <w:noProof/>
              </w:rPr>
            </w:pPr>
            <w:r w:rsidRPr="004A0922">
              <w:rPr>
                <w:noProof/>
              </w:rPr>
              <w:t>HIL6383</w:t>
            </w:r>
          </w:p>
        </w:tc>
        <w:tc>
          <w:tcPr>
            <w:tcW w:w="5098" w:type="dxa"/>
            <w:tcBorders>
              <w:left w:val="single" w:sz="4" w:space="0" w:color="000000"/>
              <w:bottom w:val="single" w:sz="4" w:space="0" w:color="000000"/>
            </w:tcBorders>
          </w:tcPr>
          <w:p w:rsidR="00D65058" w:rsidRPr="004A0922" w:rsidRDefault="00630492">
            <w:pPr>
              <w:rPr>
                <w:noProof/>
              </w:rPr>
            </w:pPr>
            <w:r w:rsidRPr="004A0922">
              <w:rPr>
                <w:noProof/>
              </w:rPr>
              <w:t>Hiina majandus ja poliitika</w:t>
            </w:r>
          </w:p>
        </w:tc>
        <w:tc>
          <w:tcPr>
            <w:tcW w:w="709" w:type="dxa"/>
            <w:tcBorders>
              <w:bottom w:val="single" w:sz="4" w:space="0" w:color="000000"/>
            </w:tcBorders>
          </w:tcPr>
          <w:p w:rsidR="00D65058" w:rsidRPr="004A0922" w:rsidRDefault="00D65058">
            <w:pPr>
              <w:jc w:val="center"/>
              <w:rPr>
                <w:noProof/>
              </w:rPr>
            </w:pPr>
          </w:p>
        </w:tc>
        <w:tc>
          <w:tcPr>
            <w:tcW w:w="1484" w:type="dxa"/>
            <w:tcBorders>
              <w:left w:val="single" w:sz="4" w:space="0" w:color="000000"/>
              <w:bottom w:val="single" w:sz="4" w:space="0" w:color="000000"/>
              <w:right w:val="single" w:sz="4" w:space="0" w:color="000000"/>
            </w:tcBorders>
          </w:tcPr>
          <w:p w:rsidR="00D65058" w:rsidRPr="004A0922" w:rsidRDefault="00630492">
            <w:pPr>
              <w:jc w:val="center"/>
              <w:rPr>
                <w:noProof/>
              </w:rPr>
            </w:pPr>
            <w:r w:rsidRPr="004A0922">
              <w:rPr>
                <w:noProof/>
              </w:rPr>
              <w:t>6</w:t>
            </w:r>
          </w:p>
        </w:tc>
      </w:tr>
      <w:tr w:rsidR="00D65058" w:rsidRPr="004A0922" w:rsidTr="00F512D1">
        <w:trPr>
          <w:gridAfter w:val="4"/>
          <w:wAfter w:w="185" w:type="dxa"/>
        </w:trPr>
        <w:tc>
          <w:tcPr>
            <w:tcW w:w="20" w:type="dxa"/>
          </w:tcPr>
          <w:p w:rsidR="00D65058" w:rsidRPr="004A0922" w:rsidRDefault="00D65058">
            <w:pPr>
              <w:rPr>
                <w:noProof/>
              </w:rPr>
            </w:pPr>
          </w:p>
        </w:tc>
        <w:tc>
          <w:tcPr>
            <w:tcW w:w="1610" w:type="dxa"/>
            <w:gridSpan w:val="2"/>
            <w:tcBorders>
              <w:top w:val="single" w:sz="4" w:space="0" w:color="000000"/>
              <w:left w:val="single" w:sz="4" w:space="0" w:color="000000"/>
              <w:bottom w:val="single" w:sz="4" w:space="0" w:color="000000"/>
            </w:tcBorders>
          </w:tcPr>
          <w:p w:rsidR="00D65058" w:rsidRPr="004A0922" w:rsidRDefault="00630492">
            <w:pPr>
              <w:rPr>
                <w:noProof/>
              </w:rPr>
            </w:pPr>
            <w:r w:rsidRPr="004A0922">
              <w:rPr>
                <w:noProof/>
              </w:rPr>
              <w:t>HIL6384</w:t>
            </w:r>
          </w:p>
        </w:tc>
        <w:tc>
          <w:tcPr>
            <w:tcW w:w="5098" w:type="dxa"/>
            <w:tcBorders>
              <w:top w:val="single" w:sz="4" w:space="0" w:color="000000"/>
              <w:left w:val="single" w:sz="4" w:space="0" w:color="000000"/>
              <w:bottom w:val="single" w:sz="4" w:space="0" w:color="000000"/>
            </w:tcBorders>
          </w:tcPr>
          <w:p w:rsidR="00D65058" w:rsidRPr="004A0922" w:rsidRDefault="00630492">
            <w:pPr>
              <w:rPr>
                <w:noProof/>
              </w:rPr>
            </w:pPr>
            <w:r w:rsidRPr="004A0922">
              <w:rPr>
                <w:noProof/>
              </w:rPr>
              <w:t>Tänapäeva Hiina ühiskond</w:t>
            </w:r>
          </w:p>
        </w:tc>
        <w:tc>
          <w:tcPr>
            <w:tcW w:w="709" w:type="dxa"/>
            <w:tcBorders>
              <w:top w:val="single" w:sz="4" w:space="0" w:color="000000"/>
              <w:bottom w:val="single" w:sz="4" w:space="0" w:color="000000"/>
            </w:tcBorders>
          </w:tcPr>
          <w:p w:rsidR="00D65058" w:rsidRPr="004A0922" w:rsidRDefault="00D65058">
            <w:pPr>
              <w:jc w:val="center"/>
              <w:rPr>
                <w:noProof/>
              </w:rPr>
            </w:pPr>
          </w:p>
        </w:tc>
        <w:tc>
          <w:tcPr>
            <w:tcW w:w="1484" w:type="dxa"/>
            <w:tcBorders>
              <w:top w:val="single" w:sz="4" w:space="0" w:color="000000"/>
              <w:left w:val="single" w:sz="4" w:space="0" w:color="000000"/>
              <w:bottom w:val="single" w:sz="4" w:space="0" w:color="000000"/>
              <w:right w:val="single" w:sz="4" w:space="0" w:color="000000"/>
            </w:tcBorders>
          </w:tcPr>
          <w:p w:rsidR="00D65058" w:rsidRPr="004A0922" w:rsidRDefault="00630492">
            <w:pPr>
              <w:jc w:val="center"/>
              <w:rPr>
                <w:noProof/>
              </w:rPr>
            </w:pPr>
            <w:r w:rsidRPr="004A0922">
              <w:rPr>
                <w:noProof/>
              </w:rPr>
              <w:t>6</w:t>
            </w:r>
          </w:p>
        </w:tc>
      </w:tr>
    </w:tbl>
    <w:p w:rsidR="00D65058" w:rsidRPr="004A0922" w:rsidRDefault="00D65058">
      <w:pPr>
        <w:rPr>
          <w:noProof/>
        </w:rPr>
      </w:pPr>
      <w:bookmarkStart w:id="0" w:name="_GoBack"/>
      <w:bookmarkEnd w:id="0"/>
    </w:p>
    <w:p w:rsidR="00D65058" w:rsidRPr="004A0922" w:rsidRDefault="004A0922">
      <w:pPr>
        <w:rPr>
          <w:b/>
          <w:noProof/>
        </w:rPr>
      </w:pPr>
      <w:r w:rsidRPr="004A0922">
        <w:rPr>
          <w:noProof/>
        </w:rPr>
        <w:br w:type="column"/>
      </w:r>
      <w:r w:rsidRPr="004A0922">
        <w:rPr>
          <w:b/>
          <w:noProof/>
        </w:rPr>
        <w:lastRenderedPageBreak/>
        <w:t>AINEKAARDID</w:t>
      </w:r>
    </w:p>
    <w:p w:rsidR="004A0922" w:rsidRPr="004A0922" w:rsidRDefault="004A0922">
      <w:pPr>
        <w:rPr>
          <w:noProof/>
        </w:rPr>
      </w:pPr>
    </w:p>
    <w:tbl>
      <w:tblPr>
        <w:tblStyle w:val="a1"/>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D65058" w:rsidRPr="004A0922">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jc w:val="both"/>
              <w:rPr>
                <w:noProof/>
              </w:rPr>
            </w:pPr>
            <w:r w:rsidRPr="004A0922">
              <w:rPr>
                <w:noProof/>
              </w:rPr>
              <w:t>CIC6111.CI</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Hiina keel A1.1</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Chinese Language A1.1</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6 EAP</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56</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S1</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arvestus</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eesmärgid</w:t>
            </w:r>
          </w:p>
          <w:p w:rsidR="00D65058" w:rsidRPr="004A0922" w:rsidRDefault="00630492">
            <w:pPr>
              <w:ind w:left="-80"/>
              <w:rPr>
                <w:noProof/>
              </w:rPr>
            </w:pPr>
            <w:r w:rsidRPr="004A0922">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jc w:val="both"/>
              <w:rPr>
                <w:noProof/>
              </w:rPr>
            </w:pPr>
            <w:r w:rsidRPr="004A0922">
              <w:rPr>
                <w:noProof/>
              </w:rPr>
              <w:t>Luua eeldused keeleliste pädevuste omandamiseks kirjalikus ja suulises hiina keeles A1 tasemel, nagu on sätestatud Euroopa Keeleõppe Raamdokumendis. Kursuse peamine sihtgrupp on TÜHI Lähis-Ida ja Aasia kultuuriloo üliõpilased, kuid sobib ka teiste erialade hiina keelt nullist alustavatele tudengitele.</w:t>
            </w:r>
          </w:p>
          <w:p w:rsidR="00D65058" w:rsidRPr="004A0922" w:rsidRDefault="00630492">
            <w:pPr>
              <w:spacing w:after="60"/>
              <w:ind w:left="-80"/>
              <w:jc w:val="both"/>
              <w:rPr>
                <w:noProof/>
              </w:rPr>
            </w:pPr>
            <w:r w:rsidRPr="004A0922">
              <w:rPr>
                <w:noProof/>
              </w:rPr>
              <w:t>Kursuse eesmärgiks on anda üliõpilastele tugev aluspõhi mandariini hiina keele põhioskustes: kuulamine, rääkimine, lugemine ja kirjutamine; samuti ülevaade antud keele kultuurilisest taustast.</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eesmärgid</w:t>
            </w:r>
          </w:p>
          <w:p w:rsidR="00D65058" w:rsidRPr="004A0922" w:rsidRDefault="00630492">
            <w:pPr>
              <w:ind w:left="-80"/>
              <w:rPr>
                <w:noProof/>
              </w:rPr>
            </w:pPr>
            <w:r w:rsidRPr="004A0922">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To develop prerequisites for the acquisition of oral and written language skills in Chinese at A1 level according to the European Language Portfolio. The course is designed to target the students who have no knowledge of Chinese.</w:t>
            </w:r>
          </w:p>
          <w:p w:rsidR="00D65058" w:rsidRPr="004A0922" w:rsidRDefault="00630492">
            <w:pPr>
              <w:ind w:left="-80"/>
              <w:rPr>
                <w:noProof/>
              </w:rPr>
            </w:pPr>
            <w:r w:rsidRPr="004A0922">
              <w:rPr>
                <w:noProof/>
              </w:rPr>
              <w:t>This course provides a thorough foundation in basic Mandarin Chinese by helping students to grasp basic skills of Mandarin Chinese: listening, speaking, reading and writing, as well as the cultural context in which the language is spoken.</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jc w:val="both"/>
              <w:rPr>
                <w:noProof/>
              </w:rPr>
            </w:pPr>
            <w:r w:rsidRPr="004A0922">
              <w:rPr>
                <w:noProof/>
              </w:rPr>
              <w:t>Semestri jooksul puudutakse järgmisi teemasid: tervitused; igapäevaelu; nõu andmine; tutvustamine; perekond; kool ja eriala; vabandust palumine; ettepanekute tegemine; arsti visiit; teejuhiste küsimine; nädala-ja kuupäevad ; ostlemine jne. Grammatika: sõnade järjekord lauses; küsimuse moodustamisviisid; omastav partikkel  ?; minevikku väljendav partikkel _?_; oskust , võimalust või valmidust väljendavad tegusõnad _?_,_ý_,_??; laused määrsõnaga _?_ ; eessõnalised väljendid  _?..._ ja _?..._; jne.</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sisu lühikirjeldus (inglise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The course is composed of 84 hours of learning vocabulary and grammar, reading and writing, and of </w:t>
            </w:r>
            <w:r w:rsidRPr="004A0922">
              <w:rPr>
                <w:noProof/>
              </w:rPr>
              <w:lastRenderedPageBreak/>
              <w:t>56 hours of listening and speaking practice.</w:t>
            </w:r>
          </w:p>
          <w:p w:rsidR="00D65058" w:rsidRPr="004A0922" w:rsidRDefault="00630492">
            <w:pPr>
              <w:ind w:left="-80"/>
              <w:rPr>
                <w:noProof/>
              </w:rPr>
            </w:pPr>
            <w:r w:rsidRPr="004A0922">
              <w:rPr>
                <w:noProof/>
              </w:rPr>
              <w:t>Following topics are covered in this class: greetings; daily life; identifying people; asking for direction; giving advice; university study; family; likes and dislikes; making an appointment; making apology.</w:t>
            </w:r>
          </w:p>
          <w:p w:rsidR="00D65058" w:rsidRPr="004A0922" w:rsidRDefault="00630492">
            <w:pPr>
              <w:ind w:left="-80"/>
              <w:rPr>
                <w:noProof/>
              </w:rPr>
            </w:pPr>
            <w:r w:rsidRPr="004A0922">
              <w:rPr>
                <w:noProof/>
              </w:rPr>
              <w:t>Grammar: word order in sentence; main strokes of characters; Yes-no questions; sentence with _?_; questions with an iterrogative pronoun; combine character strokes; questions; abbreviated question with __2; numeral-measure words as attributives; sentence with _?_ ; sentence with a nominal predicate; quesion with _..., ?З?_; sentence with an adjectival predicate and _?_; optative verbs: ??ý???????sentence with serial verb phrases; entence with a subject-predicate structure as predicate; alternative questions; optative verbs: _??ó?</w:t>
            </w:r>
          </w:p>
          <w:p w:rsidR="00D65058" w:rsidRPr="004A0922" w:rsidRDefault="00D65058">
            <w:pPr>
              <w:pBdr>
                <w:top w:val="single" w:sz="4" w:space="1" w:color="auto"/>
              </w:pBdr>
              <w:rPr>
                <w:noProof/>
              </w:rPr>
            </w:pPr>
          </w:p>
          <w:p w:rsidR="00D65058" w:rsidRPr="004A0922" w:rsidRDefault="00D65058">
            <w:pPr>
              <w:pBdr>
                <w:top w:val="single" w:sz="4" w:space="1" w:color="auto"/>
              </w:pBdr>
              <w:rPr>
                <w:noProof/>
              </w:rPr>
            </w:pPr>
          </w:p>
          <w:p w:rsidR="00D65058" w:rsidRPr="004A0922" w:rsidRDefault="00630492">
            <w:pPr>
              <w:ind w:left="-80"/>
              <w:rPr>
                <w:noProof/>
              </w:rPr>
            </w:pPr>
            <w:r w:rsidRPr="004A0922">
              <w:rPr>
                <w:noProof/>
              </w:rPr>
              <w:t xml:space="preserve"> _; pivotal sentences; optative verbs: _?ý??_; , etc. </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lastRenderedPageBreak/>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jc w:val="both"/>
              <w:rPr>
                <w:noProof/>
              </w:rPr>
            </w:pPr>
            <w:r w:rsidRPr="004A0922">
              <w:rPr>
                <w:noProof/>
              </w:rPr>
              <w:t>Iseseisva töö maht on 2,5 tundi päevas. Semestris kokku 250 tundi. Koduste ülesannete sooritamine, kodulugemine, töö sõnaraamatutega, individuaalsete ja rühmaettekannete ettevalmistamine nii kõnes kui kirjas.Üliõpilased peavad täitma ülesandeid töövihikust ning ette valmistama tunnikontrolliks.</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Iseseisev töö (inglise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The volume of the individual work is 2,5 hours a day. Total for the semester is 250 hours.</w:t>
            </w:r>
          </w:p>
          <w:p w:rsidR="00D65058" w:rsidRPr="004A0922" w:rsidRDefault="00D65058">
            <w:pPr>
              <w:ind w:left="-80"/>
              <w:rPr>
                <w:noProof/>
              </w:rPr>
            </w:pPr>
          </w:p>
          <w:p w:rsidR="00D65058" w:rsidRPr="004A0922" w:rsidRDefault="00630492">
            <w:pPr>
              <w:ind w:left="-80"/>
              <w:rPr>
                <w:noProof/>
              </w:rPr>
            </w:pPr>
            <w:r w:rsidRPr="004A0922">
              <w:rPr>
                <w:noProof/>
              </w:rPr>
              <w:t>Individual work involves fulfilling home assignments, homereading, work with dictionaries, preparation for individual and group presentations both in oral and written form.</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jc w:val="both"/>
              <w:rPr>
                <w:noProof/>
              </w:rPr>
            </w:pPr>
            <w:r w:rsidRPr="004A0922">
              <w:rPr>
                <w:noProof/>
              </w:rPr>
              <w:t>- Mõistab ja kasutab tuttavaid igapäevaseid väljendeid ning algelisi fraase kindlat tüüpi vajaduste väljendamiseks</w:t>
            </w:r>
          </w:p>
          <w:p w:rsidR="00D65058" w:rsidRPr="004A0922" w:rsidRDefault="00630492">
            <w:pPr>
              <w:spacing w:after="60"/>
              <w:ind w:left="-80"/>
              <w:jc w:val="both"/>
              <w:rPr>
                <w:noProof/>
              </w:rPr>
            </w:pPr>
            <w:r w:rsidRPr="004A0922">
              <w:rPr>
                <w:noProof/>
              </w:rPr>
              <w:t>- Oskab tutvustada ennast ja teisi, küsida ja vastata küsimustele selliste isiklike üksikasjade kohta nagu elukoht, tuttavad inimesed ja tema omandis olevad asjad</w:t>
            </w:r>
          </w:p>
          <w:p w:rsidR="00D65058" w:rsidRPr="004A0922" w:rsidRDefault="00630492">
            <w:pPr>
              <w:spacing w:after="60"/>
              <w:ind w:left="-80"/>
              <w:jc w:val="both"/>
              <w:rPr>
                <w:noProof/>
              </w:rPr>
            </w:pPr>
            <w:r w:rsidRPr="004A0922">
              <w:rPr>
                <w:noProof/>
              </w:rPr>
              <w:t>- Suudab osaleda lihtsamas suhtluses, kui partner räägib aeglaselt ja selgelt ning vajadusel abistab</w:t>
            </w:r>
          </w:p>
          <w:p w:rsidR="00D65058" w:rsidRPr="004A0922" w:rsidRDefault="00630492">
            <w:pPr>
              <w:spacing w:after="60"/>
              <w:ind w:left="-80"/>
              <w:jc w:val="both"/>
              <w:rPr>
                <w:noProof/>
              </w:rPr>
            </w:pPr>
            <w:r w:rsidRPr="004A0922">
              <w:rPr>
                <w:noProof/>
              </w:rPr>
              <w:t>- Oskab õigesti hääldada hiina silpide häälikuid ja toone</w:t>
            </w:r>
          </w:p>
          <w:p w:rsidR="00D65058" w:rsidRPr="004A0922" w:rsidRDefault="00630492">
            <w:pPr>
              <w:spacing w:after="60"/>
              <w:ind w:left="-80"/>
              <w:jc w:val="both"/>
              <w:rPr>
                <w:noProof/>
              </w:rPr>
            </w:pPr>
            <w:r w:rsidRPr="004A0922">
              <w:rPr>
                <w:noProof/>
              </w:rPr>
              <w:t>- Oskab hääldada ja mõista 350 hiina märgi struktuuri, tähendust ja kirjaviisi</w:t>
            </w:r>
          </w:p>
          <w:p w:rsidR="00D65058" w:rsidRPr="004A0922" w:rsidRDefault="00630492">
            <w:pPr>
              <w:spacing w:after="60"/>
              <w:ind w:left="-80"/>
              <w:jc w:val="both"/>
              <w:rPr>
                <w:noProof/>
              </w:rPr>
            </w:pPr>
            <w:r w:rsidRPr="004A0922">
              <w:rPr>
                <w:noProof/>
              </w:rPr>
              <w:t>- Saab aru ja oskab kirjutada ca 1000 hiinakeelset sõna</w:t>
            </w:r>
          </w:p>
          <w:p w:rsidR="00D65058" w:rsidRPr="004A0922" w:rsidRDefault="00630492">
            <w:pPr>
              <w:spacing w:after="60"/>
              <w:ind w:left="-80"/>
              <w:jc w:val="both"/>
              <w:rPr>
                <w:noProof/>
              </w:rPr>
            </w:pPr>
            <w:r w:rsidRPr="004A0922">
              <w:rPr>
                <w:noProof/>
              </w:rPr>
              <w:t>- Mõistab tekste, milles pole rohkem kui 3% uusi sõnu</w:t>
            </w:r>
          </w:p>
          <w:p w:rsidR="00D65058" w:rsidRPr="004A0922" w:rsidRDefault="00630492">
            <w:pPr>
              <w:spacing w:after="60"/>
              <w:ind w:left="-80"/>
              <w:jc w:val="both"/>
              <w:rPr>
                <w:noProof/>
              </w:rPr>
            </w:pPr>
            <w:r w:rsidRPr="004A0922">
              <w:rPr>
                <w:noProof/>
              </w:rPr>
              <w:lastRenderedPageBreak/>
              <w:t>- Mõistab hiina keele grammatika põhitõdesid</w:t>
            </w:r>
          </w:p>
          <w:p w:rsidR="00D65058" w:rsidRPr="004A0922" w:rsidRDefault="00630492">
            <w:pPr>
              <w:ind w:left="-80"/>
              <w:rPr>
                <w:noProof/>
              </w:rPr>
            </w:pPr>
            <w:r w:rsidRPr="004A0922">
              <w:rPr>
                <w:noProof/>
              </w:rPr>
              <w:t xml:space="preserve"> </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lastRenderedPageBreak/>
              <w:t>Õppeaine õpiväljundid (inglise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jc w:val="both"/>
              <w:rPr>
                <w:noProof/>
              </w:rPr>
            </w:pPr>
            <w:r w:rsidRPr="004A0922">
              <w:rPr>
                <w:noProof/>
              </w:rPr>
              <w:t>- Can understand and use familiar everyday expressions and very basic phrases aimed at the satisfaction of needs of a concrete type</w:t>
            </w:r>
          </w:p>
          <w:p w:rsidR="00D65058" w:rsidRPr="004A0922" w:rsidRDefault="00630492">
            <w:pPr>
              <w:spacing w:after="60"/>
              <w:ind w:left="-80"/>
              <w:jc w:val="both"/>
              <w:rPr>
                <w:noProof/>
              </w:rPr>
            </w:pPr>
            <w:r w:rsidRPr="004A0922">
              <w:rPr>
                <w:noProof/>
              </w:rPr>
              <w:t>- Can introduce him/herself and others and can ask and answer questions about personal details such as where he/she lives, people he/she knows and things he/she has.</w:t>
            </w:r>
          </w:p>
          <w:p w:rsidR="00D65058" w:rsidRPr="004A0922" w:rsidRDefault="00630492">
            <w:pPr>
              <w:spacing w:after="60"/>
              <w:ind w:left="-80"/>
              <w:jc w:val="both"/>
              <w:rPr>
                <w:noProof/>
              </w:rPr>
            </w:pPr>
            <w:r w:rsidRPr="004A0922">
              <w:rPr>
                <w:noProof/>
              </w:rPr>
              <w:t>- Can interact in a simple way provided the other person talks slowly and clearly and is prepared to help.</w:t>
            </w:r>
          </w:p>
          <w:p w:rsidR="00D65058" w:rsidRPr="004A0922" w:rsidRDefault="00630492">
            <w:pPr>
              <w:spacing w:after="60"/>
              <w:ind w:left="-80"/>
              <w:jc w:val="both"/>
              <w:rPr>
                <w:noProof/>
              </w:rPr>
            </w:pPr>
            <w:r w:rsidRPr="004A0922">
              <w:rPr>
                <w:noProof/>
              </w:rPr>
              <w:t>- Can pronounce initial consonants, final sounds and tones of Chinese syllables accurately</w:t>
            </w:r>
          </w:p>
          <w:p w:rsidR="00D65058" w:rsidRPr="004A0922" w:rsidRDefault="00630492">
            <w:pPr>
              <w:spacing w:after="60"/>
              <w:ind w:left="-80"/>
              <w:jc w:val="both"/>
              <w:rPr>
                <w:noProof/>
              </w:rPr>
            </w:pPr>
            <w:r w:rsidRPr="004A0922">
              <w:rPr>
                <w:noProof/>
              </w:rPr>
              <w:t>- Grasped the pronunciation, structure, meaning and writing methods of 350 basic Chinese characters</w:t>
            </w:r>
          </w:p>
          <w:p w:rsidR="00D65058" w:rsidRPr="004A0922" w:rsidRDefault="00630492">
            <w:pPr>
              <w:spacing w:after="60"/>
              <w:ind w:left="-80"/>
              <w:jc w:val="both"/>
              <w:rPr>
                <w:noProof/>
              </w:rPr>
            </w:pPr>
            <w:r w:rsidRPr="004A0922">
              <w:rPr>
                <w:noProof/>
              </w:rPr>
              <w:t>- Mastered about 1000 Chinese words</w:t>
            </w:r>
          </w:p>
          <w:p w:rsidR="00D65058" w:rsidRPr="004A0922" w:rsidRDefault="00630492">
            <w:pPr>
              <w:spacing w:after="60"/>
              <w:ind w:left="-80"/>
              <w:jc w:val="both"/>
              <w:rPr>
                <w:noProof/>
              </w:rPr>
            </w:pPr>
            <w:r w:rsidRPr="004A0922">
              <w:rPr>
                <w:noProof/>
              </w:rPr>
              <w:t>- Understands new passage in which new words are less than 3%</w:t>
            </w:r>
          </w:p>
          <w:p w:rsidR="00D65058" w:rsidRPr="004A0922" w:rsidRDefault="00630492">
            <w:pPr>
              <w:spacing w:after="60"/>
              <w:ind w:left="-80"/>
              <w:jc w:val="both"/>
              <w:rPr>
                <w:noProof/>
              </w:rPr>
            </w:pPr>
            <w:r w:rsidRPr="004A0922">
              <w:rPr>
                <w:noProof/>
              </w:rPr>
              <w:t>- Understands basic Chinese grammatical items</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Hindamismeetodid</w:t>
            </w:r>
          </w:p>
          <w:p w:rsidR="00D65058" w:rsidRPr="004A0922" w:rsidRDefault="00630492">
            <w:pPr>
              <w:ind w:left="-80"/>
              <w:rPr>
                <w:noProof/>
              </w:rPr>
            </w:pPr>
            <w:r w:rsidRPr="004A0922">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Arvestus</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 </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 </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rPr>
                <w:noProof/>
              </w:rPr>
            </w:pPr>
            <w:r w:rsidRPr="004A0922">
              <w:rPr>
                <w:noProof/>
              </w:rPr>
              <w:t>Developing Chinese (I)</w:t>
            </w:r>
          </w:p>
          <w:p w:rsidR="00D65058" w:rsidRPr="004A0922" w:rsidRDefault="00630492">
            <w:pPr>
              <w:spacing w:after="60"/>
              <w:ind w:left="-80"/>
              <w:rPr>
                <w:noProof/>
              </w:rPr>
            </w:pPr>
            <w:r w:rsidRPr="004A0922">
              <w:rPr>
                <w:noProof/>
              </w:rPr>
              <w:t>- In-class handout and additional readings.</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Asenduskirjandus</w:t>
            </w:r>
          </w:p>
          <w:p w:rsidR="00D65058" w:rsidRPr="004A0922" w:rsidRDefault="00630492">
            <w:pPr>
              <w:ind w:left="-80"/>
              <w:rPr>
                <w:noProof/>
              </w:rPr>
            </w:pPr>
            <w:r w:rsidRPr="004A0922">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 </w:t>
            </w:r>
          </w:p>
        </w:tc>
      </w:tr>
    </w:tbl>
    <w:p w:rsidR="00D65058" w:rsidRPr="004A0922" w:rsidRDefault="00630492">
      <w:pPr>
        <w:rPr>
          <w:noProof/>
        </w:rPr>
      </w:pPr>
      <w:r w:rsidRPr="004A0922">
        <w:rPr>
          <w:noProof/>
        </w:rPr>
        <w:t xml:space="preserve"> </w:t>
      </w:r>
    </w:p>
    <w:tbl>
      <w:tblPr>
        <w:tblStyle w:val="a2"/>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D65058" w:rsidRPr="004A0922">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jc w:val="both"/>
              <w:rPr>
                <w:noProof/>
              </w:rPr>
            </w:pPr>
            <w:r w:rsidRPr="004A0922">
              <w:rPr>
                <w:noProof/>
              </w:rPr>
              <w:t>CIC6112.CI</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Hiina keel A1.2</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Chinese Language A1.2</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6 EAP</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56</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S2</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Eksam</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eesmärgid</w:t>
            </w:r>
          </w:p>
          <w:p w:rsidR="00D65058" w:rsidRPr="004A0922" w:rsidRDefault="00630492">
            <w:pPr>
              <w:ind w:left="-80"/>
              <w:rPr>
                <w:noProof/>
              </w:rPr>
            </w:pPr>
            <w:r w:rsidRPr="004A0922">
              <w:rPr>
                <w:noProof/>
              </w:rPr>
              <w:lastRenderedPageBreak/>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rPr>
                <w:noProof/>
              </w:rPr>
            </w:pPr>
            <w:r w:rsidRPr="004A0922">
              <w:rPr>
                <w:noProof/>
              </w:rPr>
              <w:lastRenderedPageBreak/>
              <w:t xml:space="preserve">Luua eeldused keeleliste pädevuste omandamiseks </w:t>
            </w:r>
            <w:r w:rsidRPr="004A0922">
              <w:rPr>
                <w:noProof/>
              </w:rPr>
              <w:lastRenderedPageBreak/>
              <w:t>kirjalikus ja suulises hiina keeles A1 tasemel, nagu on sätestatud Euroopa Keeleõppe Raamdokumendis. Kursuse peamine sihtgrupp on EHI Lähis-Ida ja Aasia kultuuriloo üliõpilased, kuid sobib ka teiste erialade hiina keelt nullist alustavatele tudengitele.</w:t>
            </w:r>
          </w:p>
          <w:p w:rsidR="00D65058" w:rsidRPr="004A0922" w:rsidRDefault="00630492">
            <w:pPr>
              <w:spacing w:after="60"/>
              <w:ind w:left="-80"/>
              <w:rPr>
                <w:noProof/>
              </w:rPr>
            </w:pPr>
            <w:r w:rsidRPr="004A0922">
              <w:rPr>
                <w:noProof/>
              </w:rPr>
              <w:t>Kursuse eesmärgiks on anda üliõpilastele tugev aluspõhi mandariini hiina keele põhioskustes: kuulamine, rääkimine, lugemine ja kirjutamine; samuti ülevaade antud keele kultuurilisest taustast.</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lastRenderedPageBreak/>
              <w:t>Õppeaine eesmärgid</w:t>
            </w:r>
          </w:p>
          <w:p w:rsidR="00D65058" w:rsidRPr="004A0922" w:rsidRDefault="00630492">
            <w:pPr>
              <w:ind w:left="-80"/>
              <w:rPr>
                <w:noProof/>
              </w:rPr>
            </w:pPr>
            <w:r w:rsidRPr="004A0922">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To develop prerequisites for the acquisition of oral and written language skills in Chinese at A1 level according to the European Language Portfolio. The course is designed to target the students who have no knowledge of Chinese.</w:t>
            </w:r>
          </w:p>
          <w:p w:rsidR="00D65058" w:rsidRPr="004A0922" w:rsidRDefault="00630492">
            <w:pPr>
              <w:ind w:left="-80"/>
              <w:rPr>
                <w:noProof/>
              </w:rPr>
            </w:pPr>
            <w:r w:rsidRPr="004A0922">
              <w:rPr>
                <w:noProof/>
              </w:rPr>
              <w:t>This course provides a thorough foundation in basic Mandarin Chinese by helping students to grasp basic skills of Mandarin Chinese: listening, speaking, reading and writing, as well as the cultural context in which the language is spoken.</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jc w:val="both"/>
              <w:rPr>
                <w:noProof/>
              </w:rPr>
            </w:pPr>
            <w:r w:rsidRPr="004A0922">
              <w:rPr>
                <w:noProof/>
              </w:rPr>
              <w:t>Semestri jooksul puudutakse järgmisi teemasid: tervitused; igapäevaelu; nõu andmine; tutvustamine; perekond; kool ja eriala; vabandust palumine; ettepanekute tegemine; arsti visiit; teejuhiste küsimine; nädala-ja kuupäevad ; ostlemine jne. Grammatika: sõnade järjekord lauses; küsimuse moodustamisviisid; omastav partikkel  ?; minevikku väljendav partikkel _?_; oskust , võimalust või valmidust väljendavad tegusõnad _?_,_ý_,_??; laused määrsõnaga _?_ ; eessõnalised väljendid  _?..._ ja _?..._; jne.</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sisu lühikirjeldus (inglise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jc w:val="both"/>
              <w:rPr>
                <w:noProof/>
              </w:rPr>
            </w:pPr>
            <w:r w:rsidRPr="004A0922">
              <w:rPr>
                <w:noProof/>
              </w:rPr>
              <w:t>The course is composed of 84 hours of learning vocabulary and grammar, reading and writing, and of 56 hours of listening and speaking practice.</w:t>
            </w:r>
          </w:p>
          <w:p w:rsidR="00D65058" w:rsidRPr="004A0922" w:rsidRDefault="00D65058">
            <w:pPr>
              <w:spacing w:after="60"/>
              <w:ind w:left="-80"/>
              <w:jc w:val="both"/>
              <w:rPr>
                <w:noProof/>
              </w:rPr>
            </w:pPr>
          </w:p>
          <w:p w:rsidR="00D65058" w:rsidRPr="004A0922" w:rsidRDefault="00630492">
            <w:pPr>
              <w:spacing w:after="60"/>
              <w:ind w:left="-80"/>
              <w:jc w:val="both"/>
              <w:rPr>
                <w:noProof/>
              </w:rPr>
            </w:pPr>
            <w:r w:rsidRPr="004A0922">
              <w:rPr>
                <w:noProof/>
              </w:rPr>
              <w:t>Following topics are covered in this class: greetings; daily life; identifying people; asking for direction; giving advice; university study; family; likes and dislikes; making an appointment; making apology.</w:t>
            </w:r>
          </w:p>
          <w:p w:rsidR="00D65058" w:rsidRPr="004A0922" w:rsidRDefault="00630492">
            <w:pPr>
              <w:spacing w:after="60"/>
              <w:ind w:left="-80"/>
              <w:jc w:val="both"/>
              <w:rPr>
                <w:noProof/>
              </w:rPr>
            </w:pPr>
            <w:r w:rsidRPr="004A0922">
              <w:rPr>
                <w:noProof/>
              </w:rPr>
              <w:t xml:space="preserve">Grammar: word order in sentence; main strokes of characters; Yes-no questions; sentence with _?_; questions with an iterrogative pronoun; combine character strokes; questions; abbreviated question with __2; numeral-measure words as attributives; sentence with _?_ ; sentence with a nominal predicate; quesion with _..., ?З?_; sentence with an adjectival predicate and _?_; optative verbs: ??ý???????sentence with serial verb </w:t>
            </w:r>
            <w:r w:rsidRPr="004A0922">
              <w:rPr>
                <w:noProof/>
              </w:rPr>
              <w:lastRenderedPageBreak/>
              <w:t>phrases; entence with a subject-predicate structure as predicate; alternative questions; optative verbs: _??ó?</w:t>
            </w:r>
          </w:p>
          <w:p w:rsidR="00D65058" w:rsidRPr="004A0922" w:rsidRDefault="00D65058">
            <w:pPr>
              <w:pBdr>
                <w:top w:val="single" w:sz="4" w:space="1" w:color="auto"/>
              </w:pBdr>
              <w:rPr>
                <w:noProof/>
              </w:rPr>
            </w:pPr>
          </w:p>
          <w:p w:rsidR="00D65058" w:rsidRPr="004A0922" w:rsidRDefault="00D65058">
            <w:pPr>
              <w:pBdr>
                <w:top w:val="single" w:sz="4" w:space="1" w:color="auto"/>
              </w:pBdr>
              <w:rPr>
                <w:noProof/>
              </w:rPr>
            </w:pPr>
          </w:p>
          <w:p w:rsidR="00D65058" w:rsidRPr="004A0922" w:rsidRDefault="00630492">
            <w:pPr>
              <w:ind w:left="-80"/>
              <w:rPr>
                <w:noProof/>
              </w:rPr>
            </w:pPr>
            <w:r w:rsidRPr="004A0922">
              <w:rPr>
                <w:noProof/>
              </w:rPr>
              <w:t xml:space="preserve"> _; pivotal sentences; optative verbs: _?ý??_; , etc. </w:t>
            </w:r>
          </w:p>
          <w:p w:rsidR="00D65058" w:rsidRPr="004A0922" w:rsidRDefault="00630492">
            <w:pPr>
              <w:ind w:left="-80"/>
              <w:rPr>
                <w:noProof/>
              </w:rPr>
            </w:pPr>
            <w:r w:rsidRPr="004A0922">
              <w:rPr>
                <w:noProof/>
              </w:rPr>
              <w:t xml:space="preserve"> </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lastRenderedPageBreak/>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jc w:val="both"/>
              <w:rPr>
                <w:noProof/>
              </w:rPr>
            </w:pPr>
            <w:r w:rsidRPr="004A0922">
              <w:rPr>
                <w:noProof/>
              </w:rPr>
              <w:t>Iseseisva töö maht on 2,5 tundi päevas. Semestris kokku 250 tundi. Koduste ülesannete sooritamine, kodulugemine, töö sõnaraamatutega, individuaalsete ja rühmaettekannete ettevalmistamine nii kõnes kui kirjas.Üliõpilased peavad täitma ülesandeid töövihikust ning ette valmistama tunnikontrolliks.</w:t>
            </w:r>
          </w:p>
          <w:p w:rsidR="00D65058" w:rsidRPr="004A0922" w:rsidRDefault="00630492">
            <w:pPr>
              <w:spacing w:after="60"/>
              <w:ind w:left="-80"/>
              <w:jc w:val="both"/>
              <w:rPr>
                <w:noProof/>
              </w:rPr>
            </w:pPr>
            <w:r w:rsidRPr="004A0922">
              <w:rPr>
                <w:noProof/>
              </w:rPr>
              <w:t xml:space="preserve"> </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Iseseisev töö (inglise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The volume of the individual work is 2,5 hours a day. Total for the semester is 250 hours.</w:t>
            </w:r>
          </w:p>
          <w:p w:rsidR="00D65058" w:rsidRPr="004A0922" w:rsidRDefault="00D65058">
            <w:pPr>
              <w:ind w:left="-80"/>
              <w:rPr>
                <w:noProof/>
              </w:rPr>
            </w:pPr>
          </w:p>
          <w:p w:rsidR="00D65058" w:rsidRPr="004A0922" w:rsidRDefault="00630492">
            <w:pPr>
              <w:ind w:left="-80"/>
              <w:rPr>
                <w:noProof/>
              </w:rPr>
            </w:pPr>
            <w:r w:rsidRPr="004A0922">
              <w:rPr>
                <w:noProof/>
              </w:rPr>
              <w:t>Individual work involves fulfilling home assignments, homereading, work with dictionaries, preparation for individual and group presentations both in oral and written form.</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rPr>
                <w:noProof/>
              </w:rPr>
            </w:pPr>
            <w:r w:rsidRPr="004A0922">
              <w:rPr>
                <w:noProof/>
              </w:rPr>
              <w:t>Mõistab ja kasutab tuttavaid igapäevaseid väljendeid ning algelisi fraase kindlat tüüpi vajaduste väljendamiseks</w:t>
            </w:r>
          </w:p>
          <w:p w:rsidR="00D65058" w:rsidRPr="004A0922" w:rsidRDefault="00630492">
            <w:pPr>
              <w:spacing w:after="60"/>
              <w:ind w:left="-80"/>
              <w:rPr>
                <w:noProof/>
              </w:rPr>
            </w:pPr>
            <w:r w:rsidRPr="004A0922">
              <w:rPr>
                <w:noProof/>
              </w:rPr>
              <w:t>- Oskab tutvustada ennast ja teisi, küsida ja vastata küsimustele selliste isiklike üksikasjade kohta nagu elukoht, tuttavad inimesed ja tema omandis olevad asjad</w:t>
            </w:r>
          </w:p>
          <w:p w:rsidR="00D65058" w:rsidRPr="004A0922" w:rsidRDefault="00630492">
            <w:pPr>
              <w:spacing w:after="60"/>
              <w:ind w:left="-80"/>
              <w:rPr>
                <w:noProof/>
              </w:rPr>
            </w:pPr>
            <w:r w:rsidRPr="004A0922">
              <w:rPr>
                <w:noProof/>
              </w:rPr>
              <w:t>- Suudab osaleda lihtsamas suhtluses, kui partner räägib aeglaselt ja selgelt ning vajadusel abistab</w:t>
            </w:r>
          </w:p>
          <w:p w:rsidR="00D65058" w:rsidRPr="004A0922" w:rsidRDefault="00630492">
            <w:pPr>
              <w:spacing w:after="60"/>
              <w:ind w:left="-80"/>
              <w:rPr>
                <w:noProof/>
              </w:rPr>
            </w:pPr>
            <w:r w:rsidRPr="004A0922">
              <w:rPr>
                <w:noProof/>
              </w:rPr>
              <w:t>- Oskab õigesti hääldada hiina silpide häälikuid ja toone</w:t>
            </w:r>
          </w:p>
          <w:p w:rsidR="00D65058" w:rsidRPr="004A0922" w:rsidRDefault="00630492">
            <w:pPr>
              <w:spacing w:after="60"/>
              <w:ind w:left="-80"/>
              <w:rPr>
                <w:noProof/>
              </w:rPr>
            </w:pPr>
            <w:r w:rsidRPr="004A0922">
              <w:rPr>
                <w:noProof/>
              </w:rPr>
              <w:t>- Oskab hääldada ja mõista 350 hiina märgi struktuuri, tähendust ja kirjaviisi</w:t>
            </w:r>
          </w:p>
          <w:p w:rsidR="00D65058" w:rsidRPr="004A0922" w:rsidRDefault="00630492">
            <w:pPr>
              <w:spacing w:after="60"/>
              <w:ind w:left="-80"/>
              <w:rPr>
                <w:noProof/>
              </w:rPr>
            </w:pPr>
            <w:r w:rsidRPr="004A0922">
              <w:rPr>
                <w:noProof/>
              </w:rPr>
              <w:t>- Saab aru ja oskab kirjutada ca 1000 hiinakeelset sõna</w:t>
            </w:r>
          </w:p>
          <w:p w:rsidR="00D65058" w:rsidRPr="004A0922" w:rsidRDefault="00630492">
            <w:pPr>
              <w:spacing w:after="60"/>
              <w:ind w:left="-80"/>
              <w:rPr>
                <w:noProof/>
              </w:rPr>
            </w:pPr>
            <w:r w:rsidRPr="004A0922">
              <w:rPr>
                <w:noProof/>
              </w:rPr>
              <w:t>- Mõistab tekste, milles pole rohkem kui 3% uusi sõnu</w:t>
            </w:r>
          </w:p>
          <w:p w:rsidR="00D65058" w:rsidRPr="004A0922" w:rsidRDefault="00630492">
            <w:pPr>
              <w:spacing w:after="60"/>
              <w:ind w:left="-80"/>
              <w:rPr>
                <w:noProof/>
              </w:rPr>
            </w:pPr>
            <w:r w:rsidRPr="004A0922">
              <w:rPr>
                <w:noProof/>
              </w:rPr>
              <w:t>- Mõistab hiina keele grammatika põhitõdesid</w:t>
            </w:r>
          </w:p>
          <w:p w:rsidR="00D65058" w:rsidRPr="004A0922" w:rsidRDefault="00630492">
            <w:pPr>
              <w:ind w:left="-80"/>
              <w:rPr>
                <w:noProof/>
              </w:rPr>
            </w:pPr>
            <w:r w:rsidRPr="004A0922">
              <w:rPr>
                <w:noProof/>
              </w:rPr>
              <w:t xml:space="preserve"> </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õpiväljundid (inglise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jc w:val="both"/>
              <w:rPr>
                <w:noProof/>
              </w:rPr>
            </w:pPr>
            <w:r w:rsidRPr="004A0922">
              <w:rPr>
                <w:noProof/>
              </w:rPr>
              <w:t>- Can understand and use familiar everyday expressions and very basic phrases aimed at the satisfaction of needs of a concrete type</w:t>
            </w:r>
          </w:p>
          <w:p w:rsidR="00D65058" w:rsidRPr="004A0922" w:rsidRDefault="00630492">
            <w:pPr>
              <w:spacing w:after="60"/>
              <w:ind w:left="-80"/>
              <w:jc w:val="both"/>
              <w:rPr>
                <w:noProof/>
              </w:rPr>
            </w:pPr>
            <w:r w:rsidRPr="004A0922">
              <w:rPr>
                <w:noProof/>
              </w:rPr>
              <w:t>- Can introduce him/herself and others and can ask and answer questions about personal details such as where he/she lives, people he/she knows and things he/she has.</w:t>
            </w:r>
          </w:p>
          <w:p w:rsidR="00D65058" w:rsidRPr="004A0922" w:rsidRDefault="00630492">
            <w:pPr>
              <w:spacing w:after="60"/>
              <w:ind w:left="-80"/>
              <w:jc w:val="both"/>
              <w:rPr>
                <w:noProof/>
              </w:rPr>
            </w:pPr>
            <w:r w:rsidRPr="004A0922">
              <w:rPr>
                <w:noProof/>
              </w:rPr>
              <w:lastRenderedPageBreak/>
              <w:t>- Can interact in a simple way provided the other person talks slowly and clearly and is prepared to help.</w:t>
            </w:r>
          </w:p>
          <w:p w:rsidR="00D65058" w:rsidRPr="004A0922" w:rsidRDefault="00630492">
            <w:pPr>
              <w:spacing w:after="60"/>
              <w:ind w:left="-80"/>
              <w:jc w:val="both"/>
              <w:rPr>
                <w:noProof/>
              </w:rPr>
            </w:pPr>
            <w:r w:rsidRPr="004A0922">
              <w:rPr>
                <w:noProof/>
              </w:rPr>
              <w:t>- Can pronounce initial consonants, final sounds and tones of Chinese syllables accurately</w:t>
            </w:r>
          </w:p>
          <w:p w:rsidR="00D65058" w:rsidRPr="004A0922" w:rsidRDefault="00630492">
            <w:pPr>
              <w:spacing w:after="60"/>
              <w:ind w:left="-80"/>
              <w:jc w:val="both"/>
              <w:rPr>
                <w:noProof/>
              </w:rPr>
            </w:pPr>
            <w:r w:rsidRPr="004A0922">
              <w:rPr>
                <w:noProof/>
              </w:rPr>
              <w:t>- Grasped the pronunciation, structure, meaning and writing methods of 350 basic Chinese characters</w:t>
            </w:r>
          </w:p>
          <w:p w:rsidR="00D65058" w:rsidRPr="004A0922" w:rsidRDefault="00630492">
            <w:pPr>
              <w:spacing w:after="60"/>
              <w:ind w:left="-80"/>
              <w:jc w:val="both"/>
              <w:rPr>
                <w:noProof/>
              </w:rPr>
            </w:pPr>
            <w:r w:rsidRPr="004A0922">
              <w:rPr>
                <w:noProof/>
              </w:rPr>
              <w:t>- Mastered about 1000 Chinese words</w:t>
            </w:r>
          </w:p>
          <w:p w:rsidR="00D65058" w:rsidRPr="004A0922" w:rsidRDefault="00630492">
            <w:pPr>
              <w:spacing w:after="60"/>
              <w:ind w:left="-80"/>
              <w:jc w:val="both"/>
              <w:rPr>
                <w:noProof/>
              </w:rPr>
            </w:pPr>
            <w:r w:rsidRPr="004A0922">
              <w:rPr>
                <w:noProof/>
              </w:rPr>
              <w:t>- Understands new passage in which new words are less than 3%</w:t>
            </w:r>
          </w:p>
          <w:p w:rsidR="00D65058" w:rsidRPr="004A0922" w:rsidRDefault="00630492">
            <w:pPr>
              <w:spacing w:after="60"/>
              <w:ind w:left="-80"/>
              <w:jc w:val="both"/>
              <w:rPr>
                <w:noProof/>
              </w:rPr>
            </w:pPr>
            <w:r w:rsidRPr="004A0922">
              <w:rPr>
                <w:noProof/>
              </w:rPr>
              <w:t>- Understands basic Chinese grammatical items</w:t>
            </w:r>
          </w:p>
          <w:p w:rsidR="00D65058" w:rsidRPr="004A0922" w:rsidRDefault="00630492">
            <w:pPr>
              <w:ind w:left="-80"/>
              <w:jc w:val="both"/>
              <w:rPr>
                <w:noProof/>
              </w:rPr>
            </w:pPr>
            <w:r w:rsidRPr="004A0922">
              <w:rPr>
                <w:noProof/>
              </w:rPr>
              <w:t xml:space="preserve"> </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lastRenderedPageBreak/>
              <w:t>Hindamismeetodid</w:t>
            </w:r>
          </w:p>
          <w:p w:rsidR="00D65058" w:rsidRPr="004A0922" w:rsidRDefault="00630492">
            <w:pPr>
              <w:ind w:left="-80"/>
              <w:rPr>
                <w:noProof/>
              </w:rPr>
            </w:pPr>
            <w:r w:rsidRPr="004A0922">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Eksam</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 </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 </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rPr>
                <w:noProof/>
              </w:rPr>
            </w:pPr>
            <w:r w:rsidRPr="004A0922">
              <w:rPr>
                <w:noProof/>
              </w:rPr>
              <w:t>Developing Chinese (I)</w:t>
            </w:r>
          </w:p>
          <w:p w:rsidR="00D65058" w:rsidRPr="004A0922" w:rsidRDefault="00630492">
            <w:pPr>
              <w:spacing w:after="60"/>
              <w:ind w:left="-80"/>
              <w:rPr>
                <w:noProof/>
              </w:rPr>
            </w:pPr>
            <w:r w:rsidRPr="004A0922">
              <w:rPr>
                <w:noProof/>
              </w:rPr>
              <w:t>- In-class handout and additional readings.</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Asenduskirjandus</w:t>
            </w:r>
          </w:p>
          <w:p w:rsidR="00D65058" w:rsidRPr="004A0922" w:rsidRDefault="00630492">
            <w:pPr>
              <w:ind w:left="-80"/>
              <w:rPr>
                <w:noProof/>
              </w:rPr>
            </w:pPr>
            <w:r w:rsidRPr="004A0922">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 </w:t>
            </w:r>
          </w:p>
        </w:tc>
      </w:tr>
    </w:tbl>
    <w:p w:rsidR="00D65058" w:rsidRPr="004A0922" w:rsidRDefault="00630492">
      <w:pPr>
        <w:rPr>
          <w:noProof/>
        </w:rPr>
      </w:pPr>
      <w:r w:rsidRPr="004A0922">
        <w:rPr>
          <w:noProof/>
        </w:rPr>
        <w:t xml:space="preserve"> </w:t>
      </w:r>
    </w:p>
    <w:p w:rsidR="00D65058" w:rsidRPr="004A0922" w:rsidRDefault="00630492">
      <w:pPr>
        <w:rPr>
          <w:noProof/>
        </w:rPr>
      </w:pPr>
      <w:r w:rsidRPr="004A0922">
        <w:rPr>
          <w:noProof/>
        </w:rPr>
        <w:t xml:space="preserve"> </w:t>
      </w:r>
    </w:p>
    <w:tbl>
      <w:tblPr>
        <w:tblStyle w:val="a3"/>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D65058" w:rsidRPr="004A0922">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jc w:val="both"/>
              <w:rPr>
                <w:noProof/>
              </w:rPr>
            </w:pPr>
            <w:r w:rsidRPr="004A0922">
              <w:rPr>
                <w:noProof/>
              </w:rPr>
              <w:t>CIC6113.CI</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Hiina keel A2.1</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Chinese Language A2.1</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6 EAP</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56</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K1</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Arvestus</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eesmärgid</w:t>
            </w:r>
          </w:p>
          <w:p w:rsidR="00D65058" w:rsidRPr="004A0922" w:rsidRDefault="00630492">
            <w:pPr>
              <w:ind w:left="-80"/>
              <w:rPr>
                <w:noProof/>
              </w:rPr>
            </w:pPr>
            <w:r w:rsidRPr="004A0922">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jc w:val="both"/>
              <w:rPr>
                <w:noProof/>
              </w:rPr>
            </w:pPr>
            <w:r w:rsidRPr="004A0922">
              <w:rPr>
                <w:noProof/>
              </w:rPr>
              <w:t>Luua eeldused keeleliste pädevuste omandamiseks kirjalikus ja suulises hiina keeles A2 tasemel, nagu on sätestatud Euroopa Keeleõppe Raamdokumendis. Kursuse peamine sihtgrupp on TÜHI Lähis-Ida ja Aasia kultuuriloo üliõpilased, kuid sobib ka teiste erialade hiina keelt A1 tasemel oskavatele tudengitele.</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eesmärgid</w:t>
            </w:r>
          </w:p>
          <w:p w:rsidR="00D65058" w:rsidRPr="004A0922" w:rsidRDefault="00630492">
            <w:pPr>
              <w:ind w:left="-80"/>
              <w:rPr>
                <w:noProof/>
              </w:rPr>
            </w:pPr>
            <w:r w:rsidRPr="004A0922">
              <w:rPr>
                <w:noProof/>
              </w:rPr>
              <w:lastRenderedPageBreak/>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jc w:val="both"/>
              <w:rPr>
                <w:noProof/>
              </w:rPr>
            </w:pPr>
            <w:r w:rsidRPr="004A0922">
              <w:rPr>
                <w:noProof/>
              </w:rPr>
              <w:lastRenderedPageBreak/>
              <w:t xml:space="preserve">To develop prerequisites for the acquisition of oral and </w:t>
            </w:r>
            <w:r w:rsidRPr="004A0922">
              <w:rPr>
                <w:noProof/>
              </w:rPr>
              <w:lastRenderedPageBreak/>
              <w:t>written language skills in Chinese at A2 level according to the European Language Portfolio. The course is designed to target the students whose command of Chinese equals to A1 level according to ELP.</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lastRenderedPageBreak/>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jc w:val="both"/>
              <w:rPr>
                <w:noProof/>
              </w:rPr>
            </w:pPr>
            <w:r w:rsidRPr="004A0922">
              <w:rPr>
                <w:noProof/>
              </w:rPr>
              <w:t>Following topics are covered in this class: at the bank; in a library; buying clothes; in the post office; hobbies; holidays and festivals; athletic contests; life experience; future plans; living conditions; in a hospital; language learning.</w:t>
            </w:r>
          </w:p>
          <w:p w:rsidR="00D65058" w:rsidRPr="004A0922" w:rsidRDefault="00630492">
            <w:pPr>
              <w:spacing w:after="60"/>
              <w:ind w:left="-80"/>
              <w:jc w:val="both"/>
              <w:rPr>
                <w:noProof/>
              </w:rPr>
            </w:pPr>
            <w:r w:rsidRPr="004A0922">
              <w:rPr>
                <w:noProof/>
              </w:rPr>
              <w:t xml:space="preserve">Grammar: modal complement; confirming the completion or realization of something; verb use; numeration for numbers from 100 to 1000; the simple direction complement; _?_sentence; the complement of duration, quantity and frequency; the _?_phrase; the resultative complement; comparison structures; functional components of a Chinese sentence; sentence with a verbal predicate; location word; sentences indicating existence; the complex directional complement; the progression of an action; the continuation of an action or a state; the _?_sentence; the aspect of an action, etc. </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sisu lühikirjeldus (inglise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Following topics are covered in this class: at the bank; in a library; buying clothes; in the post office; hobbies; holidays and festivals; athletic contests; life experience; future plans; living conditions; in a hospital; language learning.</w:t>
            </w:r>
          </w:p>
          <w:p w:rsidR="00D65058" w:rsidRPr="004A0922" w:rsidRDefault="00630492">
            <w:pPr>
              <w:ind w:left="-80"/>
              <w:rPr>
                <w:noProof/>
              </w:rPr>
            </w:pPr>
            <w:r w:rsidRPr="004A0922">
              <w:rPr>
                <w:noProof/>
              </w:rPr>
              <w:t xml:space="preserve">Grammar: modal complement; confirming the completion or realization of something; verb use; numeration for numbers from 100 to 1000; the simple direction complement; _?_sentence; the complement of duration, quantity and frequency; the _?_phrase; the resultative complement; comparison structures; functional components of a Chinese sentence; sentence with a verbal predicate; location word; sentences indicating existence; the complex directional complement; the progression of an action; the continuation of an action or a state; the _?_sentence; the aspect of an action, etc. </w:t>
            </w:r>
          </w:p>
          <w:p w:rsidR="00D65058" w:rsidRPr="004A0922" w:rsidRDefault="00D65058">
            <w:pPr>
              <w:ind w:left="-80"/>
              <w:rPr>
                <w:noProof/>
              </w:rPr>
            </w:pP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jc w:val="both"/>
              <w:rPr>
                <w:noProof/>
              </w:rPr>
            </w:pPr>
            <w:r w:rsidRPr="004A0922">
              <w:rPr>
                <w:noProof/>
              </w:rPr>
              <w:t>Iseseisva töö maht on 2,5 tundi päevas. Semestris kokku 250 tundi. Koduste ülesannete sooritamine, kodulugemine, töö sõnaraamatutega, individuaalsete ja rühmaettekannete ettevalmistamine nii kõnes kui kirjas.Üliõpilased peavad täitma ülesandeid töövihikust ning ette valmistama tunnikontrolliks.</w:t>
            </w:r>
          </w:p>
          <w:p w:rsidR="00D65058" w:rsidRPr="004A0922" w:rsidRDefault="00630492">
            <w:pPr>
              <w:spacing w:after="60"/>
              <w:ind w:left="-80"/>
              <w:jc w:val="both"/>
              <w:rPr>
                <w:noProof/>
              </w:rPr>
            </w:pPr>
            <w:r w:rsidRPr="004A0922">
              <w:rPr>
                <w:noProof/>
              </w:rPr>
              <w:lastRenderedPageBreak/>
              <w:t xml:space="preserve"> </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lastRenderedPageBreak/>
              <w:t>Iseseisev töö (inglise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The volume of the individual work is 2,5 hours a day. Total for the semester is 250 hours.</w:t>
            </w:r>
          </w:p>
          <w:p w:rsidR="00D65058" w:rsidRPr="004A0922" w:rsidRDefault="00D65058">
            <w:pPr>
              <w:ind w:left="-80"/>
              <w:rPr>
                <w:noProof/>
              </w:rPr>
            </w:pPr>
          </w:p>
          <w:p w:rsidR="00D65058" w:rsidRPr="004A0922" w:rsidRDefault="00630492">
            <w:pPr>
              <w:ind w:left="-80"/>
              <w:rPr>
                <w:noProof/>
              </w:rPr>
            </w:pPr>
            <w:r w:rsidRPr="004A0922">
              <w:rPr>
                <w:noProof/>
              </w:rPr>
              <w:t>Individual work involves fulfilling home assignments, homereading, work with dictionaries, preparation for individual and group presentations both in oral and written form.</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jc w:val="both"/>
              <w:rPr>
                <w:noProof/>
              </w:rPr>
            </w:pPr>
            <w:r w:rsidRPr="004A0922">
              <w:rPr>
                <w:noProof/>
              </w:rPr>
              <w:t>Mõistab toonimuutuste põhimõtteid ja nende kasutamist</w:t>
            </w:r>
          </w:p>
          <w:p w:rsidR="00D65058" w:rsidRPr="004A0922" w:rsidRDefault="00630492">
            <w:pPr>
              <w:spacing w:after="60"/>
              <w:ind w:left="-80"/>
              <w:jc w:val="both"/>
              <w:rPr>
                <w:noProof/>
              </w:rPr>
            </w:pPr>
            <w:r w:rsidRPr="004A0922">
              <w:rPr>
                <w:noProof/>
              </w:rPr>
              <w:t>-Oskab hääldada, kirjutada ja kasutada 300 kirjamärki</w:t>
            </w:r>
          </w:p>
          <w:p w:rsidR="00D65058" w:rsidRPr="004A0922" w:rsidRDefault="00630492">
            <w:pPr>
              <w:spacing w:after="60"/>
              <w:ind w:left="-80"/>
              <w:jc w:val="both"/>
              <w:rPr>
                <w:noProof/>
              </w:rPr>
            </w:pPr>
            <w:r w:rsidRPr="004A0922">
              <w:rPr>
                <w:noProof/>
              </w:rPr>
              <w:t>-Kasutab umbes 1000 üliõpilaste igapäevaelu puudutavat sõna</w:t>
            </w:r>
          </w:p>
          <w:p w:rsidR="00D65058" w:rsidRPr="004A0922" w:rsidRDefault="00630492">
            <w:pPr>
              <w:spacing w:after="60"/>
              <w:ind w:left="-80"/>
              <w:jc w:val="both"/>
              <w:rPr>
                <w:noProof/>
              </w:rPr>
            </w:pPr>
            <w:r w:rsidRPr="004A0922">
              <w:rPr>
                <w:noProof/>
              </w:rPr>
              <w:t>-Oskab kasutada määrsõnu ja täiendeid</w:t>
            </w:r>
          </w:p>
          <w:p w:rsidR="00D65058" w:rsidRPr="004A0922" w:rsidRDefault="00630492">
            <w:pPr>
              <w:spacing w:after="60"/>
              <w:ind w:left="-80"/>
              <w:jc w:val="both"/>
              <w:rPr>
                <w:noProof/>
              </w:rPr>
            </w:pPr>
            <w:r w:rsidRPr="004A0922">
              <w:rPr>
                <w:noProof/>
              </w:rPr>
              <w:t>-Oskab moodustada küsilauseid, tutvustusi ja kirjeldusi</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õpiväljundid (inglise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jc w:val="both"/>
              <w:rPr>
                <w:noProof/>
              </w:rPr>
            </w:pPr>
            <w:r w:rsidRPr="004A0922">
              <w:rPr>
                <w:b/>
                <w:noProof/>
              </w:rPr>
              <w:t xml:space="preserve">: </w:t>
            </w:r>
            <w:r w:rsidRPr="004A0922">
              <w:rPr>
                <w:noProof/>
              </w:rPr>
              <w:t>-Master tone changes</w:t>
            </w:r>
          </w:p>
          <w:p w:rsidR="00D65058" w:rsidRPr="004A0922" w:rsidRDefault="00630492">
            <w:pPr>
              <w:spacing w:after="60"/>
              <w:ind w:left="-80"/>
              <w:jc w:val="both"/>
              <w:rPr>
                <w:noProof/>
              </w:rPr>
            </w:pPr>
            <w:r w:rsidRPr="004A0922">
              <w:rPr>
                <w:noProof/>
              </w:rPr>
              <w:t>-Identify sounds,forms and meaning of 300 Chinese characters</w:t>
            </w:r>
          </w:p>
          <w:p w:rsidR="00D65058" w:rsidRPr="004A0922" w:rsidRDefault="00630492">
            <w:pPr>
              <w:spacing w:after="60"/>
              <w:ind w:left="-80"/>
              <w:jc w:val="both"/>
              <w:rPr>
                <w:noProof/>
              </w:rPr>
            </w:pPr>
            <w:r w:rsidRPr="004A0922">
              <w:rPr>
                <w:noProof/>
              </w:rPr>
              <w:t>-Master about 1000 Chinese words related to daily life and school activities</w:t>
            </w:r>
          </w:p>
          <w:p w:rsidR="00D65058" w:rsidRPr="004A0922" w:rsidRDefault="00630492">
            <w:pPr>
              <w:spacing w:after="60"/>
              <w:ind w:left="-80"/>
              <w:jc w:val="both"/>
              <w:rPr>
                <w:noProof/>
              </w:rPr>
            </w:pPr>
            <w:r w:rsidRPr="004A0922">
              <w:rPr>
                <w:noProof/>
              </w:rPr>
              <w:t>-Know and master structures and functions of attributes and adverbials</w:t>
            </w:r>
          </w:p>
          <w:p w:rsidR="00D65058" w:rsidRPr="004A0922" w:rsidRDefault="00630492">
            <w:pPr>
              <w:spacing w:after="60"/>
              <w:ind w:left="-80"/>
              <w:jc w:val="both"/>
              <w:rPr>
                <w:noProof/>
              </w:rPr>
            </w:pPr>
            <w:r w:rsidRPr="004A0922">
              <w:rPr>
                <w:noProof/>
              </w:rPr>
              <w:t>-Know and use communicative functions such as inquiries,introductions and descriptions</w:t>
            </w:r>
          </w:p>
          <w:p w:rsidR="00D65058" w:rsidRPr="004A0922" w:rsidRDefault="00630492">
            <w:pPr>
              <w:spacing w:after="60"/>
              <w:ind w:left="-80"/>
              <w:jc w:val="both"/>
              <w:rPr>
                <w:noProof/>
              </w:rPr>
            </w:pPr>
            <w:r w:rsidRPr="004A0922">
              <w:rPr>
                <w:noProof/>
              </w:rPr>
              <w:t>-Can understand sentences and frequently used expressions related to areas of most immediate relevance (e.g. very basic personal and family information, shopping, local geography, employment).</w:t>
            </w:r>
          </w:p>
          <w:p w:rsidR="00D65058" w:rsidRPr="004A0922" w:rsidRDefault="00630492">
            <w:pPr>
              <w:spacing w:after="60"/>
              <w:ind w:left="-80"/>
              <w:jc w:val="both"/>
              <w:rPr>
                <w:noProof/>
              </w:rPr>
            </w:pPr>
            <w:r w:rsidRPr="004A0922">
              <w:rPr>
                <w:noProof/>
              </w:rPr>
              <w:t>-Can communicate in simple and routine tasks requiring a simple and direct exchange of information on familiar and routine matters.</w:t>
            </w:r>
          </w:p>
          <w:p w:rsidR="00D65058" w:rsidRPr="004A0922" w:rsidRDefault="00630492">
            <w:pPr>
              <w:spacing w:after="60"/>
              <w:ind w:left="-80"/>
              <w:jc w:val="both"/>
              <w:rPr>
                <w:noProof/>
              </w:rPr>
            </w:pPr>
            <w:r w:rsidRPr="004A0922">
              <w:rPr>
                <w:noProof/>
              </w:rPr>
              <w:t xml:space="preserve">-Can describe in simple terms aspects of his/her background, immediate environment and matters in areas of immediate need. </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Hindamismeetodid</w:t>
            </w:r>
          </w:p>
          <w:p w:rsidR="00D65058" w:rsidRPr="004A0922" w:rsidRDefault="00630492">
            <w:pPr>
              <w:ind w:left="-80"/>
              <w:rPr>
                <w:noProof/>
              </w:rPr>
            </w:pPr>
            <w:r w:rsidRPr="004A0922">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Arvestus</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 </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 </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rPr>
                <w:noProof/>
              </w:rPr>
            </w:pPr>
            <w:r w:rsidRPr="004A0922">
              <w:rPr>
                <w:noProof/>
              </w:rPr>
              <w:t>Developing Chinese (I)</w:t>
            </w:r>
          </w:p>
          <w:p w:rsidR="00D65058" w:rsidRPr="004A0922" w:rsidRDefault="00630492">
            <w:pPr>
              <w:spacing w:after="60"/>
              <w:ind w:left="-80"/>
              <w:rPr>
                <w:noProof/>
              </w:rPr>
            </w:pPr>
            <w:r w:rsidRPr="004A0922">
              <w:rPr>
                <w:noProof/>
              </w:rPr>
              <w:t>- In-class handout and additional readings.</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Asenduskirjandus</w:t>
            </w:r>
          </w:p>
          <w:p w:rsidR="00D65058" w:rsidRPr="004A0922" w:rsidRDefault="00630492">
            <w:pPr>
              <w:ind w:left="-80"/>
              <w:rPr>
                <w:noProof/>
              </w:rPr>
            </w:pPr>
            <w:r w:rsidRPr="004A0922">
              <w:rPr>
                <w:noProof/>
              </w:rPr>
              <w:t xml:space="preserve">(üliõpilase poolt läbi </w:t>
            </w:r>
            <w:r w:rsidRPr="004A0922">
              <w:rPr>
                <w:noProof/>
              </w:rPr>
              <w:lastRenderedPageBreak/>
              <w:t>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lastRenderedPageBreak/>
              <w:t xml:space="preserve"> </w:t>
            </w:r>
          </w:p>
        </w:tc>
      </w:tr>
    </w:tbl>
    <w:p w:rsidR="00D65058" w:rsidRPr="004A0922" w:rsidRDefault="00630492">
      <w:pPr>
        <w:rPr>
          <w:noProof/>
        </w:rPr>
      </w:pPr>
      <w:r w:rsidRPr="004A0922">
        <w:rPr>
          <w:noProof/>
        </w:rPr>
        <w:t xml:space="preserve"> </w:t>
      </w:r>
    </w:p>
    <w:p w:rsidR="00D65058" w:rsidRPr="004A0922" w:rsidRDefault="00630492">
      <w:pPr>
        <w:rPr>
          <w:noProof/>
        </w:rPr>
      </w:pPr>
      <w:r w:rsidRPr="004A0922">
        <w:rPr>
          <w:noProof/>
        </w:rPr>
        <w:t xml:space="preserve"> </w:t>
      </w:r>
    </w:p>
    <w:tbl>
      <w:tblPr>
        <w:tblStyle w:val="a4"/>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D65058" w:rsidRPr="004A0922">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jc w:val="both"/>
              <w:rPr>
                <w:noProof/>
              </w:rPr>
            </w:pPr>
            <w:r w:rsidRPr="004A0922">
              <w:rPr>
                <w:noProof/>
              </w:rPr>
              <w:t>CIC6114.CI</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Hiina keel A2.2</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Chinese Language A2.2</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6 EAP</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56</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K2</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Eksam</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eesmärgid</w:t>
            </w:r>
          </w:p>
          <w:p w:rsidR="00D65058" w:rsidRPr="004A0922" w:rsidRDefault="00630492">
            <w:pPr>
              <w:ind w:left="-80"/>
              <w:rPr>
                <w:noProof/>
              </w:rPr>
            </w:pPr>
            <w:r w:rsidRPr="004A0922">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jc w:val="both"/>
              <w:rPr>
                <w:noProof/>
              </w:rPr>
            </w:pPr>
            <w:r w:rsidRPr="004A0922">
              <w:rPr>
                <w:noProof/>
              </w:rPr>
              <w:t>Luua eeldused keeleliste pädevuste omandamiseks kirjalikus ja suulises hiina keeles A2 tasemel, nagu on sätestatud Euroopa Keeleõppe Raamdokumendis. Kursuse peamine sihtgrupp on TÜHI Lähis-Ida ja Aasia kultuuriloo üliõpilased, kuid sobib ka teiste erialade hiina keelt A1 tasemel oskavatele tudengitele.</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eesmärgid</w:t>
            </w:r>
          </w:p>
          <w:p w:rsidR="00D65058" w:rsidRPr="004A0922" w:rsidRDefault="00630492">
            <w:pPr>
              <w:ind w:left="-80"/>
              <w:rPr>
                <w:noProof/>
              </w:rPr>
            </w:pPr>
            <w:r w:rsidRPr="004A0922">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jc w:val="both"/>
              <w:rPr>
                <w:noProof/>
              </w:rPr>
            </w:pPr>
            <w:r w:rsidRPr="004A0922">
              <w:rPr>
                <w:noProof/>
              </w:rPr>
              <w:t>To develop prerequisites for the acquisition of oral and written language skills in Chinese at A2 level according to the European Language Portfolio. The course is designed to target the students whose command of Chinese equals to A1 level according to ELP.</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jc w:val="both"/>
              <w:rPr>
                <w:noProof/>
              </w:rPr>
            </w:pPr>
            <w:r w:rsidRPr="004A0922">
              <w:rPr>
                <w:noProof/>
              </w:rPr>
              <w:t>Following topics are covered in this class: at the bank; in a library; buying clothes; in the post office; hobbies; holidays and festivals; athletic contests; life experience; future plans; living conditions; in a hospital; language learning.</w:t>
            </w:r>
          </w:p>
          <w:p w:rsidR="00D65058" w:rsidRPr="004A0922" w:rsidRDefault="00630492">
            <w:pPr>
              <w:spacing w:after="60"/>
              <w:ind w:left="-80"/>
              <w:jc w:val="both"/>
              <w:rPr>
                <w:noProof/>
              </w:rPr>
            </w:pPr>
            <w:r w:rsidRPr="004A0922">
              <w:rPr>
                <w:noProof/>
              </w:rPr>
              <w:t xml:space="preserve">Grammar: modal complement; confirming the completion or realization of something; verb use; numeration for numbers from 100 to 1000; the simple direction complement; _?_sentence; the complement of duration, quantity and frequency; the _?_phrase; the resultative complement; comparison structures; functional components of a Chinese sentence; sentence with a verbal predicate; location word; sentences indicating existence; the complex directional complement; the progression of an action; the continuation of an action or a state; the _?_sentence; the aspect of an action, etc. </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Õppeaine sisu lühikirjeldus </w:t>
            </w:r>
            <w:r w:rsidRPr="004A0922">
              <w:rPr>
                <w:noProof/>
              </w:rPr>
              <w:lastRenderedPageBreak/>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lastRenderedPageBreak/>
              <w:t xml:space="preserve">Following topics are covered in this class: at the bank; </w:t>
            </w:r>
            <w:r w:rsidRPr="004A0922">
              <w:rPr>
                <w:noProof/>
              </w:rPr>
              <w:lastRenderedPageBreak/>
              <w:t>in a library; buying clothes; in the post office; hobbies; holidays and festivals; athletic contests; life experience; future plans; living conditions; in a hospital; language learning.</w:t>
            </w:r>
          </w:p>
          <w:p w:rsidR="00D65058" w:rsidRPr="004A0922" w:rsidRDefault="00630492">
            <w:pPr>
              <w:ind w:left="-80"/>
              <w:rPr>
                <w:noProof/>
              </w:rPr>
            </w:pPr>
            <w:r w:rsidRPr="004A0922">
              <w:rPr>
                <w:noProof/>
              </w:rPr>
              <w:t xml:space="preserve">Grammar: modal complement; confirming the completion or realization of something; verb use; numeration for numbers from 100 to 1000; the simple direction complement; _?_sentence; the complement of duration, quantity and frequency; the _?_phrase; the resultative complement; comparison structures; functional components of a Chinese sentence; sentence with a verbal predicate; location word; sentences indicating existence; the complex directional complement; the progression of an action; the continuation of an action or a state; the _?_sentence; the aspect of an action, etc. </w:t>
            </w:r>
          </w:p>
          <w:p w:rsidR="00D65058" w:rsidRPr="004A0922" w:rsidRDefault="00D65058">
            <w:pPr>
              <w:ind w:left="-80"/>
              <w:rPr>
                <w:noProof/>
              </w:rPr>
            </w:pP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lastRenderedPageBreak/>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rPr>
                <w:noProof/>
              </w:rPr>
            </w:pPr>
            <w:r w:rsidRPr="004A0922">
              <w:rPr>
                <w:noProof/>
              </w:rPr>
              <w:t>Iseseisva töö maht on 2,5 tundi päevas. Semestris kokku 250 tundi.</w:t>
            </w:r>
          </w:p>
          <w:p w:rsidR="00D65058" w:rsidRPr="004A0922" w:rsidRDefault="00630492">
            <w:pPr>
              <w:spacing w:after="60"/>
              <w:ind w:left="-80"/>
              <w:rPr>
                <w:noProof/>
              </w:rPr>
            </w:pPr>
            <w:r w:rsidRPr="004A0922">
              <w:rPr>
                <w:noProof/>
              </w:rPr>
              <w:t>Iseseisva töö sisuks on koduste ülesannete sooritamine, kodulugemine, töö sõnaraamatutega, individuaalsete ja rühmaettekannete ettevalmistamine nii kõnes kui kirjas.</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Iseseisev töö (inglise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The volume of the individual work is 2,5 hours a day. Total for the semester is 250 hours.</w:t>
            </w:r>
          </w:p>
          <w:p w:rsidR="00D65058" w:rsidRPr="004A0922" w:rsidRDefault="00D65058">
            <w:pPr>
              <w:ind w:left="-80"/>
              <w:rPr>
                <w:noProof/>
              </w:rPr>
            </w:pPr>
          </w:p>
          <w:p w:rsidR="00D65058" w:rsidRPr="004A0922" w:rsidRDefault="00630492">
            <w:pPr>
              <w:ind w:left="-80"/>
              <w:rPr>
                <w:noProof/>
              </w:rPr>
            </w:pPr>
            <w:r w:rsidRPr="004A0922">
              <w:rPr>
                <w:noProof/>
              </w:rPr>
              <w:t>Individual work involves fulfilling home assignments, homereading, work with dictionaries, preparation for individual and group presentations both in oral and written form.</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jc w:val="both"/>
              <w:rPr>
                <w:noProof/>
              </w:rPr>
            </w:pPr>
            <w:r w:rsidRPr="004A0922">
              <w:rPr>
                <w:noProof/>
              </w:rPr>
              <w:t>Mõistab toonimuutuste põhimõtteid ja nende kasutamist</w:t>
            </w:r>
          </w:p>
          <w:p w:rsidR="00D65058" w:rsidRPr="004A0922" w:rsidRDefault="00630492">
            <w:pPr>
              <w:spacing w:after="60"/>
              <w:ind w:left="-80"/>
              <w:jc w:val="both"/>
              <w:rPr>
                <w:noProof/>
              </w:rPr>
            </w:pPr>
            <w:r w:rsidRPr="004A0922">
              <w:rPr>
                <w:noProof/>
              </w:rPr>
              <w:t>-Oskab hääldada, kirjutada ja kasutada 300 kirjamärki</w:t>
            </w:r>
          </w:p>
          <w:p w:rsidR="00D65058" w:rsidRPr="004A0922" w:rsidRDefault="00630492">
            <w:pPr>
              <w:spacing w:after="60"/>
              <w:ind w:left="-80"/>
              <w:jc w:val="both"/>
              <w:rPr>
                <w:noProof/>
              </w:rPr>
            </w:pPr>
            <w:r w:rsidRPr="004A0922">
              <w:rPr>
                <w:noProof/>
              </w:rPr>
              <w:t>-Kasutab umbes 1000 üliõpilaste igapäevaelu puudutavat sõna</w:t>
            </w:r>
          </w:p>
          <w:p w:rsidR="00D65058" w:rsidRPr="004A0922" w:rsidRDefault="00630492">
            <w:pPr>
              <w:spacing w:after="60"/>
              <w:ind w:left="-80"/>
              <w:jc w:val="both"/>
              <w:rPr>
                <w:noProof/>
              </w:rPr>
            </w:pPr>
            <w:r w:rsidRPr="004A0922">
              <w:rPr>
                <w:noProof/>
              </w:rPr>
              <w:t>-Oskab kasutada määrsõnu ja täiendeid</w:t>
            </w:r>
          </w:p>
          <w:p w:rsidR="00D65058" w:rsidRPr="004A0922" w:rsidRDefault="00630492">
            <w:pPr>
              <w:spacing w:after="60"/>
              <w:ind w:left="-80"/>
              <w:jc w:val="both"/>
              <w:rPr>
                <w:noProof/>
              </w:rPr>
            </w:pPr>
            <w:r w:rsidRPr="004A0922">
              <w:rPr>
                <w:noProof/>
              </w:rPr>
              <w:t>-Oskab moodustada küsilauseid, tutvustusi ja kirjeldusi</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õpiväljundid (inglise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jc w:val="both"/>
              <w:rPr>
                <w:noProof/>
              </w:rPr>
            </w:pPr>
            <w:r w:rsidRPr="004A0922">
              <w:rPr>
                <w:noProof/>
              </w:rPr>
              <w:t>Master tone changes</w:t>
            </w:r>
          </w:p>
          <w:p w:rsidR="00D65058" w:rsidRPr="004A0922" w:rsidRDefault="00630492">
            <w:pPr>
              <w:spacing w:after="60"/>
              <w:ind w:left="-80"/>
              <w:jc w:val="both"/>
              <w:rPr>
                <w:noProof/>
              </w:rPr>
            </w:pPr>
            <w:r w:rsidRPr="004A0922">
              <w:rPr>
                <w:noProof/>
              </w:rPr>
              <w:t>-Identify sounds,forms and meaning of 300 Chinese characters</w:t>
            </w:r>
          </w:p>
          <w:p w:rsidR="00D65058" w:rsidRPr="004A0922" w:rsidRDefault="00630492">
            <w:pPr>
              <w:spacing w:after="60"/>
              <w:ind w:left="-80"/>
              <w:jc w:val="both"/>
              <w:rPr>
                <w:noProof/>
              </w:rPr>
            </w:pPr>
            <w:r w:rsidRPr="004A0922">
              <w:rPr>
                <w:noProof/>
              </w:rPr>
              <w:t>-Master about 1000 Chinese words related to daily life and school activities</w:t>
            </w:r>
          </w:p>
          <w:p w:rsidR="00D65058" w:rsidRPr="004A0922" w:rsidRDefault="00630492">
            <w:pPr>
              <w:spacing w:after="60"/>
              <w:ind w:left="-80"/>
              <w:jc w:val="both"/>
              <w:rPr>
                <w:noProof/>
              </w:rPr>
            </w:pPr>
            <w:r w:rsidRPr="004A0922">
              <w:rPr>
                <w:noProof/>
              </w:rPr>
              <w:t>-Know and master structures and functions of attributes and adverbials</w:t>
            </w:r>
          </w:p>
          <w:p w:rsidR="00D65058" w:rsidRPr="004A0922" w:rsidRDefault="00630492">
            <w:pPr>
              <w:spacing w:after="60"/>
              <w:ind w:left="-80"/>
              <w:jc w:val="both"/>
              <w:rPr>
                <w:noProof/>
              </w:rPr>
            </w:pPr>
            <w:r w:rsidRPr="004A0922">
              <w:rPr>
                <w:noProof/>
              </w:rPr>
              <w:t xml:space="preserve">-Know and use communicative functions such as </w:t>
            </w:r>
            <w:r w:rsidRPr="004A0922">
              <w:rPr>
                <w:noProof/>
              </w:rPr>
              <w:lastRenderedPageBreak/>
              <w:t>inquiries,introductions and descriptions</w:t>
            </w:r>
          </w:p>
          <w:p w:rsidR="00D65058" w:rsidRPr="004A0922" w:rsidRDefault="00630492">
            <w:pPr>
              <w:spacing w:after="60"/>
              <w:ind w:left="-80"/>
              <w:jc w:val="both"/>
              <w:rPr>
                <w:noProof/>
              </w:rPr>
            </w:pPr>
            <w:r w:rsidRPr="004A0922">
              <w:rPr>
                <w:noProof/>
              </w:rPr>
              <w:t>-Can understand sentences and frequently used expressions related to areas of most immediate relevance (e.g. very basic personal and family information, shopping, local geography, employment).</w:t>
            </w:r>
          </w:p>
          <w:p w:rsidR="00D65058" w:rsidRPr="004A0922" w:rsidRDefault="00630492">
            <w:pPr>
              <w:spacing w:after="60"/>
              <w:ind w:left="-80"/>
              <w:jc w:val="both"/>
              <w:rPr>
                <w:noProof/>
              </w:rPr>
            </w:pPr>
            <w:r w:rsidRPr="004A0922">
              <w:rPr>
                <w:noProof/>
              </w:rPr>
              <w:t>-Can communicate in simple and routine tasks requiring a simple and direct exchange of information on familiar and routine matters.</w:t>
            </w:r>
          </w:p>
          <w:p w:rsidR="00D65058" w:rsidRPr="004A0922" w:rsidRDefault="00630492">
            <w:pPr>
              <w:spacing w:after="60"/>
              <w:ind w:left="-80"/>
              <w:jc w:val="both"/>
              <w:rPr>
                <w:noProof/>
              </w:rPr>
            </w:pPr>
            <w:r w:rsidRPr="004A0922">
              <w:rPr>
                <w:noProof/>
              </w:rPr>
              <w:t xml:space="preserve">-Can describe in simple terms aspects of his/her background, immediate environment and matters in areas of immediate need. </w:t>
            </w:r>
          </w:p>
          <w:p w:rsidR="00D65058" w:rsidRPr="004A0922" w:rsidRDefault="00630492">
            <w:pPr>
              <w:ind w:left="-80"/>
              <w:jc w:val="both"/>
              <w:rPr>
                <w:noProof/>
              </w:rPr>
            </w:pPr>
            <w:r w:rsidRPr="004A0922">
              <w:rPr>
                <w:noProof/>
              </w:rPr>
              <w:t xml:space="preserve"> </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lastRenderedPageBreak/>
              <w:t>Hindamismeetodid</w:t>
            </w:r>
          </w:p>
          <w:p w:rsidR="00D65058" w:rsidRPr="004A0922" w:rsidRDefault="00630492">
            <w:pPr>
              <w:ind w:left="-80"/>
              <w:rPr>
                <w:noProof/>
              </w:rPr>
            </w:pPr>
            <w:r w:rsidRPr="004A0922">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Arvestus</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 </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 </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60"/>
              <w:ind w:left="-80"/>
              <w:rPr>
                <w:noProof/>
              </w:rPr>
            </w:pPr>
            <w:r w:rsidRPr="004A0922">
              <w:rPr>
                <w:noProof/>
              </w:rPr>
              <w:t>Developing Chinese (I)</w:t>
            </w:r>
          </w:p>
          <w:p w:rsidR="00D65058" w:rsidRPr="004A0922" w:rsidRDefault="00630492">
            <w:pPr>
              <w:spacing w:after="60"/>
              <w:ind w:left="-80"/>
              <w:rPr>
                <w:noProof/>
              </w:rPr>
            </w:pPr>
            <w:r w:rsidRPr="004A0922">
              <w:rPr>
                <w:noProof/>
              </w:rPr>
              <w:t>- In-class handout and additional readings.</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Asenduskirjandus</w:t>
            </w:r>
          </w:p>
          <w:p w:rsidR="00D65058" w:rsidRPr="004A0922" w:rsidRDefault="00630492">
            <w:pPr>
              <w:ind w:left="-80"/>
              <w:rPr>
                <w:noProof/>
              </w:rPr>
            </w:pPr>
            <w:r w:rsidRPr="004A0922">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 </w:t>
            </w:r>
          </w:p>
        </w:tc>
      </w:tr>
    </w:tbl>
    <w:p w:rsidR="00D65058" w:rsidRPr="004A0922" w:rsidRDefault="00630492">
      <w:pPr>
        <w:rPr>
          <w:noProof/>
        </w:rPr>
      </w:pPr>
      <w:r w:rsidRPr="004A0922">
        <w:rPr>
          <w:noProof/>
        </w:rPr>
        <w:t xml:space="preserve"> </w:t>
      </w:r>
    </w:p>
    <w:p w:rsidR="00D65058" w:rsidRPr="004A0922" w:rsidRDefault="00630492">
      <w:pPr>
        <w:rPr>
          <w:noProof/>
        </w:rPr>
      </w:pPr>
      <w:r w:rsidRPr="004A0922">
        <w:rPr>
          <w:noProof/>
        </w:rPr>
        <w:t xml:space="preserve"> </w:t>
      </w:r>
    </w:p>
    <w:p w:rsidR="00D65058" w:rsidRPr="004A0922" w:rsidRDefault="00630492">
      <w:pPr>
        <w:rPr>
          <w:noProof/>
        </w:rPr>
      </w:pPr>
      <w:r w:rsidRPr="004A0922">
        <w:rPr>
          <w:noProof/>
        </w:rPr>
        <w:t xml:space="preserve"> </w:t>
      </w:r>
    </w:p>
    <w:p w:rsidR="00D65058" w:rsidRPr="004A0922" w:rsidRDefault="00D65058">
      <w:pPr>
        <w:rPr>
          <w:noProof/>
        </w:rPr>
      </w:pPr>
    </w:p>
    <w:p w:rsidR="00D65058" w:rsidRPr="004A0922" w:rsidRDefault="00D65058">
      <w:pPr>
        <w:rPr>
          <w:noProof/>
        </w:rPr>
      </w:pPr>
    </w:p>
    <w:p w:rsidR="00D65058" w:rsidRPr="004A0922" w:rsidRDefault="00D65058">
      <w:pPr>
        <w:rPr>
          <w:noProof/>
        </w:rPr>
      </w:pPr>
    </w:p>
    <w:tbl>
      <w:tblPr>
        <w:tblStyle w:val="a5"/>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D65058" w:rsidRPr="004A0922">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HIL6381.HT</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Hiina ajalugu ja kultuur</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An Intellectual History of China</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6 EAP</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28</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Sügissemester</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Eksam</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eesmärgid</w:t>
            </w:r>
          </w:p>
          <w:p w:rsidR="00D65058" w:rsidRPr="004A0922" w:rsidRDefault="00630492">
            <w:pPr>
              <w:ind w:left="-80"/>
              <w:rPr>
                <w:noProof/>
              </w:rPr>
            </w:pPr>
            <w:r w:rsidRPr="004A0922">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140" w:line="294" w:lineRule="auto"/>
              <w:ind w:left="-80"/>
              <w:jc w:val="both"/>
              <w:rPr>
                <w:noProof/>
              </w:rPr>
            </w:pPr>
            <w:r w:rsidRPr="004A0922">
              <w:rPr>
                <w:noProof/>
                <w:color w:val="333333"/>
              </w:rPr>
              <w:t xml:space="preserve">Luua võimalused teoreetiliste ja faktiliste teadmiste kujunemiseks Hiina kultuuriloo kohta. Üliõpilastel kujuneb oskus iseseisvalt orienteeruda läbitud teemade </w:t>
            </w:r>
            <w:r w:rsidRPr="004A0922">
              <w:rPr>
                <w:noProof/>
                <w:color w:val="333333"/>
              </w:rPr>
              <w:lastRenderedPageBreak/>
              <w:t>ringis, töötada erialase lektüüriga, luua seoseid ja üldistusi Hiina kutuurisündmusi ja –nähtusi käsitledes. Kursus valmistab üliõpilasi ette osalemaks spetsiifilistes Hiina-teemalistes erikursustes ja seminarides.</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lastRenderedPageBreak/>
              <w:t>Õppeaine eesmärgid</w:t>
            </w:r>
          </w:p>
          <w:p w:rsidR="00D65058" w:rsidRPr="004A0922" w:rsidRDefault="00630492">
            <w:pPr>
              <w:ind w:left="-80"/>
              <w:rPr>
                <w:noProof/>
              </w:rPr>
            </w:pPr>
            <w:r w:rsidRPr="004A0922">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 To create opportunities for acquiring theoretical and factual knowledge about an intellectual history of China. To give the students excellent overview of the wide range of topics and teach them how to work with the sources, independently review learned material, establish connections and make statements about cultural processes and phenomena in China. The course gives basic knowledge and skills needed for participation in special courses and seminars on China.</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after="140" w:line="294" w:lineRule="auto"/>
              <w:ind w:left="-80"/>
              <w:jc w:val="both"/>
              <w:rPr>
                <w:noProof/>
              </w:rPr>
            </w:pPr>
            <w:r w:rsidRPr="004A0922">
              <w:rPr>
                <w:noProof/>
                <w:color w:val="333333"/>
              </w:rPr>
              <w:t>Kursus annab ülevaade Hiina kultuuri ja ideede kujunemisest ajaloolises perspektiivis. Käistletakse teemasid, mis on seotud Hiina hariduse, teaduse, kirjanduse, teatri, filmi ja kujutav kunsti arenguga. Õpitakse eristama mainitud valdkondade olulisimaid vorme, opereerima põhikategooriate ja mõistetega, võrdlema Hiina spetsiifilisi kultuurinähtusi Euroopa traditsiooniga. Arutatakse Hiina kultuuri rolli üle Aasia ning kogu maailma kultuuriajaloo kontekstis.</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sisu lühikirjeldus</w:t>
            </w:r>
          </w:p>
          <w:p w:rsidR="00D65058" w:rsidRPr="004A0922" w:rsidRDefault="00630492">
            <w:pPr>
              <w:ind w:left="-80"/>
              <w:rPr>
                <w:noProof/>
              </w:rPr>
            </w:pPr>
            <w:r w:rsidRPr="004A0922">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 The course gives an overview of the development of Chinese culture in a historical perspective and covers topics related to Chinese education, science, literature, theater, film and visual arts. The students learn how to distinguish between most inportant forms of the aforementioned fields, use basic categories and concepts and compare the Chinese cultural phenomena with the European tradition. The role of Chinese culture as a significant part of larger East-Asia or world context will also be discussed.</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line="294" w:lineRule="auto"/>
              <w:ind w:left="-80"/>
              <w:jc w:val="both"/>
              <w:rPr>
                <w:noProof/>
              </w:rPr>
            </w:pPr>
            <w:r w:rsidRPr="004A0922">
              <w:rPr>
                <w:noProof/>
                <w:color w:val="333333"/>
              </w:rPr>
              <w:t>Iseseisev töö seisneb Moodle’i süsteemis välja pandud lektüürimaterjalide lugemises, seminarideks ette valmistamises ja rühmatöös osalemises. Rühmatöö kujutab endast ettekannete kollektiivset ette valmistamist ja ette kandmist. Üliõpilane kirjutab Hiina kultuurilugu puudutava essee.</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 Independent work consists of reading tasks uploaded in the learning management system (Moodle), </w:t>
            </w:r>
            <w:r w:rsidRPr="004A0922">
              <w:rPr>
                <w:noProof/>
              </w:rPr>
              <w:lastRenderedPageBreak/>
              <w:t xml:space="preserve">preparation and presenting seminar papers and participating in group assignments and activities. The students are assigned to write an academic essay on Chinese culture realed topic. </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lastRenderedPageBreak/>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line="294" w:lineRule="auto"/>
              <w:ind w:left="-80"/>
              <w:jc w:val="both"/>
              <w:rPr>
                <w:noProof/>
              </w:rPr>
            </w:pPr>
            <w:r w:rsidRPr="004A0922">
              <w:rPr>
                <w:noProof/>
                <w:color w:val="333333"/>
              </w:rPr>
              <w:t>Kursuse läbinud üliõpilane:</w:t>
            </w:r>
          </w:p>
          <w:p w:rsidR="00D65058" w:rsidRPr="004A0922" w:rsidRDefault="00630492">
            <w:pPr>
              <w:numPr>
                <w:ilvl w:val="0"/>
                <w:numId w:val="1"/>
              </w:numPr>
              <w:spacing w:line="294" w:lineRule="auto"/>
              <w:ind w:left="640" w:hanging="360"/>
              <w:contextualSpacing/>
              <w:jc w:val="both"/>
              <w:rPr>
                <w:noProof/>
                <w:color w:val="333333"/>
              </w:rPr>
            </w:pPr>
            <w:r w:rsidRPr="004A0922">
              <w:rPr>
                <w:noProof/>
                <w:color w:val="333333"/>
              </w:rPr>
              <w:t>omab teadmisi Hiina kultuuriloo kujunemisest;</w:t>
            </w:r>
          </w:p>
          <w:p w:rsidR="00D65058" w:rsidRPr="004A0922" w:rsidRDefault="00630492">
            <w:pPr>
              <w:numPr>
                <w:ilvl w:val="0"/>
                <w:numId w:val="1"/>
              </w:numPr>
              <w:spacing w:line="294" w:lineRule="auto"/>
              <w:ind w:left="640" w:hanging="360"/>
              <w:contextualSpacing/>
              <w:jc w:val="both"/>
              <w:rPr>
                <w:noProof/>
                <w:color w:val="333333"/>
              </w:rPr>
            </w:pPr>
            <w:r w:rsidRPr="004A0922">
              <w:rPr>
                <w:noProof/>
                <w:color w:val="333333"/>
              </w:rPr>
              <w:t>oskab arutleda kursusel läbitud teemade raames;</w:t>
            </w:r>
          </w:p>
          <w:p w:rsidR="00D65058" w:rsidRPr="004A0922" w:rsidRDefault="00630492">
            <w:pPr>
              <w:numPr>
                <w:ilvl w:val="0"/>
                <w:numId w:val="1"/>
              </w:numPr>
              <w:spacing w:line="294" w:lineRule="auto"/>
              <w:ind w:left="640" w:hanging="360"/>
              <w:contextualSpacing/>
              <w:jc w:val="both"/>
              <w:rPr>
                <w:noProof/>
                <w:color w:val="333333"/>
              </w:rPr>
            </w:pPr>
            <w:r w:rsidRPr="004A0922">
              <w:rPr>
                <w:noProof/>
                <w:color w:val="333333"/>
              </w:rPr>
              <w:t>omab ettekujutust erinevate Hiina kultuuri valdkondadest (kirjandus, haridus, teadus, teater, kujutav kunst jne).</w:t>
            </w:r>
          </w:p>
          <w:p w:rsidR="00D65058" w:rsidRPr="004A0922" w:rsidRDefault="00630492">
            <w:pPr>
              <w:numPr>
                <w:ilvl w:val="0"/>
                <w:numId w:val="1"/>
              </w:numPr>
              <w:spacing w:line="294" w:lineRule="auto"/>
              <w:ind w:left="640" w:hanging="360"/>
              <w:contextualSpacing/>
              <w:jc w:val="both"/>
              <w:rPr>
                <w:noProof/>
                <w:color w:val="333333"/>
              </w:rPr>
            </w:pPr>
            <w:r w:rsidRPr="004A0922">
              <w:rPr>
                <w:noProof/>
                <w:color w:val="333333"/>
              </w:rPr>
              <w:t>oskab analüüsida spetsiifilisi Hiina kultuurinähtusi ja vorme;</w:t>
            </w:r>
          </w:p>
          <w:p w:rsidR="00D65058" w:rsidRPr="004A0922" w:rsidRDefault="00630492">
            <w:pPr>
              <w:numPr>
                <w:ilvl w:val="0"/>
                <w:numId w:val="1"/>
              </w:numPr>
              <w:spacing w:line="294" w:lineRule="auto"/>
              <w:ind w:left="640" w:hanging="360"/>
              <w:contextualSpacing/>
              <w:jc w:val="both"/>
              <w:rPr>
                <w:noProof/>
                <w:color w:val="333333"/>
              </w:rPr>
            </w:pPr>
            <w:r w:rsidRPr="004A0922">
              <w:rPr>
                <w:noProof/>
                <w:color w:val="333333"/>
              </w:rPr>
              <w:t>tunneb ja oskab kasutada erialast sõnavara;</w:t>
            </w:r>
          </w:p>
          <w:p w:rsidR="00D65058" w:rsidRPr="004A0922" w:rsidRDefault="00630492">
            <w:pPr>
              <w:numPr>
                <w:ilvl w:val="0"/>
                <w:numId w:val="1"/>
              </w:numPr>
              <w:spacing w:line="294" w:lineRule="auto"/>
              <w:ind w:left="640" w:hanging="360"/>
              <w:contextualSpacing/>
              <w:jc w:val="both"/>
              <w:rPr>
                <w:noProof/>
              </w:rPr>
            </w:pPr>
            <w:r w:rsidRPr="004A0922">
              <w:rPr>
                <w:noProof/>
                <w:color w:val="333333"/>
              </w:rPr>
              <w:t>on võimeline võrdlema Hiina kultuurinähtusi Euroopa traditsiooniga.</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 After completing the course students:</w:t>
            </w:r>
          </w:p>
          <w:p w:rsidR="00D65058" w:rsidRPr="004A0922" w:rsidRDefault="00630492">
            <w:pPr>
              <w:ind w:left="720" w:hanging="360"/>
              <w:rPr>
                <w:noProof/>
              </w:rPr>
            </w:pPr>
            <w:r w:rsidRPr="004A0922">
              <w:rPr>
                <w:noProof/>
              </w:rPr>
              <w:t>-          have knowledge about the formation of Chinese cultural tradition;</w:t>
            </w:r>
          </w:p>
          <w:p w:rsidR="00D65058" w:rsidRPr="004A0922" w:rsidRDefault="00630492">
            <w:pPr>
              <w:ind w:left="720" w:hanging="360"/>
              <w:rPr>
                <w:noProof/>
              </w:rPr>
            </w:pPr>
            <w:r w:rsidRPr="004A0922">
              <w:rPr>
                <w:noProof/>
              </w:rPr>
              <w:t>-          are able to discuss topics learnd in class;</w:t>
            </w:r>
          </w:p>
          <w:p w:rsidR="00D65058" w:rsidRPr="004A0922" w:rsidRDefault="00630492">
            <w:pPr>
              <w:ind w:left="720" w:hanging="360"/>
              <w:rPr>
                <w:noProof/>
              </w:rPr>
            </w:pPr>
            <w:r w:rsidRPr="004A0922">
              <w:rPr>
                <w:noProof/>
              </w:rPr>
              <w:t>-          have overview on various fields of Chinese culture (literature, eduction, science, theater, visual arts etc.);</w:t>
            </w:r>
          </w:p>
          <w:p w:rsidR="00D65058" w:rsidRPr="004A0922" w:rsidRDefault="00630492">
            <w:pPr>
              <w:ind w:left="720" w:hanging="360"/>
              <w:rPr>
                <w:noProof/>
              </w:rPr>
            </w:pPr>
            <w:r w:rsidRPr="004A0922">
              <w:rPr>
                <w:noProof/>
              </w:rPr>
              <w:t>-          are able to analyse specific cultural phenomena and forms of Chinese culture;</w:t>
            </w:r>
          </w:p>
          <w:p w:rsidR="00D65058" w:rsidRPr="004A0922" w:rsidRDefault="00630492">
            <w:pPr>
              <w:ind w:left="720" w:hanging="360"/>
              <w:rPr>
                <w:noProof/>
              </w:rPr>
            </w:pPr>
            <w:r w:rsidRPr="004A0922">
              <w:rPr>
                <w:noProof/>
              </w:rPr>
              <w:t>-          know and are able to use the professional vocabulary;</w:t>
            </w:r>
          </w:p>
          <w:p w:rsidR="00D65058" w:rsidRPr="004A0922" w:rsidRDefault="00630492">
            <w:pPr>
              <w:ind w:left="720" w:hanging="360"/>
              <w:rPr>
                <w:noProof/>
              </w:rPr>
            </w:pPr>
            <w:r w:rsidRPr="004A0922">
              <w:rPr>
                <w:noProof/>
              </w:rPr>
              <w:t>-          have the ability to compare Chinese cultural phenomena with the European tradition.</w:t>
            </w:r>
          </w:p>
          <w:p w:rsidR="00D65058" w:rsidRPr="004A0922" w:rsidRDefault="00D65058">
            <w:pPr>
              <w:ind w:left="-80"/>
              <w:rPr>
                <w:noProof/>
              </w:rPr>
            </w:pP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Hindamismeetodid</w:t>
            </w:r>
          </w:p>
          <w:p w:rsidR="00D65058" w:rsidRPr="004A0922" w:rsidRDefault="00630492">
            <w:pPr>
              <w:ind w:left="-80"/>
              <w:rPr>
                <w:noProof/>
              </w:rPr>
            </w:pPr>
            <w:r w:rsidRPr="004A0922">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Kirjalik eksam, mis koosneb kahest osast:</w:t>
            </w:r>
          </w:p>
          <w:p w:rsidR="00D65058" w:rsidRPr="004A0922" w:rsidRDefault="00630492">
            <w:pPr>
              <w:ind w:left="640" w:hanging="360"/>
              <w:rPr>
                <w:noProof/>
              </w:rPr>
            </w:pPr>
            <w:r w:rsidRPr="004A0922">
              <w:rPr>
                <w:noProof/>
              </w:rPr>
              <w:t xml:space="preserve">1)  </w:t>
            </w:r>
            <w:r w:rsidRPr="004A0922">
              <w:rPr>
                <w:noProof/>
              </w:rPr>
              <w:tab/>
              <w:t>kirjalik test põhimõistete, nimede ja loengus käsitletud materjali kohta (70% hindest)</w:t>
            </w:r>
          </w:p>
          <w:p w:rsidR="00D65058" w:rsidRPr="004A0922" w:rsidRDefault="00630492">
            <w:pPr>
              <w:ind w:left="640" w:hanging="360"/>
              <w:rPr>
                <w:noProof/>
              </w:rPr>
            </w:pPr>
            <w:r w:rsidRPr="004A0922">
              <w:rPr>
                <w:noProof/>
              </w:rPr>
              <w:t xml:space="preserve">2)  </w:t>
            </w:r>
            <w:r w:rsidRPr="004A0922">
              <w:rPr>
                <w:noProof/>
              </w:rPr>
              <w:tab/>
              <w:t>lühiessee õppejõuga kokkulepitud teemal (min 300 sõna; 30% hindest)</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Hindamismeetodid</w:t>
            </w:r>
          </w:p>
          <w:p w:rsidR="00D65058" w:rsidRPr="004A0922" w:rsidRDefault="00630492">
            <w:pPr>
              <w:ind w:left="-80"/>
              <w:rPr>
                <w:noProof/>
              </w:rPr>
            </w:pPr>
            <w:r w:rsidRPr="004A0922">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Written exam which consists of two parts:</w:t>
            </w:r>
          </w:p>
          <w:p w:rsidR="00D65058" w:rsidRPr="004A0922" w:rsidRDefault="00630492">
            <w:pPr>
              <w:ind w:left="640" w:hanging="360"/>
              <w:rPr>
                <w:noProof/>
              </w:rPr>
            </w:pPr>
            <w:r w:rsidRPr="004A0922">
              <w:rPr>
                <w:noProof/>
              </w:rPr>
              <w:t>1)      written test on basic concepts, names and facts studied in class (gives 70% of the credit)</w:t>
            </w:r>
          </w:p>
          <w:p w:rsidR="00D65058" w:rsidRPr="004A0922" w:rsidRDefault="00630492">
            <w:pPr>
              <w:ind w:left="640" w:hanging="360"/>
              <w:rPr>
                <w:noProof/>
              </w:rPr>
            </w:pPr>
            <w:r w:rsidRPr="004A0922">
              <w:rPr>
                <w:noProof/>
              </w:rPr>
              <w:t>2)      short essay on subject connected to the content of the course and discussed with the lecturer (gives 30% of the credit)</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Jekaterina Koort</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lastRenderedPageBreak/>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Gernet, Jacques. 1982 A History of Chinese Civilization. Cambridge University Press</w:t>
            </w:r>
          </w:p>
          <w:p w:rsidR="00D65058" w:rsidRPr="004A0922" w:rsidRDefault="00630492">
            <w:pPr>
              <w:ind w:left="-80"/>
              <w:rPr>
                <w:noProof/>
              </w:rPr>
            </w:pPr>
            <w:r w:rsidRPr="004A0922">
              <w:rPr>
                <w:noProof/>
              </w:rPr>
              <w:t>Roberts, J.A.G. 2007 Hiina ajalugu. Tallinn: Valgus</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Asenduskirjandus</w:t>
            </w:r>
          </w:p>
          <w:p w:rsidR="00D65058" w:rsidRPr="004A0922" w:rsidRDefault="00630492">
            <w:pPr>
              <w:ind w:left="-80"/>
              <w:rPr>
                <w:noProof/>
              </w:rPr>
            </w:pPr>
            <w:r w:rsidRPr="004A0922">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Mair, Victor. 2001 The Columbian History of Chinese Literature. New York: Columbia University Press</w:t>
            </w:r>
          </w:p>
          <w:p w:rsidR="00D65058" w:rsidRPr="004A0922" w:rsidRDefault="00630492">
            <w:pPr>
              <w:ind w:left="-80"/>
              <w:rPr>
                <w:noProof/>
              </w:rPr>
            </w:pPr>
            <w:r w:rsidRPr="004A0922">
              <w:rPr>
                <w:noProof/>
              </w:rPr>
              <w:t xml:space="preserve">Titarenko, M. </w:t>
            </w:r>
            <w:r w:rsidRPr="004A0922">
              <w:rPr>
                <w:i/>
                <w:noProof/>
              </w:rPr>
              <w:t>et al</w:t>
            </w:r>
            <w:r w:rsidRPr="004A0922">
              <w:rPr>
                <w:noProof/>
              </w:rPr>
              <w:t xml:space="preserve"> 2009 Duhovnaja kultura Kitaja (Hiina vaimukultuuri ajalugu) Moskva: Vostotšnaja Literatura RAN</w:t>
            </w:r>
          </w:p>
          <w:p w:rsidR="00D65058" w:rsidRPr="004A0922" w:rsidRDefault="00630492">
            <w:pPr>
              <w:ind w:left="-80"/>
              <w:rPr>
                <w:noProof/>
              </w:rPr>
            </w:pPr>
            <w:r w:rsidRPr="004A0922">
              <w:rPr>
                <w:noProof/>
              </w:rPr>
              <w:t>Sullivan, Michael 2008 The Arts of China. Berkeley: University of California Press</w:t>
            </w:r>
          </w:p>
          <w:p w:rsidR="00D65058" w:rsidRPr="004A0922" w:rsidRDefault="00630492">
            <w:pPr>
              <w:ind w:left="-80"/>
              <w:rPr>
                <w:noProof/>
              </w:rPr>
            </w:pPr>
            <w:r w:rsidRPr="004A0922">
              <w:rPr>
                <w:noProof/>
              </w:rPr>
              <w:t>Needham, Joseph 1961 Science and Civilization in China. Vol 1. Introductory Orientations. Cambridge University Press</w:t>
            </w:r>
          </w:p>
          <w:p w:rsidR="00D65058" w:rsidRPr="004A0922" w:rsidRDefault="00630492">
            <w:pPr>
              <w:ind w:left="-80"/>
              <w:rPr>
                <w:noProof/>
              </w:rPr>
            </w:pPr>
            <w:r w:rsidRPr="004A0922">
              <w:rPr>
                <w:noProof/>
              </w:rPr>
              <w:t>Needham, Joseph 1961 Science and Civilization in China. Vol.2 History of Scientific Thought. Cambridge university Press</w:t>
            </w:r>
          </w:p>
          <w:p w:rsidR="00D65058" w:rsidRPr="004A0922" w:rsidRDefault="00630492">
            <w:pPr>
              <w:ind w:left="-80"/>
              <w:rPr>
                <w:noProof/>
              </w:rPr>
            </w:pPr>
            <w:r w:rsidRPr="004A0922">
              <w:rPr>
                <w:noProof/>
              </w:rPr>
              <w:t xml:space="preserve"> </w:t>
            </w:r>
          </w:p>
        </w:tc>
      </w:tr>
    </w:tbl>
    <w:p w:rsidR="00D65058" w:rsidRPr="004A0922" w:rsidRDefault="00D65058">
      <w:pPr>
        <w:rPr>
          <w:noProof/>
        </w:rPr>
      </w:pPr>
    </w:p>
    <w:p w:rsidR="00D65058" w:rsidRPr="004A0922" w:rsidRDefault="00D65058">
      <w:pPr>
        <w:rPr>
          <w:noProof/>
        </w:rPr>
      </w:pPr>
    </w:p>
    <w:tbl>
      <w:tblPr>
        <w:tblStyle w:val="a6"/>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D65058" w:rsidRPr="004A0922">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HIL6382.HT</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Hiina filosoofia ja religioon</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Chinese Philosophy and Religion</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6 EAP</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28</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K</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Eksam</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eesmärgid</w:t>
            </w:r>
          </w:p>
          <w:p w:rsidR="00D65058" w:rsidRPr="004A0922" w:rsidRDefault="00630492">
            <w:pPr>
              <w:ind w:left="-80"/>
              <w:rPr>
                <w:noProof/>
              </w:rPr>
            </w:pPr>
            <w:r w:rsidRPr="004A0922">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line="294" w:lineRule="auto"/>
              <w:ind w:left="-80"/>
              <w:jc w:val="both"/>
              <w:rPr>
                <w:noProof/>
              </w:rPr>
            </w:pPr>
            <w:r w:rsidRPr="004A0922">
              <w:rPr>
                <w:noProof/>
                <w:color w:val="333333"/>
              </w:rPr>
              <w:t>Ainekursuse eesmärk on luua võimalused teoreetiliste ja faktiliste teadmiste kujunemiseks Hiina filosoofiliste ja religioossete süsteemide kohta. Üliõpilastel kujuneb oskus iseseisvalt orienteeruda läbitud teemade ringis, töötada erialase lektüüriga, luua seoseid ja üldistusi. Üliõpilane õpib tundma Hiina mõttekoolkondi, peamisi kontseptsioone ja mõisteid ning usulisi praktikaid. Kursus loob valmisoleku osalemaks spetsiifilistes Hiina-teemilistes erikursustes ja seminarides.</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eesmärgid</w:t>
            </w:r>
          </w:p>
          <w:p w:rsidR="00D65058" w:rsidRPr="004A0922" w:rsidRDefault="00630492">
            <w:pPr>
              <w:ind w:left="-80"/>
              <w:rPr>
                <w:noProof/>
              </w:rPr>
            </w:pPr>
            <w:r w:rsidRPr="004A0922">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 To create opportunities for acquiring theoretical and factual knowledge about Chinese philosophical and religious systems. To give the students overview of the wide range of topics and teach them how to work with the sources, independently review learned material, </w:t>
            </w:r>
            <w:r w:rsidRPr="004A0922">
              <w:rPr>
                <w:noProof/>
              </w:rPr>
              <w:lastRenderedPageBreak/>
              <w:t>establish connections and make statements about Chinese traditional schools of thought, basic concepts and terms as well as religious practices. The course gives basic knowledge and skills needed for partitipation in special courses and seminars on China.</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lastRenderedPageBreak/>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line="294" w:lineRule="auto"/>
              <w:ind w:left="-80"/>
              <w:jc w:val="both"/>
              <w:rPr>
                <w:noProof/>
              </w:rPr>
            </w:pPr>
            <w:r w:rsidRPr="004A0922">
              <w:rPr>
                <w:noProof/>
                <w:color w:val="333333"/>
              </w:rPr>
              <w:t>Kursus annab ülevaade Hiina filosoofiliste koolkondade, usuliste süsteemide ja praktikate kujunemisest. Käsitletakse teemasid, mis on seotud Hiina mõttevoolude, mõtlejate, usundite ja praktikatega. Õpitakse eristama Hiina mõtteloo erinevaid koolkondi ja vorme, opereerima põhikategooriate ja mõistetega.  Võrreldakse  Hiina spetsiifilisi usulisi praktikaid ja teiste kultuuride analoogseid nähtusti. Muuhulgas keskendutakse sünkretistlikule maailmavaatelisele kogumile, mis kannab nime “kolm õpetust” (</w:t>
            </w:r>
            <w:r w:rsidRPr="004A0922">
              <w:rPr>
                <w:i/>
                <w:noProof/>
                <w:color w:val="333333"/>
              </w:rPr>
              <w:t>san jiao</w:t>
            </w:r>
            <w:r w:rsidRPr="004A0922">
              <w:rPr>
                <w:noProof/>
                <w:color w:val="333333"/>
              </w:rPr>
              <w:t>). Arutatakse Hiina maailmavaadete rolli üle Aasia ning kogu maailma kultuuriajaloo kontekstis.</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sisu lühikirjeldus</w:t>
            </w:r>
          </w:p>
          <w:p w:rsidR="00D65058" w:rsidRPr="004A0922" w:rsidRDefault="00630492">
            <w:pPr>
              <w:ind w:left="-80"/>
              <w:rPr>
                <w:noProof/>
              </w:rPr>
            </w:pPr>
            <w:r w:rsidRPr="004A0922">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 The course gives a sufficient overview of Chinese traditional schools of thought and development of the most important religious systems and practices. The subjects discussed in class include Chinese philosophies, most prominent thinkers, religious teachings and practices. The students learn how to make difference between various schools and forms, use basic concepts and terminology and compare Chinese religious practices with similar phenomena present in other cultural traditions. Alongside with the aforementioned the course focuses on specific Chinese syncretic worldview known as san jiao or “three teachings”. The role of Chinese philosophy and religion as a significant part of larger East-Asia or world context will also be discussed.</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color w:val="333333"/>
              </w:rPr>
              <w:t>Iseseisev töö seisneb Moodle’i õpikeskonda pandud lektüürimaterjali läbi töötamises, seminarideks ette valmistamises ja rühmatöös osalemises. Rühmatöö seiseneb ühiselt ette valmistatud ettekandes.  Iseseisva tööna tuleb kirjutada Hiina mõttekoolkondi ja usulisi praktikaid käsitlev essee.</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 Independent work consists of reading tasks uploaded in the learning management system (Moodle), preparation and presenting seminar papers and participating in group assignments and activities. The students are assigned to write an academic essay on </w:t>
            </w:r>
            <w:r w:rsidRPr="004A0922">
              <w:rPr>
                <w:noProof/>
              </w:rPr>
              <w:lastRenderedPageBreak/>
              <w:t xml:space="preserve">Chinese philosopy or religious practices. </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lastRenderedPageBreak/>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color w:val="333333"/>
              </w:rPr>
              <w:t>Kursuse läbinud üliõpilane</w:t>
            </w:r>
          </w:p>
          <w:p w:rsidR="00D65058" w:rsidRPr="004A0922" w:rsidRDefault="00630492">
            <w:pPr>
              <w:ind w:left="640" w:hanging="360"/>
              <w:rPr>
                <w:noProof/>
              </w:rPr>
            </w:pPr>
            <w:r w:rsidRPr="004A0922">
              <w:rPr>
                <w:noProof/>
                <w:color w:val="333333"/>
              </w:rPr>
              <w:t>·         omab teadmisi Hiina mõttevoolude, usundite ja praktikate tekkimisest ja kujunemisest;</w:t>
            </w:r>
          </w:p>
          <w:p w:rsidR="00D65058" w:rsidRPr="004A0922" w:rsidRDefault="00630492">
            <w:pPr>
              <w:ind w:left="640" w:hanging="360"/>
              <w:rPr>
                <w:noProof/>
              </w:rPr>
            </w:pPr>
            <w:r w:rsidRPr="004A0922">
              <w:rPr>
                <w:noProof/>
                <w:color w:val="333333"/>
              </w:rPr>
              <w:t>·         oskab arutleda kursusel läbitud teemade üle ja omab ettekujutust olulisematest Hiina filosoofilistest koolkondadest ja mõtlejatest;</w:t>
            </w:r>
          </w:p>
          <w:p w:rsidR="00D65058" w:rsidRPr="004A0922" w:rsidRDefault="00630492">
            <w:pPr>
              <w:ind w:left="640" w:hanging="360"/>
              <w:rPr>
                <w:noProof/>
              </w:rPr>
            </w:pPr>
            <w:r w:rsidRPr="004A0922">
              <w:rPr>
                <w:noProof/>
                <w:color w:val="333333"/>
              </w:rPr>
              <w:t>·         oskab analüüsida Hiina koolkondade tekste;</w:t>
            </w:r>
          </w:p>
          <w:p w:rsidR="00D65058" w:rsidRPr="004A0922" w:rsidRDefault="00630492">
            <w:pPr>
              <w:ind w:left="640" w:hanging="360"/>
              <w:rPr>
                <w:noProof/>
              </w:rPr>
            </w:pPr>
            <w:r w:rsidRPr="004A0922">
              <w:rPr>
                <w:noProof/>
                <w:color w:val="333333"/>
              </w:rPr>
              <w:t>·         oskab kasutada erialast sõnavara ja on võimeline looma seoseid kursusel käsitletavate teemade raames;</w:t>
            </w:r>
          </w:p>
          <w:p w:rsidR="00D65058" w:rsidRPr="004A0922" w:rsidRDefault="00630492">
            <w:pPr>
              <w:ind w:left="640" w:hanging="360"/>
              <w:rPr>
                <w:noProof/>
              </w:rPr>
            </w:pPr>
            <w:r w:rsidRPr="004A0922">
              <w:rPr>
                <w:noProof/>
                <w:color w:val="333333"/>
              </w:rPr>
              <w:t>·         on suuteline võrdlema Hiina mõttevoolusid omavahel ja leidma seoseid Euroopa filosoofilise traditsiooniga.</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 After completing the course students:</w:t>
            </w:r>
          </w:p>
          <w:p w:rsidR="00D65058" w:rsidRPr="004A0922" w:rsidRDefault="00630492">
            <w:pPr>
              <w:ind w:left="720" w:hanging="360"/>
              <w:rPr>
                <w:noProof/>
              </w:rPr>
            </w:pPr>
            <w:r w:rsidRPr="004A0922">
              <w:rPr>
                <w:noProof/>
              </w:rPr>
              <w:t>-          have knowledge of formation and evolution of Chinese philosophical ideas, religious beliefs and practices;</w:t>
            </w:r>
          </w:p>
          <w:p w:rsidR="00D65058" w:rsidRPr="004A0922" w:rsidRDefault="00630492">
            <w:pPr>
              <w:ind w:left="720" w:hanging="360"/>
              <w:rPr>
                <w:noProof/>
              </w:rPr>
            </w:pPr>
            <w:r w:rsidRPr="004A0922">
              <w:rPr>
                <w:noProof/>
              </w:rPr>
              <w:t>-          are able to discuss topics learned in class and have an overview of the major schools of thought and thinkers;</w:t>
            </w:r>
          </w:p>
          <w:p w:rsidR="00D65058" w:rsidRPr="004A0922" w:rsidRDefault="00630492">
            <w:pPr>
              <w:ind w:left="720" w:hanging="360"/>
              <w:rPr>
                <w:noProof/>
              </w:rPr>
            </w:pPr>
            <w:r w:rsidRPr="004A0922">
              <w:rPr>
                <w:noProof/>
              </w:rPr>
              <w:t>-          are able to analyse Chinese philosophical texts;</w:t>
            </w:r>
          </w:p>
          <w:p w:rsidR="00D65058" w:rsidRPr="004A0922" w:rsidRDefault="00630492">
            <w:pPr>
              <w:ind w:left="720" w:hanging="360"/>
              <w:rPr>
                <w:noProof/>
              </w:rPr>
            </w:pPr>
            <w:r w:rsidRPr="004A0922">
              <w:rPr>
                <w:noProof/>
              </w:rPr>
              <w:t>-          are able to use professional vocabulary and create connections between topics discussed in class;</w:t>
            </w:r>
          </w:p>
          <w:p w:rsidR="00D65058" w:rsidRPr="004A0922" w:rsidRDefault="00630492">
            <w:pPr>
              <w:ind w:left="-80"/>
              <w:rPr>
                <w:noProof/>
              </w:rPr>
            </w:pPr>
            <w:r w:rsidRPr="004A0922">
              <w:rPr>
                <w:noProof/>
              </w:rPr>
              <w:t>have the ability to compare major Chinese philosophies and religions and highlight features similar to European philosophical tradition.</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Hindamismeetodid</w:t>
            </w:r>
          </w:p>
          <w:p w:rsidR="00D65058" w:rsidRPr="004A0922" w:rsidRDefault="00630492">
            <w:pPr>
              <w:ind w:left="-80"/>
              <w:rPr>
                <w:noProof/>
              </w:rPr>
            </w:pPr>
            <w:r w:rsidRPr="004A0922">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Kirjalik eksam, mis koosneb kahest osast:</w:t>
            </w:r>
          </w:p>
          <w:p w:rsidR="00D65058" w:rsidRPr="004A0922" w:rsidRDefault="00630492">
            <w:pPr>
              <w:ind w:left="640" w:hanging="360"/>
              <w:rPr>
                <w:noProof/>
              </w:rPr>
            </w:pPr>
            <w:r w:rsidRPr="004A0922">
              <w:rPr>
                <w:noProof/>
              </w:rPr>
              <w:t xml:space="preserve">1)  </w:t>
            </w:r>
            <w:r w:rsidRPr="004A0922">
              <w:rPr>
                <w:noProof/>
              </w:rPr>
              <w:tab/>
              <w:t>kirjalik test põhimõistete, nimede ja loengus käsitletud materjali kohta (70% hindest)</w:t>
            </w:r>
          </w:p>
          <w:p w:rsidR="00D65058" w:rsidRPr="004A0922" w:rsidRDefault="00630492">
            <w:pPr>
              <w:ind w:left="640" w:hanging="360"/>
              <w:rPr>
                <w:noProof/>
              </w:rPr>
            </w:pPr>
            <w:r w:rsidRPr="004A0922">
              <w:rPr>
                <w:noProof/>
              </w:rPr>
              <w:t xml:space="preserve">2)  </w:t>
            </w:r>
            <w:r w:rsidRPr="004A0922">
              <w:rPr>
                <w:noProof/>
              </w:rPr>
              <w:tab/>
              <w:t>lühiessee õppejõuga kokkulepitud teemal (min 300 sõna; 30% hindest)</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Hindamismeetodid</w:t>
            </w:r>
          </w:p>
          <w:p w:rsidR="00D65058" w:rsidRPr="004A0922" w:rsidRDefault="00630492">
            <w:pPr>
              <w:ind w:left="-80"/>
              <w:rPr>
                <w:noProof/>
              </w:rPr>
            </w:pPr>
            <w:r w:rsidRPr="004A0922">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Written exam which consists of two parts:</w:t>
            </w:r>
          </w:p>
          <w:p w:rsidR="00D65058" w:rsidRPr="004A0922" w:rsidRDefault="00630492">
            <w:pPr>
              <w:ind w:left="640" w:hanging="360"/>
              <w:rPr>
                <w:noProof/>
              </w:rPr>
            </w:pPr>
            <w:r w:rsidRPr="004A0922">
              <w:rPr>
                <w:noProof/>
              </w:rPr>
              <w:t>1)      written test on basic concepts, names and facts studied in class (gives 70% of the credit)</w:t>
            </w:r>
          </w:p>
          <w:p w:rsidR="00D65058" w:rsidRPr="004A0922" w:rsidRDefault="00630492">
            <w:pPr>
              <w:ind w:left="640" w:hanging="360"/>
              <w:rPr>
                <w:noProof/>
              </w:rPr>
            </w:pPr>
            <w:r w:rsidRPr="004A0922">
              <w:rPr>
                <w:noProof/>
              </w:rPr>
              <w:t>2)      short essay on subject connected to the content of the course and discussed with the lecturer (gives 30% of the credit)</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Jekaterina Koort</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De Barry, W.T. 1999 Sources of Chinese Tradition, vol.1. Columbia University Press,</w:t>
            </w:r>
          </w:p>
          <w:p w:rsidR="00D65058" w:rsidRPr="004A0922" w:rsidRDefault="00630492">
            <w:pPr>
              <w:ind w:left="-80"/>
              <w:rPr>
                <w:noProof/>
              </w:rPr>
            </w:pPr>
            <w:r w:rsidRPr="004A0922">
              <w:rPr>
                <w:noProof/>
              </w:rPr>
              <w:t xml:space="preserve">De Barry, W.T. 1999 Sources of Chinese </w:t>
            </w:r>
            <w:r w:rsidRPr="004A0922">
              <w:rPr>
                <w:noProof/>
              </w:rPr>
              <w:lastRenderedPageBreak/>
              <w:t>Tradition:From 1600 through the 20th Century, vol.2. Columbia University Press</w:t>
            </w:r>
          </w:p>
          <w:p w:rsidR="00D65058" w:rsidRPr="004A0922" w:rsidRDefault="00630492">
            <w:pPr>
              <w:ind w:left="-80"/>
              <w:rPr>
                <w:noProof/>
              </w:rPr>
            </w:pPr>
            <w:r w:rsidRPr="004A0922">
              <w:rPr>
                <w:noProof/>
              </w:rPr>
              <w:t>Lai, K.L. 2008 An Introduction to Chinese Philosophy. Cambridge University Press</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lastRenderedPageBreak/>
              <w:t>Asenduskirjandus</w:t>
            </w:r>
          </w:p>
          <w:p w:rsidR="00D65058" w:rsidRPr="004A0922" w:rsidRDefault="00630492">
            <w:pPr>
              <w:ind w:left="-80"/>
              <w:rPr>
                <w:noProof/>
              </w:rPr>
            </w:pPr>
            <w:r w:rsidRPr="004A0922">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Chan, Wing-Tsit 1973 A Source Book in Chinese Philosophy. Princeton, New Jersey: Princeton University Press</w:t>
            </w:r>
          </w:p>
          <w:p w:rsidR="00D65058" w:rsidRPr="004A0922" w:rsidRDefault="00630492">
            <w:pPr>
              <w:ind w:left="-80"/>
              <w:rPr>
                <w:noProof/>
              </w:rPr>
            </w:pPr>
            <w:r w:rsidRPr="004A0922">
              <w:rPr>
                <w:noProof/>
              </w:rPr>
              <w:t>Zhang Dainian 2002 Key Concepts in Chinese Philosophy. New Heaven and London: Yale University Press; Beijing: Foreign Language Press</w:t>
            </w:r>
          </w:p>
          <w:p w:rsidR="00D65058" w:rsidRPr="004A0922" w:rsidRDefault="00630492">
            <w:pPr>
              <w:ind w:left="-80"/>
              <w:rPr>
                <w:noProof/>
              </w:rPr>
            </w:pPr>
            <w:r w:rsidRPr="004A0922">
              <w:rPr>
                <w:noProof/>
              </w:rPr>
              <w:t>Yu Anthony C. 2005 State and Religion in China: Historical and Textual Perspectives</w:t>
            </w:r>
          </w:p>
          <w:p w:rsidR="00D65058" w:rsidRPr="004A0922" w:rsidRDefault="00630492">
            <w:pPr>
              <w:ind w:left="-80"/>
              <w:rPr>
                <w:noProof/>
              </w:rPr>
            </w:pPr>
            <w:r w:rsidRPr="004A0922">
              <w:rPr>
                <w:noProof/>
              </w:rPr>
              <w:t>Smith, Huston 1995 Essays on World Religion. New York: Paragon House</w:t>
            </w:r>
          </w:p>
          <w:p w:rsidR="00D65058" w:rsidRPr="004A0922" w:rsidRDefault="00630492">
            <w:pPr>
              <w:ind w:left="-80"/>
              <w:rPr>
                <w:noProof/>
              </w:rPr>
            </w:pPr>
            <w:r w:rsidRPr="004A0922">
              <w:rPr>
                <w:noProof/>
              </w:rPr>
              <w:t>Yan, Xuetong 2011 Ancient Chinese Thought, Modern Chinese Power. Princeton and Oxford: Princeton University Press</w:t>
            </w:r>
          </w:p>
          <w:p w:rsidR="00D65058" w:rsidRPr="004A0922" w:rsidRDefault="00630492">
            <w:pPr>
              <w:ind w:left="-80"/>
              <w:rPr>
                <w:noProof/>
              </w:rPr>
            </w:pPr>
            <w:r w:rsidRPr="004A0922">
              <w:rPr>
                <w:noProof/>
              </w:rPr>
              <w:t>Palmer, David A. et al (eds.) 2011 Chinese Religious Life. Oxford: Oxford University Press</w:t>
            </w:r>
          </w:p>
        </w:tc>
      </w:tr>
    </w:tbl>
    <w:p w:rsidR="00D65058" w:rsidRPr="004A0922" w:rsidRDefault="00D65058">
      <w:pPr>
        <w:rPr>
          <w:noProof/>
        </w:rPr>
      </w:pPr>
    </w:p>
    <w:p w:rsidR="00D65058" w:rsidRPr="004A0922" w:rsidRDefault="00D65058">
      <w:pPr>
        <w:rPr>
          <w:noProof/>
        </w:rPr>
      </w:pPr>
    </w:p>
    <w:tbl>
      <w:tblPr>
        <w:tblStyle w:val="a7"/>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07"/>
        <w:gridCol w:w="5412"/>
      </w:tblGrid>
      <w:tr w:rsidR="00D65058" w:rsidRPr="004A0922">
        <w:tc>
          <w:tcPr>
            <w:tcW w:w="280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Ainekood</w:t>
            </w:r>
          </w:p>
        </w:tc>
        <w:tc>
          <w:tcPr>
            <w:tcW w:w="5411"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HIL6383.HT</w:t>
            </w:r>
          </w:p>
        </w:tc>
      </w:tr>
      <w:tr w:rsidR="00D65058" w:rsidRPr="004A0922">
        <w:tc>
          <w:tcPr>
            <w:tcW w:w="280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Nimetus (eesti k)</w:t>
            </w:r>
          </w:p>
        </w:tc>
        <w:tc>
          <w:tcPr>
            <w:tcW w:w="5411"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Hiina majandus ja poliitika</w:t>
            </w:r>
          </w:p>
        </w:tc>
      </w:tr>
      <w:tr w:rsidR="00D65058" w:rsidRPr="004A0922">
        <w:tc>
          <w:tcPr>
            <w:tcW w:w="280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Nimetus (ingl. k)</w:t>
            </w:r>
          </w:p>
        </w:tc>
        <w:tc>
          <w:tcPr>
            <w:tcW w:w="5411"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Chinese Economy and Politics</w:t>
            </w:r>
          </w:p>
        </w:tc>
      </w:tr>
      <w:tr w:rsidR="00D65058" w:rsidRPr="004A0922">
        <w:tc>
          <w:tcPr>
            <w:tcW w:w="280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Õppeaine maht EAP</w:t>
            </w:r>
          </w:p>
        </w:tc>
        <w:tc>
          <w:tcPr>
            <w:tcW w:w="5411"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6 EAP</w:t>
            </w:r>
          </w:p>
        </w:tc>
      </w:tr>
      <w:tr w:rsidR="00D65058" w:rsidRPr="004A0922">
        <w:tc>
          <w:tcPr>
            <w:tcW w:w="280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Orienteeriv kontakt-tundide maht:</w:t>
            </w:r>
          </w:p>
        </w:tc>
        <w:tc>
          <w:tcPr>
            <w:tcW w:w="5411"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28</w:t>
            </w:r>
          </w:p>
        </w:tc>
      </w:tr>
      <w:tr w:rsidR="00D65058" w:rsidRPr="004A0922">
        <w:tc>
          <w:tcPr>
            <w:tcW w:w="280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Õpetamise semester</w:t>
            </w:r>
          </w:p>
        </w:tc>
        <w:tc>
          <w:tcPr>
            <w:tcW w:w="5411"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K</w:t>
            </w:r>
          </w:p>
        </w:tc>
      </w:tr>
      <w:tr w:rsidR="00D65058" w:rsidRPr="004A0922">
        <w:tc>
          <w:tcPr>
            <w:tcW w:w="280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Kontrollivorm</w:t>
            </w:r>
          </w:p>
        </w:tc>
        <w:tc>
          <w:tcPr>
            <w:tcW w:w="5411"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Eksam</w:t>
            </w:r>
          </w:p>
        </w:tc>
      </w:tr>
      <w:tr w:rsidR="00D65058" w:rsidRPr="004A0922">
        <w:tc>
          <w:tcPr>
            <w:tcW w:w="280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eesmärgid</w:t>
            </w:r>
          </w:p>
          <w:p w:rsidR="00D65058" w:rsidRPr="004A0922" w:rsidRDefault="00630492">
            <w:pPr>
              <w:ind w:left="-80"/>
              <w:rPr>
                <w:noProof/>
              </w:rPr>
            </w:pPr>
            <w:r w:rsidRPr="004A0922">
              <w:rPr>
                <w:noProof/>
              </w:rPr>
              <w:t>(eesti k.)</w:t>
            </w:r>
          </w:p>
        </w:tc>
        <w:tc>
          <w:tcPr>
            <w:tcW w:w="5411"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color w:val="333333"/>
              </w:rPr>
              <w:t>Ainekursuse eesmärk on luua võimalused teoreetiliste ja faktiliste teadmiste kujunemiseks tänapäeva Hiina majanduse ja poliitika kohta. Üliõpilastel kujuneb oskus iseseisvalt orienteeruda läbitud teemades ja töötada erialase lektüüriga.  Üliõpilane oskab luua seoseid ja üldistusi Hiina sise- ja välispoliitikat ning majandust käsitledes. Kursus valmistab üliõpilast ette osalemiseks spetsiifilistes Hiina-teemilistes erikursustes ja seminarides.</w:t>
            </w:r>
          </w:p>
        </w:tc>
      </w:tr>
      <w:tr w:rsidR="00D65058" w:rsidRPr="004A0922">
        <w:tc>
          <w:tcPr>
            <w:tcW w:w="280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eesmärgid</w:t>
            </w:r>
          </w:p>
          <w:p w:rsidR="00D65058" w:rsidRPr="004A0922" w:rsidRDefault="00630492">
            <w:pPr>
              <w:ind w:left="-80"/>
              <w:rPr>
                <w:noProof/>
              </w:rPr>
            </w:pPr>
            <w:r w:rsidRPr="004A0922">
              <w:rPr>
                <w:noProof/>
              </w:rPr>
              <w:t>(inglise k.)</w:t>
            </w:r>
          </w:p>
        </w:tc>
        <w:tc>
          <w:tcPr>
            <w:tcW w:w="5411"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The objective of the course is to create opportunities for acquiring theoretical and factual knowledge about contemporary Chinese politics and economy. The course provides an overview of the wide range of topics and prepares students for conducting </w:t>
            </w:r>
            <w:r w:rsidRPr="004A0922">
              <w:rPr>
                <w:noProof/>
              </w:rPr>
              <w:lastRenderedPageBreak/>
              <w:t>independent research or analysis of different aspects of Chinese economy and politics. Students learn how to make connections and make general statements about Chinese internal and foreign affairs and economic situation. The course gives basic knowledge and skills needed for partitipation in special courses and seminars on China.</w:t>
            </w:r>
          </w:p>
        </w:tc>
      </w:tr>
      <w:tr w:rsidR="00D65058" w:rsidRPr="004A0922">
        <w:tc>
          <w:tcPr>
            <w:tcW w:w="280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lastRenderedPageBreak/>
              <w:t>Õppeaine sisu lühikirjeldus (eesti k)</w:t>
            </w:r>
          </w:p>
        </w:tc>
        <w:tc>
          <w:tcPr>
            <w:tcW w:w="5411"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line="294" w:lineRule="auto"/>
              <w:ind w:left="-80"/>
              <w:jc w:val="both"/>
              <w:rPr>
                <w:noProof/>
              </w:rPr>
            </w:pPr>
            <w:r w:rsidRPr="004A0922">
              <w:rPr>
                <w:noProof/>
                <w:color w:val="333333"/>
              </w:rPr>
              <w:t>Kursus annab ülevaade Hiina sise- ja välispoliitika spetsiifikast. Käsitletakse muuhulgas ühe Hiina poliitika küsimust, Hiina rolli suurte rahvusvaheliste organisatsioonide töös, Hiina vähemusrahvaste olukorda, Hiina Kommunistliku Partei struktuuri ja tööd riigi keskvõimu organina, Hiina Rahvavabariigi rolli tänapäeva geopoliitikas, Hiina omavalitsuste tööd, Hiina majandusdiplomaatiat, tööstust ja aktsiaturgu. Õpitakse opereerima põhikategooriate ja mõistetega, võrdlema Hiina spetsiifilisi nähtusi ja praktikaid omavahel ning kõrvutama seda teiste riikide kogemusega.</w:t>
            </w:r>
          </w:p>
        </w:tc>
      </w:tr>
      <w:tr w:rsidR="00D65058" w:rsidRPr="004A0922">
        <w:tc>
          <w:tcPr>
            <w:tcW w:w="280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sisu lühikirjeldus</w:t>
            </w:r>
          </w:p>
          <w:p w:rsidR="00D65058" w:rsidRPr="004A0922" w:rsidRDefault="00630492">
            <w:pPr>
              <w:ind w:left="-80"/>
              <w:rPr>
                <w:noProof/>
              </w:rPr>
            </w:pPr>
            <w:r w:rsidRPr="004A0922">
              <w:rPr>
                <w:noProof/>
              </w:rPr>
              <w:t>(inglise k.)</w:t>
            </w:r>
          </w:p>
        </w:tc>
        <w:tc>
          <w:tcPr>
            <w:tcW w:w="5411"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The students acquire knowledge of contemporary Chinese politics (internal and foreign affairs). The topics to be discussed include One China policy; the role of the P.R.C. on the work on of big international organisations; the situation of Chinese ethnic minorities; the structure and work of the Chinese Communist Party as a central authority organ; the role of the P.R.C. in today’s geopolitical situation; the work of Chinese local authorities; the economic diplomacy, industry, market and stock market. The students learn basic concepts and terminology and view Chinese politics and economy in the global context. </w:t>
            </w:r>
          </w:p>
        </w:tc>
      </w:tr>
      <w:tr w:rsidR="00D65058" w:rsidRPr="004A0922">
        <w:tc>
          <w:tcPr>
            <w:tcW w:w="280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Iseseisev töö (eesti k.)</w:t>
            </w:r>
          </w:p>
        </w:tc>
        <w:tc>
          <w:tcPr>
            <w:tcW w:w="5411"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color w:val="333333"/>
              </w:rPr>
              <w:t>Iseseisev töö seisneb Moodle’i õpikeskonnas välja pandud lektüürimaterjali läbi töötamises, seminarideks ette valmistamises ja rühmatöös osalemises. Rühmatöö kujutab endast ettekannete kollektiivset ette valmistamist ja ette kandmist.</w:t>
            </w:r>
          </w:p>
        </w:tc>
      </w:tr>
      <w:tr w:rsidR="00D65058" w:rsidRPr="004A0922">
        <w:tc>
          <w:tcPr>
            <w:tcW w:w="280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Iseseisev töö (ingl.k)</w:t>
            </w:r>
          </w:p>
        </w:tc>
        <w:tc>
          <w:tcPr>
            <w:tcW w:w="54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Independent work consists of reading tasks uploaded in the learning management system (Moodle), preparing and presenting seminar papers and participating in group assignments and activities. The students are assigned to write an academic essay on Chinese politics or economy.</w:t>
            </w:r>
          </w:p>
        </w:tc>
      </w:tr>
      <w:tr w:rsidR="00D65058" w:rsidRPr="004A0922">
        <w:tc>
          <w:tcPr>
            <w:tcW w:w="280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õpiväljundid (eesti k.)</w:t>
            </w:r>
          </w:p>
        </w:tc>
        <w:tc>
          <w:tcPr>
            <w:tcW w:w="5411"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color w:val="333333"/>
              </w:rPr>
              <w:t>Kursuse läbinud üliõpilane</w:t>
            </w:r>
          </w:p>
          <w:p w:rsidR="00D65058" w:rsidRPr="004A0922" w:rsidRDefault="00630492">
            <w:pPr>
              <w:numPr>
                <w:ilvl w:val="0"/>
                <w:numId w:val="2"/>
              </w:numPr>
              <w:ind w:left="640" w:hanging="360"/>
              <w:contextualSpacing/>
              <w:rPr>
                <w:noProof/>
                <w:color w:val="333333"/>
              </w:rPr>
            </w:pPr>
            <w:r w:rsidRPr="004A0922">
              <w:rPr>
                <w:noProof/>
                <w:color w:val="333333"/>
              </w:rPr>
              <w:t xml:space="preserve">omab teadmisi Hiina poliitiliste struktuuride </w:t>
            </w:r>
            <w:r w:rsidRPr="004A0922">
              <w:rPr>
                <w:noProof/>
                <w:color w:val="333333"/>
              </w:rPr>
              <w:lastRenderedPageBreak/>
              <w:t>kujunemisest alates Hiina Rahvavabariigi välja kuulutamisest kuni tänapäevani;</w:t>
            </w:r>
          </w:p>
          <w:p w:rsidR="00D65058" w:rsidRPr="004A0922" w:rsidRDefault="00630492">
            <w:pPr>
              <w:numPr>
                <w:ilvl w:val="0"/>
                <w:numId w:val="2"/>
              </w:numPr>
              <w:ind w:left="640" w:hanging="360"/>
              <w:contextualSpacing/>
              <w:rPr>
                <w:noProof/>
                <w:color w:val="333333"/>
              </w:rPr>
            </w:pPr>
            <w:r w:rsidRPr="004A0922">
              <w:rPr>
                <w:noProof/>
                <w:color w:val="333333"/>
              </w:rPr>
              <w:t>omab ettekujutust olukorrast tänapäeva Hiina poliitikas ja majanduses;</w:t>
            </w:r>
          </w:p>
          <w:p w:rsidR="00D65058" w:rsidRPr="004A0922" w:rsidRDefault="00630492">
            <w:pPr>
              <w:numPr>
                <w:ilvl w:val="0"/>
                <w:numId w:val="2"/>
              </w:numPr>
              <w:ind w:left="640" w:hanging="360"/>
              <w:contextualSpacing/>
              <w:rPr>
                <w:noProof/>
              </w:rPr>
            </w:pPr>
            <w:r w:rsidRPr="004A0922">
              <w:rPr>
                <w:noProof/>
                <w:color w:val="333333"/>
              </w:rPr>
              <w:t>oskab analüüsida sise- ja välispoliitilisi sündmusi;</w:t>
            </w:r>
          </w:p>
          <w:p w:rsidR="00D65058" w:rsidRPr="004A0922" w:rsidRDefault="00630492">
            <w:pPr>
              <w:numPr>
                <w:ilvl w:val="0"/>
                <w:numId w:val="2"/>
              </w:numPr>
              <w:ind w:left="640" w:hanging="360"/>
              <w:contextualSpacing/>
              <w:rPr>
                <w:noProof/>
              </w:rPr>
            </w:pPr>
            <w:r w:rsidRPr="004A0922">
              <w:rPr>
                <w:noProof/>
                <w:color w:val="333333"/>
              </w:rPr>
              <w:t>tunneb ja oskab kasutada erialast sõnavara;</w:t>
            </w:r>
          </w:p>
          <w:p w:rsidR="00D65058" w:rsidRPr="004A0922" w:rsidRDefault="00630492">
            <w:pPr>
              <w:numPr>
                <w:ilvl w:val="0"/>
                <w:numId w:val="2"/>
              </w:numPr>
              <w:ind w:left="640" w:hanging="360"/>
              <w:contextualSpacing/>
              <w:rPr>
                <w:noProof/>
              </w:rPr>
            </w:pPr>
            <w:r w:rsidRPr="004A0922">
              <w:rPr>
                <w:noProof/>
                <w:color w:val="333333"/>
              </w:rPr>
              <w:t>suudab käsitleda Hiina majandust ja poliitikat tänapäeva globaalses kontekstis.</w:t>
            </w:r>
          </w:p>
        </w:tc>
      </w:tr>
      <w:tr w:rsidR="00D65058" w:rsidRPr="004A0922">
        <w:tc>
          <w:tcPr>
            <w:tcW w:w="280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lastRenderedPageBreak/>
              <w:t>Õppeaine õpiväljundid (ingl. k.)</w:t>
            </w:r>
          </w:p>
        </w:tc>
        <w:tc>
          <w:tcPr>
            <w:tcW w:w="5411"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 After completing the course the students:</w:t>
            </w:r>
          </w:p>
          <w:p w:rsidR="00D65058" w:rsidRPr="004A0922" w:rsidRDefault="00630492">
            <w:pPr>
              <w:ind w:left="720" w:hanging="360"/>
              <w:rPr>
                <w:noProof/>
              </w:rPr>
            </w:pPr>
            <w:r w:rsidRPr="004A0922">
              <w:rPr>
                <w:noProof/>
              </w:rPr>
              <w:t>-          have knowledge about the development of Chinese political structures since the establishment of the P.R.C.;</w:t>
            </w:r>
          </w:p>
          <w:p w:rsidR="00D65058" w:rsidRPr="004A0922" w:rsidRDefault="00630492">
            <w:pPr>
              <w:ind w:left="720" w:hanging="360"/>
              <w:rPr>
                <w:noProof/>
              </w:rPr>
            </w:pPr>
            <w:r w:rsidRPr="004A0922">
              <w:rPr>
                <w:noProof/>
              </w:rPr>
              <w:t>-          have a good overview of contemporary Chinese politics and economy;</w:t>
            </w:r>
          </w:p>
          <w:p w:rsidR="00D65058" w:rsidRPr="004A0922" w:rsidRDefault="00630492">
            <w:pPr>
              <w:ind w:left="720" w:hanging="360"/>
              <w:rPr>
                <w:noProof/>
              </w:rPr>
            </w:pPr>
            <w:r w:rsidRPr="004A0922">
              <w:rPr>
                <w:noProof/>
              </w:rPr>
              <w:t>-          are able to analyse processes in Chinese internal and foreign policy;</w:t>
            </w:r>
          </w:p>
          <w:p w:rsidR="00D65058" w:rsidRPr="004A0922" w:rsidRDefault="00630492">
            <w:pPr>
              <w:ind w:left="720" w:hanging="360"/>
              <w:rPr>
                <w:noProof/>
              </w:rPr>
            </w:pPr>
            <w:r w:rsidRPr="004A0922">
              <w:rPr>
                <w:noProof/>
              </w:rPr>
              <w:t>-          are able to use professional vocabulary;</w:t>
            </w:r>
          </w:p>
          <w:p w:rsidR="00D65058" w:rsidRPr="004A0922" w:rsidRDefault="00630492">
            <w:pPr>
              <w:ind w:left="-80"/>
              <w:rPr>
                <w:noProof/>
              </w:rPr>
            </w:pPr>
            <w:r w:rsidRPr="004A0922">
              <w:rPr>
                <w:noProof/>
              </w:rPr>
              <w:t>have the ability to view Chinese politics and economy in the global context.</w:t>
            </w:r>
          </w:p>
        </w:tc>
      </w:tr>
      <w:tr w:rsidR="00D65058" w:rsidRPr="004A0922">
        <w:tc>
          <w:tcPr>
            <w:tcW w:w="280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Hindamismeetodid</w:t>
            </w:r>
          </w:p>
          <w:p w:rsidR="00D65058" w:rsidRPr="004A0922" w:rsidRDefault="00630492">
            <w:pPr>
              <w:ind w:left="-80"/>
              <w:rPr>
                <w:noProof/>
              </w:rPr>
            </w:pPr>
            <w:r w:rsidRPr="004A0922">
              <w:rPr>
                <w:noProof/>
              </w:rPr>
              <w:t>(eesti k.)</w:t>
            </w:r>
          </w:p>
        </w:tc>
        <w:tc>
          <w:tcPr>
            <w:tcW w:w="54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Kirjalik eksam, mis koosneb kahest osast:</w:t>
            </w:r>
          </w:p>
          <w:p w:rsidR="00D65058" w:rsidRPr="004A0922" w:rsidRDefault="00630492">
            <w:pPr>
              <w:ind w:left="1360" w:hanging="360"/>
              <w:rPr>
                <w:noProof/>
              </w:rPr>
            </w:pPr>
            <w:r w:rsidRPr="004A0922">
              <w:rPr>
                <w:noProof/>
              </w:rPr>
              <w:t xml:space="preserve">1)  </w:t>
            </w:r>
            <w:r w:rsidRPr="004A0922">
              <w:rPr>
                <w:noProof/>
              </w:rPr>
              <w:tab/>
              <w:t>kirjalik test põhimõistete, nimede ja loengus käsitletud materjali kohta (70% hindest)</w:t>
            </w:r>
          </w:p>
          <w:p w:rsidR="00D65058" w:rsidRPr="004A0922" w:rsidRDefault="00630492">
            <w:pPr>
              <w:ind w:left="1360" w:hanging="360"/>
              <w:rPr>
                <w:noProof/>
              </w:rPr>
            </w:pPr>
            <w:r w:rsidRPr="004A0922">
              <w:rPr>
                <w:noProof/>
              </w:rPr>
              <w:t xml:space="preserve">2)  </w:t>
            </w:r>
            <w:r w:rsidRPr="004A0922">
              <w:rPr>
                <w:noProof/>
              </w:rPr>
              <w:tab/>
              <w:t>lühiessee õppejõuga kokkulepitud teemal (min 300 sõna; 30% hindest)</w:t>
            </w:r>
          </w:p>
        </w:tc>
      </w:tr>
      <w:tr w:rsidR="00D65058" w:rsidRPr="004A0922">
        <w:tc>
          <w:tcPr>
            <w:tcW w:w="280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Hindamismeetodid</w:t>
            </w:r>
          </w:p>
          <w:p w:rsidR="00D65058" w:rsidRPr="004A0922" w:rsidRDefault="00630492">
            <w:pPr>
              <w:ind w:left="-80"/>
              <w:rPr>
                <w:noProof/>
              </w:rPr>
            </w:pPr>
            <w:r w:rsidRPr="004A0922">
              <w:rPr>
                <w:noProof/>
              </w:rPr>
              <w:t>(inglise k.)</w:t>
            </w:r>
          </w:p>
        </w:tc>
        <w:tc>
          <w:tcPr>
            <w:tcW w:w="541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Written exam which consists of two parts:</w:t>
            </w:r>
          </w:p>
          <w:p w:rsidR="00D65058" w:rsidRPr="004A0922" w:rsidRDefault="00630492">
            <w:pPr>
              <w:ind w:left="1000" w:hanging="360"/>
              <w:rPr>
                <w:noProof/>
              </w:rPr>
            </w:pPr>
            <w:r w:rsidRPr="004A0922">
              <w:rPr>
                <w:noProof/>
              </w:rPr>
              <w:t xml:space="preserve">1)  </w:t>
            </w:r>
            <w:r w:rsidRPr="004A0922">
              <w:rPr>
                <w:noProof/>
              </w:rPr>
              <w:tab/>
              <w:t>written test on basic concepts, names and facts studied in class (gives 70% of the credit)</w:t>
            </w:r>
          </w:p>
          <w:p w:rsidR="00D65058" w:rsidRPr="004A0922" w:rsidRDefault="00630492">
            <w:pPr>
              <w:ind w:left="1000" w:hanging="360"/>
              <w:rPr>
                <w:noProof/>
              </w:rPr>
            </w:pPr>
            <w:r w:rsidRPr="004A0922">
              <w:rPr>
                <w:noProof/>
              </w:rPr>
              <w:t xml:space="preserve">2)  </w:t>
            </w:r>
            <w:r w:rsidRPr="004A0922">
              <w:rPr>
                <w:noProof/>
              </w:rPr>
              <w:tab/>
              <w:t>short essay on subject connected to the content of the course and discussed with the lecturer (gives 30% of the credit)</w:t>
            </w:r>
          </w:p>
        </w:tc>
      </w:tr>
      <w:tr w:rsidR="00D65058" w:rsidRPr="004A0922">
        <w:tc>
          <w:tcPr>
            <w:tcW w:w="280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Vastutav õppejõud</w:t>
            </w:r>
          </w:p>
        </w:tc>
        <w:tc>
          <w:tcPr>
            <w:tcW w:w="5411"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Jekaterina Koort</w:t>
            </w:r>
          </w:p>
        </w:tc>
      </w:tr>
      <w:tr w:rsidR="00D65058" w:rsidRPr="004A0922">
        <w:tc>
          <w:tcPr>
            <w:tcW w:w="280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Eeldusaine</w:t>
            </w:r>
          </w:p>
        </w:tc>
        <w:tc>
          <w:tcPr>
            <w:tcW w:w="5411"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w:t>
            </w:r>
          </w:p>
        </w:tc>
      </w:tr>
      <w:tr w:rsidR="00D65058" w:rsidRPr="004A0922">
        <w:tc>
          <w:tcPr>
            <w:tcW w:w="280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Kohustuslik kirjandus</w:t>
            </w:r>
          </w:p>
        </w:tc>
        <w:tc>
          <w:tcPr>
            <w:tcW w:w="5411"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Shih, Chih-yu. (2000) Reform, Identity, and Chinese foreign policy. Vanguard Institute for Policy Studies</w:t>
            </w:r>
          </w:p>
          <w:p w:rsidR="00D65058" w:rsidRPr="004A0922" w:rsidRDefault="00630492">
            <w:pPr>
              <w:ind w:left="-80"/>
              <w:rPr>
                <w:noProof/>
              </w:rPr>
            </w:pPr>
            <w:r w:rsidRPr="004A0922">
              <w:rPr>
                <w:noProof/>
              </w:rPr>
              <w:t>Chow, Peter C. Y. (ed.) (2008) The "one-China" dilemma. Palgrave Macmillan</w:t>
            </w:r>
          </w:p>
          <w:p w:rsidR="00D65058" w:rsidRPr="004A0922" w:rsidRDefault="00630492">
            <w:pPr>
              <w:ind w:left="-80"/>
              <w:rPr>
                <w:noProof/>
              </w:rPr>
            </w:pPr>
            <w:r w:rsidRPr="004A0922">
              <w:rPr>
                <w:noProof/>
              </w:rPr>
              <w:t>Li, Xing. (2010) The rise of China and the capitalist world order. Ashgate Pub. Co.</w:t>
            </w:r>
          </w:p>
          <w:p w:rsidR="00D65058" w:rsidRPr="004A0922" w:rsidRDefault="00630492">
            <w:pPr>
              <w:ind w:left="-80"/>
              <w:rPr>
                <w:noProof/>
              </w:rPr>
            </w:pPr>
            <w:r w:rsidRPr="004A0922">
              <w:rPr>
                <w:noProof/>
              </w:rPr>
              <w:t>Buckley, Peter J. (ed.) (2010) Foregn direct investment, China and the world economy. Palgrave Macmillan-</w:t>
            </w:r>
          </w:p>
          <w:p w:rsidR="00D65058" w:rsidRPr="004A0922" w:rsidRDefault="00630492">
            <w:pPr>
              <w:ind w:left="-80"/>
              <w:rPr>
                <w:noProof/>
              </w:rPr>
            </w:pPr>
            <w:r w:rsidRPr="004A0922">
              <w:rPr>
                <w:noProof/>
              </w:rPr>
              <w:t>Joseph, William A. 2014 Politics in China: An Introduction. Second edition. Oxford University Press</w:t>
            </w:r>
          </w:p>
          <w:p w:rsidR="00D65058" w:rsidRPr="004A0922" w:rsidRDefault="00630492">
            <w:pPr>
              <w:ind w:left="-80"/>
              <w:rPr>
                <w:noProof/>
              </w:rPr>
            </w:pPr>
            <w:r w:rsidRPr="004A0922">
              <w:rPr>
                <w:noProof/>
              </w:rPr>
              <w:lastRenderedPageBreak/>
              <w:t>Lam, Willy Wo-Lap 2015 Chinese Politics in the Era of Xi Jinping: Renaissance, Reform, or Retrogression? New York: Routledge</w:t>
            </w:r>
          </w:p>
          <w:p w:rsidR="00D65058" w:rsidRPr="004A0922" w:rsidRDefault="00630492">
            <w:pPr>
              <w:ind w:left="-80"/>
              <w:rPr>
                <w:noProof/>
              </w:rPr>
            </w:pPr>
            <w:r w:rsidRPr="004A0922">
              <w:rPr>
                <w:noProof/>
              </w:rPr>
              <w:t xml:space="preserve"> </w:t>
            </w:r>
          </w:p>
        </w:tc>
      </w:tr>
      <w:tr w:rsidR="00D65058" w:rsidRPr="004A0922">
        <w:tc>
          <w:tcPr>
            <w:tcW w:w="280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lastRenderedPageBreak/>
              <w:t>Asenduskirjandus</w:t>
            </w:r>
          </w:p>
          <w:p w:rsidR="00D65058" w:rsidRPr="004A0922" w:rsidRDefault="00630492">
            <w:pPr>
              <w:ind w:left="-80"/>
              <w:rPr>
                <w:noProof/>
              </w:rPr>
            </w:pPr>
            <w:r w:rsidRPr="004A0922">
              <w:rPr>
                <w:noProof/>
              </w:rPr>
              <w:t>(üliõpilase poolt läbi töötatava kirjanduse loetelu, mis katab ainekursuse loengulist osa)</w:t>
            </w:r>
          </w:p>
        </w:tc>
        <w:tc>
          <w:tcPr>
            <w:tcW w:w="5411"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Spence, Jonathan D. (1991). The Search for Modern China. W.W. Norton and Company, New York, London</w:t>
            </w:r>
          </w:p>
          <w:p w:rsidR="00D65058" w:rsidRPr="004A0922" w:rsidRDefault="00630492">
            <w:pPr>
              <w:ind w:left="-80"/>
              <w:rPr>
                <w:noProof/>
              </w:rPr>
            </w:pPr>
            <w:r w:rsidRPr="004A0922">
              <w:rPr>
                <w:noProof/>
              </w:rPr>
              <w:t>Fong, Brian C.H. 2015 Hong Kong’s Governance Under Chinese Sovereignty: The Failure of the state-business alliance after 1997. London&amp;New York: Routledge</w:t>
            </w:r>
          </w:p>
          <w:p w:rsidR="00D65058" w:rsidRPr="004A0922" w:rsidRDefault="00630492">
            <w:pPr>
              <w:ind w:left="-80"/>
              <w:rPr>
                <w:noProof/>
              </w:rPr>
            </w:pPr>
            <w:r w:rsidRPr="004A0922">
              <w:rPr>
                <w:noProof/>
              </w:rPr>
              <w:t>Zhang, Xiaotong, Wang, Hongyu, et al 2015 China’s Economic Diplomacy: The PRC’s Growing International Influence in the 21</w:t>
            </w:r>
            <w:r w:rsidRPr="004A0922">
              <w:rPr>
                <w:noProof/>
                <w:vertAlign w:val="superscript"/>
              </w:rPr>
              <w:t>st</w:t>
            </w:r>
            <w:r w:rsidRPr="004A0922">
              <w:rPr>
                <w:noProof/>
              </w:rPr>
              <w:t xml:space="preserve"> Century</w:t>
            </w:r>
          </w:p>
          <w:p w:rsidR="00D65058" w:rsidRPr="004A0922" w:rsidRDefault="00630492">
            <w:pPr>
              <w:ind w:left="-80"/>
              <w:rPr>
                <w:noProof/>
              </w:rPr>
            </w:pPr>
            <w:r w:rsidRPr="004A0922">
              <w:rPr>
                <w:noProof/>
              </w:rPr>
              <w:t>Guo, Sujian 2013 Chinese Politics and Government: Power, ideology, and organization. London&amp;New York: Routledge</w:t>
            </w:r>
          </w:p>
          <w:p w:rsidR="00D65058" w:rsidRPr="004A0922" w:rsidRDefault="00630492">
            <w:pPr>
              <w:ind w:left="-80"/>
              <w:rPr>
                <w:noProof/>
              </w:rPr>
            </w:pPr>
            <w:r w:rsidRPr="004A0922">
              <w:rPr>
                <w:noProof/>
              </w:rPr>
              <w:t>Collins, Neil, Cottey, Andrew 2012 Understanding Cjinese Politics: An Introduction to Government in the People’s Republic of China. Manchester&amp;New York: Manchester University Press</w:t>
            </w:r>
          </w:p>
          <w:p w:rsidR="00D65058" w:rsidRPr="004A0922" w:rsidRDefault="00630492">
            <w:pPr>
              <w:ind w:left="-80"/>
              <w:rPr>
                <w:noProof/>
              </w:rPr>
            </w:pPr>
            <w:r w:rsidRPr="004A0922">
              <w:rPr>
                <w:noProof/>
              </w:rPr>
              <w:t>McGregor, Richard 2012 The Party: The Secret World of China’s Communist Rulers. Harper Perennial</w:t>
            </w:r>
          </w:p>
          <w:p w:rsidR="00D65058" w:rsidRPr="004A0922" w:rsidRDefault="00630492">
            <w:pPr>
              <w:ind w:left="-80"/>
              <w:rPr>
                <w:noProof/>
              </w:rPr>
            </w:pPr>
            <w:r w:rsidRPr="004A0922">
              <w:rPr>
                <w:noProof/>
              </w:rPr>
              <w:t>Wang, Jian (ed.) 2011 Soft Power in China: Public Diplomacy through Communication. Palgrave Macmillan Series</w:t>
            </w:r>
          </w:p>
          <w:p w:rsidR="00D65058" w:rsidRPr="004A0922" w:rsidRDefault="00630492">
            <w:pPr>
              <w:ind w:left="-80"/>
              <w:rPr>
                <w:noProof/>
              </w:rPr>
            </w:pPr>
            <w:r w:rsidRPr="004A0922">
              <w:rPr>
                <w:noProof/>
              </w:rPr>
              <w:t xml:space="preserve"> </w:t>
            </w:r>
          </w:p>
          <w:p w:rsidR="00D65058" w:rsidRPr="004A0922" w:rsidRDefault="00630492">
            <w:pPr>
              <w:ind w:left="-80"/>
              <w:rPr>
                <w:noProof/>
              </w:rPr>
            </w:pPr>
            <w:r w:rsidRPr="004A0922">
              <w:rPr>
                <w:noProof/>
              </w:rPr>
              <w:t xml:space="preserve"> </w:t>
            </w:r>
          </w:p>
        </w:tc>
      </w:tr>
    </w:tbl>
    <w:p w:rsidR="00D65058" w:rsidRPr="004A0922" w:rsidRDefault="00D65058">
      <w:pPr>
        <w:rPr>
          <w:noProof/>
        </w:rPr>
      </w:pPr>
    </w:p>
    <w:p w:rsidR="00D65058" w:rsidRPr="004A0922" w:rsidRDefault="00D65058">
      <w:pPr>
        <w:rPr>
          <w:noProof/>
        </w:rPr>
      </w:pPr>
    </w:p>
    <w:tbl>
      <w:tblPr>
        <w:tblStyle w:val="a8"/>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D65058" w:rsidRPr="004A0922">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HIL6384.HT</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Hiina ühiskond</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Chinese Society</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6 EAP</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28</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S</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Eksam</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eesmärgid</w:t>
            </w:r>
          </w:p>
          <w:p w:rsidR="00D65058" w:rsidRPr="004A0922" w:rsidRDefault="00630492">
            <w:pPr>
              <w:ind w:left="-80"/>
              <w:rPr>
                <w:noProof/>
              </w:rPr>
            </w:pPr>
            <w:r w:rsidRPr="004A0922">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color w:val="333333"/>
              </w:rPr>
              <w:t xml:space="preserve">Ainekursuse eesmärk on luua võimalused teoreetiliste ja faktiliste teadmiste kujunemiseks tänapäeva Hiina Rahvavabariigi ühiskonna kohta. </w:t>
            </w:r>
            <w:r w:rsidRPr="004A0922">
              <w:rPr>
                <w:noProof/>
                <w:color w:val="262626"/>
              </w:rPr>
              <w:t xml:space="preserve">Kursuse raames antakse ülevaade tänapäeva Hiina ühiskonna ülesehitusest, selles esinevatest probleemidest ning luuakse eelised praktiliste oskuste tekkimiseks, mida </w:t>
            </w:r>
            <w:r w:rsidRPr="004A0922">
              <w:rPr>
                <w:noProof/>
                <w:color w:val="262626"/>
              </w:rPr>
              <w:lastRenderedPageBreak/>
              <w:t xml:space="preserve">saab rakendada  tänapäeva Hiina ühiskonna analüüsiks, mida omakorda saab rakendada ajakirjanduses ja kommunikatsiooni või välissuhete sfääris ning riigisektoris erialast tööd tehes. </w:t>
            </w:r>
            <w:r w:rsidRPr="004A0922">
              <w:rPr>
                <w:noProof/>
                <w:color w:val="333333"/>
              </w:rPr>
              <w:t xml:space="preserve"> Kursus toetab valmisoleku osalemiseks spetsiifilistes Hiina-teemailistes erikursustes ja seminarides.</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lastRenderedPageBreak/>
              <w:t>Õppeaine eesmärgid</w:t>
            </w:r>
          </w:p>
          <w:p w:rsidR="00D65058" w:rsidRPr="004A0922" w:rsidRDefault="00630492">
            <w:pPr>
              <w:ind w:left="-80"/>
              <w:rPr>
                <w:noProof/>
              </w:rPr>
            </w:pPr>
            <w:r w:rsidRPr="004A0922">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 The objective of the course is to create opportunities for acquiring theoretical and factual knowledge about contemporary Chinese society. The course provides an overview of the structure of contemporary Chinese society, prepares students for conducting independent research or analysis of different aspects of Chinese society and teaches practical skills which can be used for working in journalism, communication, foreign relations or public sector. The course gives basic knowledge and skills needed for participation in special courses and seminars on China. </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spacing w:line="294" w:lineRule="auto"/>
              <w:ind w:left="-80"/>
              <w:jc w:val="both"/>
              <w:rPr>
                <w:noProof/>
              </w:rPr>
            </w:pPr>
            <w:r w:rsidRPr="004A0922">
              <w:rPr>
                <w:noProof/>
                <w:color w:val="262626"/>
              </w:rPr>
              <w:t>Üliõpilased omandavad tänapäeva Hiina ühiskonna temaatikas orienteerumiseks vajalikke teadmisi ning oskusi analüüsida Hiinas toimuvaid sotsiaalseid protsesse. Seminaril tulevad arutlusele neljanda ja viienda Hiina juhtide põlvkonna (2002-2022) sotsiaalpoliitilised nähtused ja probleemid. Käistletakse Hiina vähemusrahvaste olukorda, ühe lapse poliitikat, linnastumist ja globaliseerumist, sõna- ja isikuvabadust, interneti kasutamise võimalused, kodanikuühiskonda jne. Üliõpilased õpivad siduma erialaseid teadmisi Hiina kultuurist, ajaloost, maailmavaadetest, ühiskonnast ja poliitikast kursusel arutletud teemadega. Samuti omandatakse praktilisi oskusi, mis aitavad kujundada ja kaitsta oma seisukohti diskussiooni käigus.</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sisu lühikirjeldus</w:t>
            </w:r>
          </w:p>
          <w:p w:rsidR="00D65058" w:rsidRPr="004A0922" w:rsidRDefault="00630492">
            <w:pPr>
              <w:ind w:left="-80"/>
              <w:rPr>
                <w:noProof/>
              </w:rPr>
            </w:pPr>
            <w:r w:rsidRPr="004A0922">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 The students acquire knowledge on contemporary Chinese society and practical skills needed for analysing social processes which take place in China today. Sociopolitical phenomena and problems related to the P.R.C. fourth and fifth generations of leaders (2002-2022) are discussed in seminar classes. The subjects to be discussed include the situation with Chinese ethnic minorities, the impacts of the so called “one child policy”, urbanisation and globalisation in China, the use of the Internet in connection to personal freedoms, civil society etc. The students learn how to relate basic knowledge on China with the subjects </w:t>
            </w:r>
            <w:r w:rsidRPr="004A0922">
              <w:rPr>
                <w:noProof/>
              </w:rPr>
              <w:lastRenderedPageBreak/>
              <w:t>discussed in class and ac-quite practical skills needed for developing and defending personal views.</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lastRenderedPageBreak/>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color w:val="333333"/>
              </w:rPr>
              <w:t>Iseseisev töö seisneb Moodle’i õpikeskonda välja pandud lektüürimaterjali läbi töötamises, seminarideks ette valmistamises ja rühmatöös osalemises. Rühmatöö kujutab endast ettekannete ühist ette valmistamist ja ette kandmist. Iseseisva töö hulka kuulub Hiina ühiskonna teemalise akadeemilise essee kirjutamine.</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 Independent work consists of reading tasks uploaded in the learning management system (Moodle), preparing and presenting seminar papers and participating in group assignments and activities. The students are assigned to write an academic essay on Chinese society related topic.</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Kursuse läbinud üliõpilane</w:t>
            </w:r>
          </w:p>
          <w:p w:rsidR="00D65058" w:rsidRPr="004A0922" w:rsidRDefault="00630492">
            <w:pPr>
              <w:ind w:left="-80"/>
              <w:rPr>
                <w:noProof/>
              </w:rPr>
            </w:pPr>
            <w:r w:rsidRPr="004A0922">
              <w:rPr>
                <w:noProof/>
              </w:rPr>
              <w:t xml:space="preserve"> </w:t>
            </w:r>
          </w:p>
          <w:p w:rsidR="00D65058" w:rsidRPr="004A0922" w:rsidRDefault="00630492">
            <w:pPr>
              <w:numPr>
                <w:ilvl w:val="0"/>
                <w:numId w:val="3"/>
              </w:numPr>
              <w:ind w:left="640" w:hanging="360"/>
              <w:contextualSpacing/>
              <w:rPr>
                <w:noProof/>
              </w:rPr>
            </w:pPr>
            <w:r w:rsidRPr="004A0922">
              <w:rPr>
                <w:noProof/>
              </w:rPr>
              <w:t>oskab orienteeruda tänapäeva Hiina ühiskonna teemade kontekstis;</w:t>
            </w:r>
          </w:p>
          <w:p w:rsidR="00D65058" w:rsidRPr="004A0922" w:rsidRDefault="00630492">
            <w:pPr>
              <w:numPr>
                <w:ilvl w:val="0"/>
                <w:numId w:val="3"/>
              </w:numPr>
              <w:ind w:left="640" w:hanging="360"/>
              <w:contextualSpacing/>
              <w:rPr>
                <w:noProof/>
              </w:rPr>
            </w:pPr>
            <w:r w:rsidRPr="004A0922">
              <w:rPr>
                <w:noProof/>
              </w:rPr>
              <w:t>suudab eristada olulist informatsiooni ebaolulisest ning siduda sinoloogiaalaseid üldteadmisi seminaril käsitletavate küsimustega;</w:t>
            </w:r>
          </w:p>
          <w:p w:rsidR="00D65058" w:rsidRPr="004A0922" w:rsidRDefault="00630492">
            <w:pPr>
              <w:numPr>
                <w:ilvl w:val="0"/>
                <w:numId w:val="3"/>
              </w:numPr>
              <w:ind w:left="640" w:hanging="360"/>
              <w:contextualSpacing/>
              <w:rPr>
                <w:noProof/>
              </w:rPr>
            </w:pPr>
            <w:r w:rsidRPr="004A0922">
              <w:rPr>
                <w:noProof/>
              </w:rPr>
              <w:t>suudab analüüsida seminaris käsitletavaid tekste ning autoreid;</w:t>
            </w:r>
          </w:p>
          <w:p w:rsidR="00D65058" w:rsidRPr="004A0922" w:rsidRDefault="00630492">
            <w:pPr>
              <w:numPr>
                <w:ilvl w:val="0"/>
                <w:numId w:val="3"/>
              </w:numPr>
              <w:ind w:left="640" w:hanging="360"/>
              <w:contextualSpacing/>
              <w:rPr>
                <w:noProof/>
              </w:rPr>
            </w:pPr>
            <w:r w:rsidRPr="004A0922">
              <w:rPr>
                <w:noProof/>
              </w:rPr>
              <w:t>oskab kujundada oma iseseisvat erapooletut ja kriitilist arvamust  kogutud informatsiooni põhjal;</w:t>
            </w:r>
          </w:p>
          <w:p w:rsidR="00D65058" w:rsidRPr="004A0922" w:rsidRDefault="00630492">
            <w:pPr>
              <w:numPr>
                <w:ilvl w:val="0"/>
                <w:numId w:val="3"/>
              </w:numPr>
              <w:ind w:left="640" w:hanging="360"/>
              <w:contextualSpacing/>
              <w:rPr>
                <w:noProof/>
              </w:rPr>
            </w:pPr>
            <w:r w:rsidRPr="004A0922">
              <w:rPr>
                <w:noProof/>
              </w:rPr>
              <w:t>oskab esitada oma vaateid Hiina ühiskonna kohta ja kaitsta oma seisukohti diskussioonis.</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 After completing the course students:</w:t>
            </w:r>
          </w:p>
          <w:p w:rsidR="00D65058" w:rsidRPr="004A0922" w:rsidRDefault="00630492">
            <w:pPr>
              <w:ind w:left="720" w:hanging="360"/>
              <w:rPr>
                <w:noProof/>
              </w:rPr>
            </w:pPr>
            <w:r w:rsidRPr="004A0922">
              <w:rPr>
                <w:noProof/>
              </w:rPr>
              <w:t>-          have an overview of large range of subjects related to contemporary Chinese society;</w:t>
            </w:r>
          </w:p>
          <w:p w:rsidR="00D65058" w:rsidRPr="004A0922" w:rsidRDefault="00630492">
            <w:pPr>
              <w:ind w:left="720" w:hanging="360"/>
              <w:rPr>
                <w:noProof/>
              </w:rPr>
            </w:pPr>
            <w:r w:rsidRPr="004A0922">
              <w:rPr>
                <w:noProof/>
              </w:rPr>
              <w:t>-          are able to make difference between important and less important information and connect basic knowledge on China with specific topics discussed in class;</w:t>
            </w:r>
          </w:p>
          <w:p w:rsidR="00D65058" w:rsidRPr="004A0922" w:rsidRDefault="00630492">
            <w:pPr>
              <w:ind w:left="720" w:hanging="360"/>
              <w:rPr>
                <w:noProof/>
              </w:rPr>
            </w:pPr>
            <w:r w:rsidRPr="004A0922">
              <w:rPr>
                <w:noProof/>
              </w:rPr>
              <w:t>-          have the ability to analyse texts assigned for the seminar classes;</w:t>
            </w:r>
          </w:p>
          <w:p w:rsidR="00D65058" w:rsidRPr="004A0922" w:rsidRDefault="00630492">
            <w:pPr>
              <w:ind w:left="720" w:hanging="360"/>
              <w:rPr>
                <w:noProof/>
              </w:rPr>
            </w:pPr>
            <w:r w:rsidRPr="004A0922">
              <w:rPr>
                <w:noProof/>
              </w:rPr>
              <w:t>-          are able to develop independent and critical opinion based on acquired information;</w:t>
            </w:r>
          </w:p>
          <w:p w:rsidR="00D65058" w:rsidRPr="004A0922" w:rsidRDefault="00630492">
            <w:pPr>
              <w:ind w:left="-80"/>
              <w:rPr>
                <w:noProof/>
              </w:rPr>
            </w:pPr>
            <w:r w:rsidRPr="004A0922">
              <w:rPr>
                <w:noProof/>
              </w:rPr>
              <w:t>are skilled to present their views of Chinese society and defend their opinion in discussion.</w:t>
            </w:r>
          </w:p>
          <w:p w:rsidR="00D65058" w:rsidRPr="004A0922" w:rsidRDefault="00D65058">
            <w:pPr>
              <w:ind w:left="-80"/>
              <w:rPr>
                <w:noProof/>
              </w:rPr>
            </w:pP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Hindamismeetodid</w:t>
            </w:r>
          </w:p>
          <w:p w:rsidR="00D65058" w:rsidRPr="004A0922" w:rsidRDefault="00630492">
            <w:pPr>
              <w:ind w:left="-80"/>
              <w:rPr>
                <w:noProof/>
              </w:rPr>
            </w:pPr>
            <w:r w:rsidRPr="004A0922">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Kirjalik eksam, mis koosneb kahest osast:</w:t>
            </w:r>
          </w:p>
          <w:p w:rsidR="00D65058" w:rsidRPr="004A0922" w:rsidRDefault="00630492">
            <w:pPr>
              <w:ind w:left="640" w:hanging="360"/>
              <w:rPr>
                <w:noProof/>
              </w:rPr>
            </w:pPr>
            <w:r w:rsidRPr="004A0922">
              <w:rPr>
                <w:noProof/>
              </w:rPr>
              <w:t xml:space="preserve">1)  </w:t>
            </w:r>
            <w:r w:rsidRPr="004A0922">
              <w:rPr>
                <w:noProof/>
              </w:rPr>
              <w:tab/>
              <w:t>Kursuse raames esitatid ettekanne annab 50% hindest</w:t>
            </w:r>
          </w:p>
          <w:p w:rsidR="00D65058" w:rsidRPr="004A0922" w:rsidRDefault="00630492">
            <w:pPr>
              <w:ind w:left="640" w:hanging="360"/>
              <w:rPr>
                <w:noProof/>
              </w:rPr>
            </w:pPr>
            <w:r w:rsidRPr="004A0922">
              <w:rPr>
                <w:noProof/>
              </w:rPr>
              <w:lastRenderedPageBreak/>
              <w:t xml:space="preserve">2)  </w:t>
            </w:r>
            <w:r w:rsidRPr="004A0922">
              <w:rPr>
                <w:noProof/>
              </w:rPr>
              <w:tab/>
              <w:t>Oma ettekanne tuleb vormistada lõpuesseeks, mis annab 50% eksami hindest</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lastRenderedPageBreak/>
              <w:t>Hindamismeetodid</w:t>
            </w:r>
          </w:p>
          <w:p w:rsidR="00D65058" w:rsidRPr="004A0922" w:rsidRDefault="00630492">
            <w:pPr>
              <w:ind w:left="-80"/>
              <w:rPr>
                <w:noProof/>
              </w:rPr>
            </w:pPr>
            <w:r w:rsidRPr="004A0922">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 xml:space="preserve"> Exam consists of two parts:</w:t>
            </w:r>
          </w:p>
          <w:p w:rsidR="00D65058" w:rsidRPr="004A0922" w:rsidRDefault="00630492">
            <w:pPr>
              <w:ind w:left="720" w:hanging="360"/>
              <w:rPr>
                <w:noProof/>
              </w:rPr>
            </w:pPr>
            <w:r w:rsidRPr="004A0922">
              <w:rPr>
                <w:noProof/>
              </w:rPr>
              <w:t xml:space="preserve">1)  </w:t>
            </w:r>
            <w:r w:rsidRPr="004A0922">
              <w:rPr>
                <w:noProof/>
              </w:rPr>
              <w:tab/>
              <w:t>Academic presentation made in class (gives 50% of the credit)</w:t>
            </w:r>
          </w:p>
          <w:p w:rsidR="00D65058" w:rsidRPr="004A0922" w:rsidRDefault="00630492">
            <w:pPr>
              <w:ind w:left="-80"/>
              <w:rPr>
                <w:noProof/>
              </w:rPr>
            </w:pPr>
            <w:r w:rsidRPr="004A0922">
              <w:rPr>
                <w:noProof/>
              </w:rPr>
              <w:t>Presentation should be submitted to the teacher in a form of academic essay  (gives 50% of the credit)</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Jekaterina Koort</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Perry, E.J., Selden M. 2010 Chinese Society: Change, Conflict and Resistance. London and New York: Routledge</w:t>
            </w:r>
          </w:p>
        </w:tc>
      </w:tr>
      <w:tr w:rsidR="00D65058" w:rsidRPr="004A0922">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Asenduskirjandus</w:t>
            </w:r>
          </w:p>
          <w:p w:rsidR="00D65058" w:rsidRPr="004A0922" w:rsidRDefault="00630492">
            <w:pPr>
              <w:ind w:left="-80"/>
              <w:rPr>
                <w:noProof/>
              </w:rPr>
            </w:pPr>
            <w:r w:rsidRPr="004A0922">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D65058" w:rsidRPr="004A0922" w:rsidRDefault="00630492">
            <w:pPr>
              <w:ind w:left="-80"/>
              <w:rPr>
                <w:noProof/>
              </w:rPr>
            </w:pPr>
            <w:r w:rsidRPr="004A0922">
              <w:rPr>
                <w:noProof/>
              </w:rPr>
              <w:t>Zhou, Jinghao 2014 Chinese vs. Western Perspectives: Understanding Contemporary China. Lexington Books</w:t>
            </w:r>
          </w:p>
          <w:p w:rsidR="00D65058" w:rsidRPr="004A0922" w:rsidRDefault="00630492">
            <w:pPr>
              <w:ind w:left="-80"/>
              <w:rPr>
                <w:noProof/>
              </w:rPr>
            </w:pPr>
            <w:r w:rsidRPr="004A0922">
              <w:rPr>
                <w:noProof/>
              </w:rPr>
              <w:t>Cao, Tianyu et al(ed.)  2014 Culture and Social Transformation: Theoretical Framework and Chinese Context. Leiden&amp;Boston: Brill</w:t>
            </w:r>
          </w:p>
          <w:p w:rsidR="00D65058" w:rsidRPr="004A0922" w:rsidRDefault="00630492">
            <w:pPr>
              <w:ind w:left="-80"/>
              <w:rPr>
                <w:noProof/>
              </w:rPr>
            </w:pPr>
            <w:r w:rsidRPr="004A0922">
              <w:rPr>
                <w:noProof/>
              </w:rPr>
              <w:t>Guthrie, Dough 2012 China and Globalization: The Social, Economic and Political Transformation of Chinese Society. New York &amp; London: Routledge</w:t>
            </w:r>
          </w:p>
          <w:p w:rsidR="00D65058" w:rsidRPr="004A0922" w:rsidRDefault="00630492">
            <w:pPr>
              <w:ind w:left="-80"/>
              <w:rPr>
                <w:noProof/>
              </w:rPr>
            </w:pPr>
            <w:r w:rsidRPr="004A0922">
              <w:rPr>
                <w:noProof/>
              </w:rPr>
              <w:t>Kerr, David 2015 China’s Many Dreams: Comparative Perspectives on China’s Search for National Rejuvenation. Palgrave Macmillan</w:t>
            </w:r>
          </w:p>
          <w:p w:rsidR="00D65058" w:rsidRPr="004A0922" w:rsidRDefault="00630492">
            <w:pPr>
              <w:ind w:left="-80"/>
              <w:rPr>
                <w:noProof/>
              </w:rPr>
            </w:pPr>
            <w:r w:rsidRPr="004A0922">
              <w:rPr>
                <w:noProof/>
              </w:rPr>
              <w:t>Ren, Bingqiang, Shou, Huisheng (eds.) 2013 Chinese Environmental Governance: Dynamics, Challenges, and Prospects in a Changing Society. Palgrave Macmillan</w:t>
            </w:r>
          </w:p>
        </w:tc>
      </w:tr>
    </w:tbl>
    <w:p w:rsidR="00D65058" w:rsidRPr="004A0922" w:rsidRDefault="00630492">
      <w:pPr>
        <w:spacing w:before="100"/>
        <w:rPr>
          <w:noProof/>
        </w:rPr>
      </w:pPr>
      <w:r w:rsidRPr="004A0922">
        <w:rPr>
          <w:noProof/>
        </w:rPr>
        <w:t xml:space="preserve"> </w:t>
      </w:r>
    </w:p>
    <w:p w:rsidR="00D65058" w:rsidRPr="004A0922" w:rsidRDefault="00D65058">
      <w:pPr>
        <w:rPr>
          <w:noProof/>
        </w:rPr>
      </w:pPr>
    </w:p>
    <w:p w:rsidR="00D65058" w:rsidRPr="004A0922" w:rsidRDefault="00D65058">
      <w:pPr>
        <w:rPr>
          <w:noProof/>
        </w:rPr>
      </w:pPr>
    </w:p>
    <w:sectPr w:rsidR="00D65058" w:rsidRPr="004A0922">
      <w:pgSz w:w="11906" w:h="16838"/>
      <w:pgMar w:top="1701" w:right="1701" w:bottom="1701" w:left="1985"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54645"/>
    <w:multiLevelType w:val="multilevel"/>
    <w:tmpl w:val="0DC486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22B09DD"/>
    <w:multiLevelType w:val="multilevel"/>
    <w:tmpl w:val="37FAED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EF37482"/>
    <w:multiLevelType w:val="multilevel"/>
    <w:tmpl w:val="D4B480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58"/>
    <w:rsid w:val="0031660C"/>
    <w:rsid w:val="004A0922"/>
    <w:rsid w:val="00560C88"/>
    <w:rsid w:val="00630492"/>
    <w:rsid w:val="00703F9A"/>
    <w:rsid w:val="00731012"/>
    <w:rsid w:val="0081361D"/>
    <w:rsid w:val="00D65058"/>
    <w:rsid w:val="00F512D1"/>
    <w:rsid w:val="00F85D8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60A33-70B4-4F2C-8CD2-AE03BD1C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t-EE" w:eastAsia="et-E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432" w:hanging="432"/>
      <w:outlineLvl w:val="0"/>
    </w:pPr>
  </w:style>
  <w:style w:type="paragraph" w:styleId="Heading2">
    <w:name w:val="heading 2"/>
    <w:basedOn w:val="Normal"/>
    <w:next w:val="Normal"/>
    <w:pPr>
      <w:keepNext/>
      <w:keepLines/>
      <w:ind w:left="576" w:hanging="576"/>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ind w:firstLine="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after="60"/>
      <w:jc w:val="center"/>
    </w:pPr>
    <w:rPr>
      <w:rFonts w:ascii="Arial" w:eastAsia="Arial" w:hAnsi="Arial" w:cs="Arial"/>
      <w:i/>
      <w:color w:val="666666"/>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6557</Words>
  <Characters>38035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TLU</Company>
  <LinksUpToDate>false</LinksUpToDate>
  <CharactersWithSpaces>44503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Soidro</dc:creator>
  <cp:lastModifiedBy>Kasutaja</cp:lastModifiedBy>
  <cp:revision>3</cp:revision>
  <dcterms:created xsi:type="dcterms:W3CDTF">2018-08-21T06:19:00Z</dcterms:created>
  <dcterms:modified xsi:type="dcterms:W3CDTF">2018-08-21T07:18:00Z</dcterms:modified>
</cp:coreProperties>
</file>