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87F" w:rsidRDefault="000D221B">
      <w:pPr>
        <w:rPr>
          <w:sz w:val="28"/>
          <w:szCs w:val="28"/>
        </w:rPr>
      </w:pPr>
      <w:r>
        <w:rPr>
          <w:sz w:val="28"/>
          <w:szCs w:val="28"/>
        </w:rPr>
        <w:t>SOOVITUSLIK HINDAMISJUHEND</w:t>
      </w:r>
      <w:r w:rsidR="00683DE4">
        <w:rPr>
          <w:sz w:val="28"/>
          <w:szCs w:val="28"/>
        </w:rPr>
        <w:t xml:space="preserve"> 2007</w:t>
      </w:r>
    </w:p>
    <w:p w:rsidR="000D221B" w:rsidRDefault="000D221B">
      <w:pPr>
        <w:rPr>
          <w:b/>
        </w:rPr>
      </w:pPr>
      <w:r w:rsidRPr="000D221B">
        <w:rPr>
          <w:b/>
        </w:rPr>
        <w:t>Olümpiaadi läbiviimine</w:t>
      </w:r>
    </w:p>
    <w:p w:rsidR="000D221B" w:rsidRPr="000D221B" w:rsidRDefault="000D221B" w:rsidP="000D221B">
      <w:pPr>
        <w:pStyle w:val="Loendilik"/>
        <w:numPr>
          <w:ilvl w:val="0"/>
          <w:numId w:val="1"/>
        </w:numPr>
        <w:rPr>
          <w:b/>
        </w:rPr>
      </w:pPr>
      <w:r>
        <w:t>Olümpiaad toimub kahe astronoomilise tunni (120 min) jooksul.</w:t>
      </w:r>
    </w:p>
    <w:p w:rsidR="000D221B" w:rsidRPr="006543B0" w:rsidRDefault="000D221B" w:rsidP="000D221B">
      <w:pPr>
        <w:pStyle w:val="Loendilik"/>
        <w:numPr>
          <w:ilvl w:val="0"/>
          <w:numId w:val="1"/>
        </w:numPr>
        <w:rPr>
          <w:b/>
        </w:rPr>
      </w:pPr>
      <w:r>
        <w:t>Olümpiaadi korraldaja juhendamisel täidetakse töö tiitelleht.</w:t>
      </w:r>
    </w:p>
    <w:p w:rsidR="006543B0" w:rsidRPr="000D221B" w:rsidRDefault="006543B0" w:rsidP="000D221B">
      <w:pPr>
        <w:pStyle w:val="Loendilik"/>
        <w:numPr>
          <w:ilvl w:val="0"/>
          <w:numId w:val="1"/>
        </w:numPr>
        <w:rPr>
          <w:b/>
        </w:rPr>
      </w:pPr>
      <w:r>
        <w:t>Kuulamisülesande tekst loetakse ette kaks korda.</w:t>
      </w:r>
    </w:p>
    <w:p w:rsidR="000D221B" w:rsidRPr="000D221B" w:rsidRDefault="000D221B" w:rsidP="000D221B">
      <w:pPr>
        <w:pStyle w:val="Loendilik"/>
        <w:numPr>
          <w:ilvl w:val="0"/>
          <w:numId w:val="1"/>
        </w:numPr>
        <w:rPr>
          <w:b/>
        </w:rPr>
      </w:pPr>
      <w:r>
        <w:t>Kuulamisülesandele järgnevad ülesanded lahendab õpilane ootamata täiendavat korraldust.</w:t>
      </w:r>
    </w:p>
    <w:p w:rsidR="000D221B" w:rsidRDefault="000D221B" w:rsidP="000D221B">
      <w:pPr>
        <w:rPr>
          <w:b/>
        </w:rPr>
      </w:pPr>
    </w:p>
    <w:p w:rsidR="000D221B" w:rsidRDefault="000D221B" w:rsidP="000D221B">
      <w:pPr>
        <w:rPr>
          <w:b/>
        </w:rPr>
      </w:pPr>
      <w:r>
        <w:rPr>
          <w:b/>
        </w:rPr>
        <w:t>KUULAMISÜLESANDE TEKST</w:t>
      </w:r>
    </w:p>
    <w:p w:rsidR="000D221B" w:rsidRPr="000D221B" w:rsidRDefault="000D221B" w:rsidP="000D221B">
      <w:pPr>
        <w:jc w:val="both"/>
      </w:pPr>
      <w:r w:rsidRPr="000D221B">
        <w:t>1. Oli kord väike kena tüdruk. Ta meeldis igaühele, kes teda nägi. Kõige armsam aga oli ta oma vanaemale, kes ei teadnud, mis ta lapsele kõik andnud oleks. Kord kinkis vanaema talle punasest sametist mütsikese. See sobis tüdrukule imehästi, ja kuna ta enam ühtki teist mütsikest kanda ei tahtnud, hakati teda Punamütsikeseks kutsuma.</w:t>
      </w:r>
    </w:p>
    <w:p w:rsidR="000D221B" w:rsidRPr="000D221B" w:rsidRDefault="000D221B" w:rsidP="000D221B">
      <w:r w:rsidRPr="000D221B">
        <w:t xml:space="preserve">2. Ühel heal päeval ütles ema tüdrukukesele: „Punamütsike, siin on tükk kooki ja pudel mahla, vii need vanaemale. Ta on haige ja nõrk, need kosutavad teda. Asu teele, enne kui palavaks läheb. </w:t>
      </w:r>
    </w:p>
    <w:p w:rsidR="000D221B" w:rsidRPr="000D221B" w:rsidRDefault="000D221B" w:rsidP="000D221B">
      <w:r w:rsidRPr="000D221B">
        <w:t>Mine koduõuest välja ja suundu üle silla. Paremal näed kaasikut. Ära metsa mine, kuna võid kohtuda hundiga. Suure sammaldunud kivi juurest keera vasakule. Jõuad uuele ristmikule. Vasakule minna on ohtlik, sest tee suundub jõe äärde. Astu kindlasti paremale. Möödu veskist ja pööra ristmikult vasakule. Nüüd pole sul enam palju minna, sest juba paistab kolme tamme all asuv vanaema maja. Seda peaksid sa teadma.</w:t>
      </w:r>
    </w:p>
    <w:p w:rsidR="000D221B" w:rsidRDefault="000D221B" w:rsidP="000D221B">
      <w:pPr>
        <w:rPr>
          <w:b/>
        </w:rPr>
      </w:pPr>
    </w:p>
    <w:p w:rsidR="000D221B" w:rsidRDefault="000D221B" w:rsidP="000D221B">
      <w:pPr>
        <w:rPr>
          <w:b/>
        </w:rPr>
      </w:pPr>
      <w:r>
        <w:rPr>
          <w:b/>
        </w:rPr>
        <w:t>Olümpiaadi hindamine</w:t>
      </w:r>
    </w:p>
    <w:tbl>
      <w:tblPr>
        <w:tblStyle w:val="Kontuurtabel"/>
        <w:tblW w:w="0" w:type="auto"/>
        <w:tblLayout w:type="fixed"/>
        <w:tblLook w:val="04A0"/>
      </w:tblPr>
      <w:tblGrid>
        <w:gridCol w:w="1951"/>
        <w:gridCol w:w="2977"/>
        <w:gridCol w:w="3118"/>
        <w:gridCol w:w="1166"/>
      </w:tblGrid>
      <w:tr w:rsidR="000D221B" w:rsidTr="00423D4A">
        <w:tc>
          <w:tcPr>
            <w:tcW w:w="1951" w:type="dxa"/>
          </w:tcPr>
          <w:p w:rsidR="000D221B" w:rsidRDefault="000D221B" w:rsidP="000D221B">
            <w:pPr>
              <w:spacing w:line="360" w:lineRule="auto"/>
              <w:jc w:val="center"/>
              <w:rPr>
                <w:b/>
              </w:rPr>
            </w:pPr>
            <w:r>
              <w:rPr>
                <w:b/>
              </w:rPr>
              <w:t>ÜLESANNE</w:t>
            </w:r>
          </w:p>
        </w:tc>
        <w:tc>
          <w:tcPr>
            <w:tcW w:w="2977" w:type="dxa"/>
          </w:tcPr>
          <w:p w:rsidR="000D221B" w:rsidRDefault="000D221B" w:rsidP="000D221B">
            <w:pPr>
              <w:spacing w:line="360" w:lineRule="auto"/>
              <w:jc w:val="center"/>
              <w:rPr>
                <w:b/>
              </w:rPr>
            </w:pPr>
            <w:r>
              <w:rPr>
                <w:b/>
              </w:rPr>
              <w:t>VASTUSED</w:t>
            </w:r>
          </w:p>
        </w:tc>
        <w:tc>
          <w:tcPr>
            <w:tcW w:w="3118" w:type="dxa"/>
          </w:tcPr>
          <w:p w:rsidR="000D221B" w:rsidRDefault="000D221B" w:rsidP="000D221B">
            <w:pPr>
              <w:spacing w:line="360" w:lineRule="auto"/>
              <w:jc w:val="center"/>
              <w:rPr>
                <w:b/>
              </w:rPr>
            </w:pPr>
            <w:r>
              <w:rPr>
                <w:b/>
              </w:rPr>
              <w:t>HINDAMINE</w:t>
            </w:r>
          </w:p>
        </w:tc>
        <w:tc>
          <w:tcPr>
            <w:tcW w:w="1166" w:type="dxa"/>
          </w:tcPr>
          <w:p w:rsidR="000D221B" w:rsidRDefault="000D221B" w:rsidP="000D221B">
            <w:pPr>
              <w:spacing w:line="360" w:lineRule="auto"/>
              <w:jc w:val="center"/>
              <w:rPr>
                <w:b/>
              </w:rPr>
            </w:pPr>
            <w:r>
              <w:rPr>
                <w:b/>
              </w:rPr>
              <w:t>PUNK-TID</w:t>
            </w:r>
          </w:p>
        </w:tc>
      </w:tr>
      <w:tr w:rsidR="000D221B" w:rsidTr="00423D4A">
        <w:tc>
          <w:tcPr>
            <w:tcW w:w="1951" w:type="dxa"/>
          </w:tcPr>
          <w:p w:rsidR="000D221B" w:rsidRPr="000D221B" w:rsidRDefault="000D221B" w:rsidP="000D221B">
            <w:pPr>
              <w:rPr>
                <w:b/>
              </w:rPr>
            </w:pPr>
            <w:r w:rsidRPr="000D221B">
              <w:rPr>
                <w:b/>
              </w:rPr>
              <w:t xml:space="preserve">Kuulamine </w:t>
            </w:r>
          </w:p>
          <w:p w:rsidR="000D221B" w:rsidRDefault="000D221B" w:rsidP="000D221B">
            <w:pPr>
              <w:jc w:val="center"/>
            </w:pPr>
            <w:r>
              <w:t>1.</w:t>
            </w:r>
          </w:p>
          <w:p w:rsidR="00272AE0" w:rsidRPr="000D221B" w:rsidRDefault="00272AE0" w:rsidP="000D221B">
            <w:pPr>
              <w:jc w:val="center"/>
            </w:pPr>
            <w:r>
              <w:t>2.</w:t>
            </w:r>
          </w:p>
        </w:tc>
        <w:tc>
          <w:tcPr>
            <w:tcW w:w="2977" w:type="dxa"/>
          </w:tcPr>
          <w:p w:rsidR="000D221B" w:rsidRDefault="000D221B" w:rsidP="000D221B"/>
          <w:p w:rsidR="000D221B" w:rsidRDefault="000D221B" w:rsidP="000D221B">
            <w:r>
              <w:t>„Punamütsike“</w:t>
            </w:r>
          </w:p>
          <w:p w:rsidR="00272AE0" w:rsidRPr="000D221B" w:rsidRDefault="00272AE0" w:rsidP="000D221B"/>
        </w:tc>
        <w:tc>
          <w:tcPr>
            <w:tcW w:w="3118" w:type="dxa"/>
          </w:tcPr>
          <w:p w:rsidR="000D221B" w:rsidRDefault="000D221B" w:rsidP="000D221B">
            <w:r>
              <w:t>Muinasjutu õige pealkiri</w:t>
            </w:r>
          </w:p>
          <w:p w:rsidR="00272AE0" w:rsidRPr="000D221B" w:rsidRDefault="00272AE0" w:rsidP="000D221B">
            <w:r>
              <w:t>Plaanile õige teekonna märkimine.</w:t>
            </w:r>
          </w:p>
        </w:tc>
        <w:tc>
          <w:tcPr>
            <w:tcW w:w="1166" w:type="dxa"/>
          </w:tcPr>
          <w:p w:rsidR="000D221B" w:rsidRDefault="000D221B" w:rsidP="000D221B"/>
          <w:p w:rsidR="000D221B" w:rsidRDefault="00272AE0" w:rsidP="000D221B">
            <w:pPr>
              <w:jc w:val="center"/>
            </w:pPr>
            <w:r>
              <w:t>1</w:t>
            </w:r>
          </w:p>
          <w:p w:rsidR="00272AE0" w:rsidRPr="000D221B" w:rsidRDefault="00272AE0" w:rsidP="000D221B">
            <w:pPr>
              <w:jc w:val="center"/>
            </w:pPr>
            <w:r>
              <w:t>1</w:t>
            </w:r>
          </w:p>
        </w:tc>
      </w:tr>
      <w:tr w:rsidR="000D221B" w:rsidTr="00423D4A">
        <w:tc>
          <w:tcPr>
            <w:tcW w:w="1951" w:type="dxa"/>
          </w:tcPr>
          <w:p w:rsidR="000D221B" w:rsidRDefault="00272AE0" w:rsidP="000D221B">
            <w:pPr>
              <w:rPr>
                <w:b/>
              </w:rPr>
            </w:pPr>
            <w:r>
              <w:rPr>
                <w:b/>
              </w:rPr>
              <w:t>Teksti mõistmine</w:t>
            </w:r>
          </w:p>
          <w:p w:rsidR="00272AE0" w:rsidRPr="00272AE0" w:rsidRDefault="00272AE0" w:rsidP="00272AE0">
            <w:pPr>
              <w:jc w:val="center"/>
            </w:pPr>
            <w:r>
              <w:t>3.</w:t>
            </w:r>
          </w:p>
        </w:tc>
        <w:tc>
          <w:tcPr>
            <w:tcW w:w="2977" w:type="dxa"/>
          </w:tcPr>
          <w:p w:rsidR="00272AE0" w:rsidRDefault="00272AE0" w:rsidP="000D221B">
            <w:r>
              <w:t>30 minutit</w:t>
            </w:r>
          </w:p>
          <w:p w:rsidR="00272AE0" w:rsidRDefault="00272AE0" w:rsidP="000D221B">
            <w:r>
              <w:t>vanaema saaks terveks</w:t>
            </w:r>
          </w:p>
          <w:p w:rsidR="00272AE0" w:rsidRDefault="00272AE0" w:rsidP="000D221B">
            <w:r>
              <w:t>Punamütsike</w:t>
            </w:r>
          </w:p>
          <w:p w:rsidR="00272AE0" w:rsidRPr="000D221B" w:rsidRDefault="00272AE0" w:rsidP="000D221B">
            <w:r>
              <w:t>lillede ilu ja linnualaulu</w:t>
            </w:r>
          </w:p>
        </w:tc>
        <w:tc>
          <w:tcPr>
            <w:tcW w:w="3118" w:type="dxa"/>
          </w:tcPr>
          <w:p w:rsidR="000D221B" w:rsidRDefault="000D221B" w:rsidP="000D221B"/>
          <w:p w:rsidR="00272AE0" w:rsidRDefault="00272AE0" w:rsidP="000D221B">
            <w:r>
              <w:t xml:space="preserve">Iga õigesti valitud </w:t>
            </w:r>
          </w:p>
          <w:p w:rsidR="00272AE0" w:rsidRPr="000D221B" w:rsidRDefault="00272AE0" w:rsidP="000D221B">
            <w:r>
              <w:t>vastus – 1 punkt</w:t>
            </w:r>
          </w:p>
        </w:tc>
        <w:tc>
          <w:tcPr>
            <w:tcW w:w="1166" w:type="dxa"/>
          </w:tcPr>
          <w:p w:rsidR="000D221B" w:rsidRDefault="000D221B" w:rsidP="000D221B"/>
          <w:p w:rsidR="00272AE0" w:rsidRDefault="00272AE0" w:rsidP="000D221B"/>
          <w:p w:rsidR="00272AE0" w:rsidRPr="000D221B" w:rsidRDefault="00272AE0" w:rsidP="00C81835">
            <w:pPr>
              <w:jc w:val="center"/>
            </w:pPr>
            <w:r>
              <w:t>4</w:t>
            </w:r>
          </w:p>
        </w:tc>
      </w:tr>
      <w:tr w:rsidR="000D221B" w:rsidTr="00423D4A">
        <w:tc>
          <w:tcPr>
            <w:tcW w:w="1951" w:type="dxa"/>
          </w:tcPr>
          <w:p w:rsidR="000D221B" w:rsidRDefault="00272AE0" w:rsidP="000D221B">
            <w:pPr>
              <w:rPr>
                <w:b/>
              </w:rPr>
            </w:pPr>
            <w:r>
              <w:rPr>
                <w:b/>
              </w:rPr>
              <w:t>Tähetabel ja tähestiku tundmine</w:t>
            </w:r>
          </w:p>
          <w:p w:rsidR="00272AE0" w:rsidRPr="00272AE0" w:rsidRDefault="00272AE0" w:rsidP="00272AE0">
            <w:pPr>
              <w:jc w:val="center"/>
            </w:pPr>
            <w:r>
              <w:t>4.</w:t>
            </w:r>
          </w:p>
        </w:tc>
        <w:tc>
          <w:tcPr>
            <w:tcW w:w="2977" w:type="dxa"/>
          </w:tcPr>
          <w:p w:rsidR="000D221B" w:rsidRPr="000D221B" w:rsidRDefault="00C81835" w:rsidP="000D221B">
            <w:r>
              <w:t>Kannike, nartsiss, nelk, nurmenukk, piibeleht, päevalill, roos, sinilill, tulp, ülane</w:t>
            </w:r>
          </w:p>
        </w:tc>
        <w:tc>
          <w:tcPr>
            <w:tcW w:w="3118" w:type="dxa"/>
          </w:tcPr>
          <w:p w:rsidR="000D221B" w:rsidRDefault="00C81835" w:rsidP="000D221B">
            <w:r>
              <w:t>Õigesti leitud ja kirjutatud lille nimetus – 2 punkti.</w:t>
            </w:r>
          </w:p>
          <w:p w:rsidR="00C81835" w:rsidRDefault="00C81835" w:rsidP="000D221B">
            <w:r>
              <w:t xml:space="preserve">Õige tähestikuline järjekord – </w:t>
            </w:r>
          </w:p>
          <w:p w:rsidR="00C81835" w:rsidRDefault="00C81835" w:rsidP="000D221B">
            <w:r>
              <w:t>2 punkti.</w:t>
            </w:r>
          </w:p>
          <w:p w:rsidR="00C81835" w:rsidRPr="000D221B" w:rsidRDefault="00C81835" w:rsidP="000D221B">
            <w:r>
              <w:t>1 viga tähestikulises järjekorras – 1 punkt.</w:t>
            </w:r>
          </w:p>
        </w:tc>
        <w:tc>
          <w:tcPr>
            <w:tcW w:w="1166" w:type="dxa"/>
          </w:tcPr>
          <w:p w:rsidR="000D221B" w:rsidRDefault="000D221B" w:rsidP="000D221B"/>
          <w:p w:rsidR="00C81835" w:rsidRDefault="00C81835" w:rsidP="00C81835">
            <w:pPr>
              <w:jc w:val="center"/>
            </w:pPr>
            <w:r>
              <w:t>20</w:t>
            </w:r>
          </w:p>
          <w:p w:rsidR="00C81835" w:rsidRDefault="00C81835" w:rsidP="00C81835">
            <w:pPr>
              <w:jc w:val="center"/>
            </w:pPr>
          </w:p>
          <w:p w:rsidR="00C81835" w:rsidRPr="000D221B" w:rsidRDefault="00C81835" w:rsidP="00C81835">
            <w:pPr>
              <w:jc w:val="center"/>
            </w:pPr>
            <w:r>
              <w:t>2</w:t>
            </w:r>
          </w:p>
        </w:tc>
      </w:tr>
      <w:tr w:rsidR="000D221B" w:rsidTr="00423D4A">
        <w:tc>
          <w:tcPr>
            <w:tcW w:w="1951" w:type="dxa"/>
          </w:tcPr>
          <w:p w:rsidR="000D221B" w:rsidRDefault="00C81835" w:rsidP="000D221B">
            <w:pPr>
              <w:rPr>
                <w:b/>
              </w:rPr>
            </w:pPr>
            <w:r>
              <w:rPr>
                <w:b/>
              </w:rPr>
              <w:lastRenderedPageBreak/>
              <w:t>Sõnaliikide tundmine</w:t>
            </w:r>
          </w:p>
          <w:p w:rsidR="00C81835" w:rsidRPr="00C81835" w:rsidRDefault="00C81835" w:rsidP="00C81835">
            <w:pPr>
              <w:jc w:val="center"/>
            </w:pPr>
            <w:r>
              <w:t>5.</w:t>
            </w:r>
          </w:p>
        </w:tc>
        <w:tc>
          <w:tcPr>
            <w:tcW w:w="2977" w:type="dxa"/>
          </w:tcPr>
          <w:p w:rsidR="000D221B" w:rsidRDefault="007955E6" w:rsidP="000D221B">
            <w:r>
              <w:t>OMADUSSÕNA – suur, hoolas, hirmus, kuri</w:t>
            </w:r>
          </w:p>
          <w:p w:rsidR="007955E6" w:rsidRDefault="007955E6" w:rsidP="000D221B">
            <w:r>
              <w:t>NIMISÕNA – müts, korv, ilu</w:t>
            </w:r>
          </w:p>
          <w:p w:rsidR="007955E6" w:rsidRDefault="007955E6" w:rsidP="000D221B">
            <w:r>
              <w:t>TEGUSÕNA – oli</w:t>
            </w:r>
          </w:p>
          <w:p w:rsidR="007955E6" w:rsidRPr="000D221B" w:rsidRDefault="007955E6" w:rsidP="000D221B">
            <w:r>
              <w:t>SIDESÕNA – ja, et</w:t>
            </w:r>
          </w:p>
        </w:tc>
        <w:tc>
          <w:tcPr>
            <w:tcW w:w="3118" w:type="dxa"/>
          </w:tcPr>
          <w:p w:rsidR="000D221B" w:rsidRDefault="000D221B" w:rsidP="000D221B"/>
          <w:p w:rsidR="00C81835" w:rsidRPr="000D221B" w:rsidRDefault="00C81835" w:rsidP="000D221B">
            <w:r>
              <w:t>Iga õigesti valitud sõna – 1 punkt.</w:t>
            </w:r>
          </w:p>
        </w:tc>
        <w:tc>
          <w:tcPr>
            <w:tcW w:w="1166" w:type="dxa"/>
          </w:tcPr>
          <w:p w:rsidR="000D221B" w:rsidRDefault="000D221B" w:rsidP="000D221B"/>
          <w:p w:rsidR="00C81835" w:rsidRPr="000D221B" w:rsidRDefault="00C81835" w:rsidP="00C81835">
            <w:pPr>
              <w:jc w:val="center"/>
            </w:pPr>
            <w:r>
              <w:t>10</w:t>
            </w:r>
          </w:p>
        </w:tc>
      </w:tr>
      <w:tr w:rsidR="000D221B" w:rsidTr="00423D4A">
        <w:tc>
          <w:tcPr>
            <w:tcW w:w="1951" w:type="dxa"/>
          </w:tcPr>
          <w:p w:rsidR="000D221B" w:rsidRDefault="00C81835" w:rsidP="000D221B">
            <w:pPr>
              <w:rPr>
                <w:b/>
              </w:rPr>
            </w:pPr>
            <w:r>
              <w:rPr>
                <w:b/>
              </w:rPr>
              <w:t>Otsekõne</w:t>
            </w:r>
          </w:p>
          <w:p w:rsidR="00C81835" w:rsidRPr="00C81835" w:rsidRDefault="00C81835" w:rsidP="00C81835">
            <w:pPr>
              <w:jc w:val="center"/>
            </w:pPr>
            <w:r>
              <w:t>6.</w:t>
            </w:r>
          </w:p>
        </w:tc>
        <w:tc>
          <w:tcPr>
            <w:tcW w:w="2977" w:type="dxa"/>
          </w:tcPr>
          <w:p w:rsidR="000D221B" w:rsidRDefault="009D28A0" w:rsidP="000D221B">
            <w:r>
              <w:t>Punamütsike</w:t>
            </w:r>
          </w:p>
          <w:p w:rsidR="009D28A0" w:rsidRDefault="009D28A0" w:rsidP="000D221B">
            <w:r>
              <w:t>Hunt</w:t>
            </w:r>
          </w:p>
          <w:p w:rsidR="009D28A0" w:rsidRDefault="009D28A0" w:rsidP="000D221B">
            <w:r>
              <w:t>Punamütsike</w:t>
            </w:r>
          </w:p>
          <w:p w:rsidR="009D28A0" w:rsidRDefault="009D28A0" w:rsidP="000D221B">
            <w:r>
              <w:t>Hunt</w:t>
            </w:r>
          </w:p>
          <w:p w:rsidR="009D28A0" w:rsidRDefault="009D28A0" w:rsidP="000D221B">
            <w:r>
              <w:t>Punamütsike</w:t>
            </w:r>
          </w:p>
          <w:p w:rsidR="009D28A0" w:rsidRDefault="009D28A0" w:rsidP="000D221B">
            <w:r>
              <w:t>Hunt</w:t>
            </w:r>
          </w:p>
          <w:p w:rsidR="009D28A0" w:rsidRDefault="009D28A0" w:rsidP="000D221B">
            <w:r>
              <w:t>Punamütsike</w:t>
            </w:r>
          </w:p>
          <w:p w:rsidR="009D28A0" w:rsidRPr="000D221B" w:rsidRDefault="009D28A0" w:rsidP="000D221B">
            <w:r>
              <w:t>Hunt</w:t>
            </w:r>
          </w:p>
        </w:tc>
        <w:tc>
          <w:tcPr>
            <w:tcW w:w="3118" w:type="dxa"/>
          </w:tcPr>
          <w:p w:rsidR="000D221B" w:rsidRDefault="000D221B" w:rsidP="000D221B"/>
          <w:p w:rsidR="009D28A0" w:rsidRDefault="009D28A0" w:rsidP="000D221B"/>
          <w:p w:rsidR="009D28A0" w:rsidRDefault="009D28A0" w:rsidP="000D221B">
            <w:r>
              <w:t>Iga õigesti valitud ja paigutatud tegelane – 1 punkt.</w:t>
            </w:r>
          </w:p>
          <w:p w:rsidR="009D28A0" w:rsidRPr="000D221B" w:rsidRDefault="009D28A0" w:rsidP="000D221B">
            <w:r>
              <w:t>Õigekiri – 1 punkt.</w:t>
            </w:r>
          </w:p>
        </w:tc>
        <w:tc>
          <w:tcPr>
            <w:tcW w:w="1166" w:type="dxa"/>
          </w:tcPr>
          <w:p w:rsidR="000D221B" w:rsidRDefault="000D221B" w:rsidP="000D221B"/>
          <w:p w:rsidR="009D28A0" w:rsidRDefault="009D28A0" w:rsidP="000D221B"/>
          <w:p w:rsidR="009D28A0" w:rsidRDefault="009D28A0" w:rsidP="000D221B"/>
          <w:p w:rsidR="009D28A0" w:rsidRPr="000D221B" w:rsidRDefault="009D28A0" w:rsidP="009D28A0">
            <w:pPr>
              <w:jc w:val="center"/>
            </w:pPr>
            <w:r>
              <w:t>9</w:t>
            </w:r>
          </w:p>
        </w:tc>
      </w:tr>
      <w:tr w:rsidR="000D221B" w:rsidTr="00423D4A">
        <w:tc>
          <w:tcPr>
            <w:tcW w:w="1951" w:type="dxa"/>
          </w:tcPr>
          <w:p w:rsidR="000D221B" w:rsidRDefault="009D28A0" w:rsidP="000D221B">
            <w:pPr>
              <w:rPr>
                <w:b/>
              </w:rPr>
            </w:pPr>
            <w:r>
              <w:rPr>
                <w:b/>
              </w:rPr>
              <w:t>h sõna algul</w:t>
            </w:r>
          </w:p>
          <w:p w:rsidR="009D28A0" w:rsidRPr="009D28A0" w:rsidRDefault="009D28A0" w:rsidP="009D28A0">
            <w:pPr>
              <w:jc w:val="center"/>
            </w:pPr>
            <w:r>
              <w:t>7.</w:t>
            </w:r>
          </w:p>
        </w:tc>
        <w:tc>
          <w:tcPr>
            <w:tcW w:w="2977" w:type="dxa"/>
          </w:tcPr>
          <w:p w:rsidR="000D221B" w:rsidRPr="000D221B" w:rsidRDefault="009D28A0" w:rsidP="000D221B">
            <w:r>
              <w:t>hunt, häälega, öelnud, hüppas, alla, himustanud, heitis, uuesti, hakkas</w:t>
            </w:r>
          </w:p>
        </w:tc>
        <w:tc>
          <w:tcPr>
            <w:tcW w:w="3118" w:type="dxa"/>
          </w:tcPr>
          <w:p w:rsidR="000D221B" w:rsidRDefault="000D221B" w:rsidP="000D221B"/>
          <w:p w:rsidR="009D28A0" w:rsidRPr="000D221B" w:rsidRDefault="009D28A0" w:rsidP="000D221B">
            <w:r>
              <w:t>Iga õige valik – 1 punkt.</w:t>
            </w:r>
          </w:p>
        </w:tc>
        <w:tc>
          <w:tcPr>
            <w:tcW w:w="1166" w:type="dxa"/>
          </w:tcPr>
          <w:p w:rsidR="000D221B" w:rsidRDefault="000D221B" w:rsidP="000D221B"/>
          <w:p w:rsidR="009D28A0" w:rsidRPr="000D221B" w:rsidRDefault="009D28A0" w:rsidP="009D28A0">
            <w:pPr>
              <w:jc w:val="center"/>
            </w:pPr>
            <w:r>
              <w:t>9</w:t>
            </w:r>
          </w:p>
        </w:tc>
      </w:tr>
      <w:tr w:rsidR="000D221B" w:rsidTr="00423D4A">
        <w:tc>
          <w:tcPr>
            <w:tcW w:w="1951" w:type="dxa"/>
          </w:tcPr>
          <w:p w:rsidR="000D221B" w:rsidRDefault="009D28A0" w:rsidP="000D221B">
            <w:pPr>
              <w:rPr>
                <w:b/>
              </w:rPr>
            </w:pPr>
            <w:r>
              <w:rPr>
                <w:b/>
              </w:rPr>
              <w:t>Töö teatmeteosega</w:t>
            </w:r>
          </w:p>
          <w:p w:rsidR="009D28A0" w:rsidRPr="009D28A0" w:rsidRDefault="009D28A0" w:rsidP="009D28A0">
            <w:pPr>
              <w:jc w:val="center"/>
            </w:pPr>
            <w:r>
              <w:t>8.</w:t>
            </w:r>
          </w:p>
        </w:tc>
        <w:tc>
          <w:tcPr>
            <w:tcW w:w="2977" w:type="dxa"/>
          </w:tcPr>
          <w:p w:rsidR="000D221B" w:rsidRDefault="009D28A0" w:rsidP="000D221B">
            <w:r>
              <w:t>1) Hundid elutsevad Maa põhjapoolkeral.</w:t>
            </w:r>
          </w:p>
          <w:p w:rsidR="009D28A0" w:rsidRDefault="009D28A0" w:rsidP="000D221B">
            <w:r>
              <w:t>2) Hundid suudavad saaki kaua jälitada sellepärast, et nad on vastupidavad jooksjad.</w:t>
            </w:r>
          </w:p>
          <w:p w:rsidR="009D28A0" w:rsidRDefault="009D28A0" w:rsidP="000D221B">
            <w:r>
              <w:t>3) Hundid peavad jahti organiseeritud karjana. Igaühel on karjas oma ülesanne.</w:t>
            </w:r>
          </w:p>
          <w:p w:rsidR="009D28A0" w:rsidRDefault="009D28A0" w:rsidP="000D221B">
            <w:r>
              <w:t>4) Hundid võivad olla söömata kümmekond päeva.</w:t>
            </w:r>
          </w:p>
          <w:p w:rsidR="009D28A0" w:rsidRPr="000D221B" w:rsidRDefault="00583DFA" w:rsidP="000D221B">
            <w:r>
              <w:t>5) Lääne – Euroopas on hu</w:t>
            </w:r>
            <w:r w:rsidR="009D28A0">
              <w:t>ndid hävitatud.</w:t>
            </w:r>
          </w:p>
        </w:tc>
        <w:tc>
          <w:tcPr>
            <w:tcW w:w="3118" w:type="dxa"/>
          </w:tcPr>
          <w:p w:rsidR="000D221B" w:rsidRDefault="000D221B" w:rsidP="000D221B"/>
          <w:p w:rsidR="006820A3" w:rsidRDefault="006820A3" w:rsidP="000D221B"/>
          <w:p w:rsidR="006820A3" w:rsidRDefault="006820A3" w:rsidP="000D221B"/>
          <w:p w:rsidR="006820A3" w:rsidRDefault="006820A3" w:rsidP="000D221B">
            <w:r>
              <w:t xml:space="preserve">Iga täislausega veatu vastus – </w:t>
            </w:r>
          </w:p>
          <w:p w:rsidR="006820A3" w:rsidRDefault="006820A3" w:rsidP="000D221B">
            <w:r>
              <w:t>2 punkti.</w:t>
            </w:r>
          </w:p>
          <w:p w:rsidR="006820A3" w:rsidRPr="000D221B" w:rsidRDefault="006820A3" w:rsidP="000D221B">
            <w:r>
              <w:t>Iga täislauseta sisult õige vastus – 1 punkt.</w:t>
            </w:r>
          </w:p>
        </w:tc>
        <w:tc>
          <w:tcPr>
            <w:tcW w:w="1166" w:type="dxa"/>
          </w:tcPr>
          <w:p w:rsidR="000D221B" w:rsidRDefault="000D221B" w:rsidP="000D221B"/>
          <w:p w:rsidR="006820A3" w:rsidRDefault="006820A3" w:rsidP="000D221B"/>
          <w:p w:rsidR="006820A3" w:rsidRDefault="006820A3" w:rsidP="000D221B"/>
          <w:p w:rsidR="006820A3" w:rsidRDefault="006820A3" w:rsidP="000D221B"/>
          <w:p w:rsidR="006820A3" w:rsidRPr="000D221B" w:rsidRDefault="006820A3" w:rsidP="006820A3">
            <w:pPr>
              <w:jc w:val="center"/>
            </w:pPr>
            <w:r>
              <w:t>10</w:t>
            </w:r>
          </w:p>
        </w:tc>
      </w:tr>
      <w:tr w:rsidR="009D28A0" w:rsidTr="00423D4A">
        <w:tc>
          <w:tcPr>
            <w:tcW w:w="1951" w:type="dxa"/>
          </w:tcPr>
          <w:p w:rsidR="009D28A0" w:rsidRDefault="006820A3" w:rsidP="000D221B">
            <w:pPr>
              <w:rPr>
                <w:b/>
              </w:rPr>
            </w:pPr>
            <w:r>
              <w:rPr>
                <w:b/>
              </w:rPr>
              <w:t>Vigade parandamine</w:t>
            </w:r>
          </w:p>
          <w:p w:rsidR="006820A3" w:rsidRPr="006820A3" w:rsidRDefault="006820A3" w:rsidP="006820A3">
            <w:pPr>
              <w:jc w:val="center"/>
            </w:pPr>
            <w:r>
              <w:t>9.</w:t>
            </w:r>
          </w:p>
        </w:tc>
        <w:tc>
          <w:tcPr>
            <w:tcW w:w="2977" w:type="dxa"/>
          </w:tcPr>
          <w:p w:rsidR="009D28A0" w:rsidRDefault="00423D4A" w:rsidP="000D221B">
            <w:r>
              <w:t>Kui vennike ärkas, tahtis ta kohe minema lipata. Kivid olid ta kõhus aga rasked. Hunt langes maha ja heitis hinge.</w:t>
            </w:r>
          </w:p>
          <w:p w:rsidR="00423D4A" w:rsidRPr="000D221B" w:rsidRDefault="00423D4A" w:rsidP="000D221B">
            <w:r>
              <w:t>Kõik olid rõõmsad. Vanaema sõi Punamütsikese toodud kooki ja jõi mahla. Punamütsike aga lubas, et kuulab edaspidi alati ema sõna.</w:t>
            </w:r>
          </w:p>
        </w:tc>
        <w:tc>
          <w:tcPr>
            <w:tcW w:w="3118" w:type="dxa"/>
          </w:tcPr>
          <w:p w:rsidR="00423D4A" w:rsidRDefault="00423D4A" w:rsidP="000D221B"/>
          <w:p w:rsidR="00423D4A" w:rsidRDefault="00423D4A" w:rsidP="000D221B"/>
          <w:p w:rsidR="006820A3" w:rsidRDefault="006820A3" w:rsidP="000D221B">
            <w:r>
              <w:t>Iga vea leidmine ja selle parandamine – 1 punkt.</w:t>
            </w:r>
          </w:p>
          <w:p w:rsidR="006820A3" w:rsidRPr="000D221B" w:rsidRDefault="006820A3" w:rsidP="000D221B">
            <w:r>
              <w:t>Kui ülesandes läheb vigade arv alla nulli, siis ülesande eest punkte ei saa.</w:t>
            </w:r>
          </w:p>
        </w:tc>
        <w:tc>
          <w:tcPr>
            <w:tcW w:w="1166" w:type="dxa"/>
          </w:tcPr>
          <w:p w:rsidR="009D28A0" w:rsidRDefault="009D28A0" w:rsidP="000D221B"/>
          <w:p w:rsidR="00423D4A" w:rsidRDefault="00423D4A" w:rsidP="006820A3">
            <w:pPr>
              <w:jc w:val="center"/>
            </w:pPr>
          </w:p>
          <w:p w:rsidR="00423D4A" w:rsidRDefault="00423D4A" w:rsidP="006820A3">
            <w:pPr>
              <w:jc w:val="center"/>
            </w:pPr>
          </w:p>
          <w:p w:rsidR="00423D4A" w:rsidRDefault="00423D4A" w:rsidP="006820A3">
            <w:pPr>
              <w:jc w:val="center"/>
            </w:pPr>
          </w:p>
          <w:p w:rsidR="006820A3" w:rsidRPr="000D221B" w:rsidRDefault="006820A3" w:rsidP="006820A3">
            <w:pPr>
              <w:jc w:val="center"/>
            </w:pPr>
            <w:r>
              <w:t>10</w:t>
            </w:r>
          </w:p>
        </w:tc>
      </w:tr>
      <w:tr w:rsidR="009D28A0" w:rsidTr="00423D4A">
        <w:tc>
          <w:tcPr>
            <w:tcW w:w="1951" w:type="dxa"/>
          </w:tcPr>
          <w:p w:rsidR="009D28A0" w:rsidRDefault="006820A3" w:rsidP="000D221B">
            <w:pPr>
              <w:rPr>
                <w:b/>
              </w:rPr>
            </w:pPr>
            <w:r>
              <w:rPr>
                <w:b/>
              </w:rPr>
              <w:t>Sünonüümide leidmine</w:t>
            </w:r>
          </w:p>
          <w:p w:rsidR="006820A3" w:rsidRPr="006820A3" w:rsidRDefault="006820A3" w:rsidP="006820A3">
            <w:pPr>
              <w:jc w:val="center"/>
            </w:pPr>
            <w:r>
              <w:t>10.</w:t>
            </w:r>
          </w:p>
        </w:tc>
        <w:tc>
          <w:tcPr>
            <w:tcW w:w="2977" w:type="dxa"/>
          </w:tcPr>
          <w:p w:rsidR="00423D4A" w:rsidRDefault="00423D4A" w:rsidP="000D221B"/>
          <w:p w:rsidR="009D28A0" w:rsidRDefault="006820A3" w:rsidP="000D221B">
            <w:r>
              <w:t>2. ust sulgev pide</w:t>
            </w:r>
          </w:p>
          <w:p w:rsidR="006820A3" w:rsidRDefault="006820A3" w:rsidP="000D221B">
            <w:r>
              <w:t>4. peakate</w:t>
            </w:r>
          </w:p>
          <w:p w:rsidR="006820A3" w:rsidRDefault="006820A3" w:rsidP="000D221B">
            <w:r>
              <w:t>5. soovima</w:t>
            </w:r>
          </w:p>
          <w:p w:rsidR="006820A3" w:rsidRDefault="006820A3" w:rsidP="000D221B">
            <w:r>
              <w:t>3. aeglaselt kõndima</w:t>
            </w:r>
          </w:p>
          <w:p w:rsidR="006820A3" w:rsidRDefault="006820A3" w:rsidP="000D221B">
            <w:r>
              <w:t>6. magama</w:t>
            </w:r>
          </w:p>
          <w:p w:rsidR="006820A3" w:rsidRDefault="006820A3" w:rsidP="000D221B">
            <w:r>
              <w:t>1. jõudu koguma, paranema</w:t>
            </w:r>
          </w:p>
          <w:p w:rsidR="00423D4A" w:rsidRPr="000D221B" w:rsidRDefault="00423D4A" w:rsidP="000D221B"/>
        </w:tc>
        <w:tc>
          <w:tcPr>
            <w:tcW w:w="3118" w:type="dxa"/>
          </w:tcPr>
          <w:p w:rsidR="009D28A0" w:rsidRDefault="009D28A0" w:rsidP="000D221B"/>
          <w:p w:rsidR="006820A3" w:rsidRDefault="006820A3" w:rsidP="000D221B"/>
          <w:p w:rsidR="006820A3" w:rsidRDefault="006820A3" w:rsidP="000D221B">
            <w:r>
              <w:t xml:space="preserve">Iga õige sõnapaari leidmine – </w:t>
            </w:r>
          </w:p>
          <w:p w:rsidR="006820A3" w:rsidRPr="000D221B" w:rsidRDefault="006820A3" w:rsidP="000D221B">
            <w:r>
              <w:t>1 punkt</w:t>
            </w:r>
          </w:p>
        </w:tc>
        <w:tc>
          <w:tcPr>
            <w:tcW w:w="1166" w:type="dxa"/>
          </w:tcPr>
          <w:p w:rsidR="009D28A0" w:rsidRDefault="009D28A0" w:rsidP="000D221B"/>
          <w:p w:rsidR="006820A3" w:rsidRDefault="006820A3" w:rsidP="000D221B"/>
          <w:p w:rsidR="006820A3" w:rsidRDefault="006820A3" w:rsidP="000D221B"/>
          <w:p w:rsidR="006820A3" w:rsidRPr="000D221B" w:rsidRDefault="006820A3" w:rsidP="006820A3">
            <w:pPr>
              <w:jc w:val="center"/>
            </w:pPr>
            <w:r>
              <w:t>6</w:t>
            </w:r>
          </w:p>
        </w:tc>
      </w:tr>
      <w:tr w:rsidR="009D28A0" w:rsidTr="00423D4A">
        <w:tc>
          <w:tcPr>
            <w:tcW w:w="1951" w:type="dxa"/>
          </w:tcPr>
          <w:p w:rsidR="009D28A0" w:rsidRDefault="006820A3" w:rsidP="000D221B">
            <w:pPr>
              <w:rPr>
                <w:b/>
              </w:rPr>
            </w:pPr>
            <w:r>
              <w:rPr>
                <w:b/>
              </w:rPr>
              <w:lastRenderedPageBreak/>
              <w:t>Mõistekaart</w:t>
            </w:r>
          </w:p>
          <w:p w:rsidR="006820A3" w:rsidRPr="006820A3" w:rsidRDefault="006820A3" w:rsidP="006820A3">
            <w:pPr>
              <w:jc w:val="center"/>
            </w:pPr>
            <w:r>
              <w:t>11.</w:t>
            </w:r>
          </w:p>
        </w:tc>
        <w:tc>
          <w:tcPr>
            <w:tcW w:w="2977" w:type="dxa"/>
          </w:tcPr>
          <w:p w:rsidR="009D28A0" w:rsidRDefault="006820A3" w:rsidP="000D221B">
            <w:r>
              <w:t>Rosina-õuna pannkook,</w:t>
            </w:r>
          </w:p>
          <w:p w:rsidR="006820A3" w:rsidRDefault="006820A3" w:rsidP="000D221B">
            <w:r>
              <w:t>2 muna, 3 sl suhkrut – vahustada,</w:t>
            </w:r>
          </w:p>
          <w:p w:rsidR="006820A3" w:rsidRDefault="006820A3" w:rsidP="000D221B">
            <w:r>
              <w:t>2 tl küpsetuspulbrit, 0,5 tl soola, 3 dl nisujahu – segada,</w:t>
            </w:r>
          </w:p>
          <w:p w:rsidR="006820A3" w:rsidRDefault="006820A3" w:rsidP="000D221B">
            <w:r>
              <w:t>õunad tükeldada,</w:t>
            </w:r>
          </w:p>
          <w:p w:rsidR="006820A3" w:rsidRDefault="006820A3" w:rsidP="000D221B">
            <w:r>
              <w:t>1 dl rosinaid,</w:t>
            </w:r>
          </w:p>
          <w:p w:rsidR="006820A3" w:rsidRPr="000D221B" w:rsidRDefault="006820A3" w:rsidP="000D221B">
            <w:r>
              <w:t>segada tainaks</w:t>
            </w:r>
          </w:p>
        </w:tc>
        <w:tc>
          <w:tcPr>
            <w:tcW w:w="3118" w:type="dxa"/>
          </w:tcPr>
          <w:p w:rsidR="009D28A0" w:rsidRDefault="009D28A0" w:rsidP="000D221B"/>
          <w:p w:rsidR="006820A3" w:rsidRDefault="006820A3" w:rsidP="000D221B"/>
          <w:p w:rsidR="006820A3" w:rsidRPr="000D221B" w:rsidRDefault="006820A3" w:rsidP="000D221B">
            <w:r>
              <w:t>Iga õigesti täidetud lünk – 1 punkt</w:t>
            </w:r>
          </w:p>
        </w:tc>
        <w:tc>
          <w:tcPr>
            <w:tcW w:w="1166" w:type="dxa"/>
          </w:tcPr>
          <w:p w:rsidR="009D28A0" w:rsidRDefault="009D28A0" w:rsidP="000D221B"/>
          <w:p w:rsidR="006820A3" w:rsidRDefault="006820A3" w:rsidP="000D221B"/>
          <w:p w:rsidR="006820A3" w:rsidRPr="000D221B" w:rsidRDefault="00182E08" w:rsidP="006820A3">
            <w:pPr>
              <w:jc w:val="center"/>
            </w:pPr>
            <w:r>
              <w:t>10</w:t>
            </w:r>
          </w:p>
        </w:tc>
      </w:tr>
      <w:tr w:rsidR="009D28A0" w:rsidTr="00423D4A">
        <w:tc>
          <w:tcPr>
            <w:tcW w:w="1951" w:type="dxa"/>
          </w:tcPr>
          <w:p w:rsidR="009D28A0" w:rsidRDefault="00182E08" w:rsidP="000D221B">
            <w:pPr>
              <w:rPr>
                <w:b/>
              </w:rPr>
            </w:pPr>
            <w:r>
              <w:rPr>
                <w:b/>
              </w:rPr>
              <w:t>Vanasõnad</w:t>
            </w:r>
          </w:p>
          <w:p w:rsidR="00182E08" w:rsidRPr="00182E08" w:rsidRDefault="00182E08" w:rsidP="00182E08">
            <w:pPr>
              <w:jc w:val="center"/>
            </w:pPr>
            <w:r>
              <w:t>12.</w:t>
            </w:r>
          </w:p>
        </w:tc>
        <w:tc>
          <w:tcPr>
            <w:tcW w:w="2977" w:type="dxa"/>
          </w:tcPr>
          <w:p w:rsidR="009D28A0" w:rsidRDefault="009D28A0" w:rsidP="000D221B"/>
          <w:p w:rsidR="00182E08" w:rsidRPr="000D221B" w:rsidRDefault="00182E08" w:rsidP="000D221B">
            <w:r>
              <w:t>Suur tükk ajab suu lõhki.</w:t>
            </w:r>
          </w:p>
        </w:tc>
        <w:tc>
          <w:tcPr>
            <w:tcW w:w="3118" w:type="dxa"/>
          </w:tcPr>
          <w:p w:rsidR="009D28A0" w:rsidRDefault="009D28A0" w:rsidP="000D221B"/>
          <w:p w:rsidR="00182E08" w:rsidRDefault="00182E08" w:rsidP="000D221B">
            <w:r>
              <w:t xml:space="preserve">Õigesti valitud vanasõna – </w:t>
            </w:r>
          </w:p>
          <w:p w:rsidR="00182E08" w:rsidRPr="000D221B" w:rsidRDefault="00182E08" w:rsidP="000D221B">
            <w:r>
              <w:t>1 punkt.</w:t>
            </w:r>
          </w:p>
        </w:tc>
        <w:tc>
          <w:tcPr>
            <w:tcW w:w="1166" w:type="dxa"/>
          </w:tcPr>
          <w:p w:rsidR="009D28A0" w:rsidRDefault="009D28A0" w:rsidP="000D221B"/>
          <w:p w:rsidR="00182E08" w:rsidRPr="000D221B" w:rsidRDefault="00182E08" w:rsidP="00182E08">
            <w:pPr>
              <w:jc w:val="center"/>
            </w:pPr>
            <w:r>
              <w:t>1</w:t>
            </w:r>
          </w:p>
        </w:tc>
      </w:tr>
    </w:tbl>
    <w:p w:rsidR="00182E08" w:rsidRDefault="00182E08" w:rsidP="000D221B">
      <w:pPr>
        <w:rPr>
          <w:b/>
        </w:rPr>
      </w:pPr>
    </w:p>
    <w:p w:rsidR="00182E08" w:rsidRDefault="00182E08" w:rsidP="00182E08">
      <w:pPr>
        <w:ind w:left="6372" w:firstLine="708"/>
        <w:rPr>
          <w:b/>
        </w:rPr>
      </w:pPr>
      <w:r>
        <w:rPr>
          <w:b/>
        </w:rPr>
        <w:t>KOKKU      93</w:t>
      </w:r>
    </w:p>
    <w:p w:rsidR="00182E08" w:rsidRDefault="00182E08" w:rsidP="00182E08">
      <w:pPr>
        <w:ind w:left="6372" w:firstLine="708"/>
        <w:rPr>
          <w:b/>
        </w:rPr>
      </w:pPr>
    </w:p>
    <w:p w:rsidR="00182E08" w:rsidRDefault="00182E08" w:rsidP="00182E08">
      <w:pPr>
        <w:rPr>
          <w:b/>
        </w:rPr>
      </w:pPr>
    </w:p>
    <w:p w:rsidR="00182E08" w:rsidRDefault="00182E08" w:rsidP="00182E08">
      <w:pPr>
        <w:rPr>
          <w:b/>
        </w:rPr>
      </w:pPr>
      <w:r>
        <w:rPr>
          <w:b/>
        </w:rPr>
        <w:t>Lisaülesanded</w:t>
      </w:r>
    </w:p>
    <w:p w:rsidR="00182E08" w:rsidRDefault="00182E08" w:rsidP="00182E08">
      <w:r>
        <w:t>Lisaülesannete punkte arvestatakse sel juhul, kui põhiülesannete lahendamisel saadud punktisummad on võrdsed.</w:t>
      </w:r>
    </w:p>
    <w:tbl>
      <w:tblPr>
        <w:tblStyle w:val="Kontuurtabel"/>
        <w:tblW w:w="0" w:type="auto"/>
        <w:tblLook w:val="04A0"/>
      </w:tblPr>
      <w:tblGrid>
        <w:gridCol w:w="2303"/>
        <w:gridCol w:w="3050"/>
        <w:gridCol w:w="2536"/>
        <w:gridCol w:w="1323"/>
      </w:tblGrid>
      <w:tr w:rsidR="00182E08" w:rsidRPr="00182E08" w:rsidTr="00182E08">
        <w:tc>
          <w:tcPr>
            <w:tcW w:w="2303" w:type="dxa"/>
          </w:tcPr>
          <w:p w:rsidR="00182E08" w:rsidRPr="00182E08" w:rsidRDefault="00182E08" w:rsidP="00182E08">
            <w:pPr>
              <w:jc w:val="center"/>
              <w:rPr>
                <w:b/>
              </w:rPr>
            </w:pPr>
            <w:r>
              <w:rPr>
                <w:b/>
              </w:rPr>
              <w:t>ÜLESANNE</w:t>
            </w:r>
          </w:p>
        </w:tc>
        <w:tc>
          <w:tcPr>
            <w:tcW w:w="3050" w:type="dxa"/>
          </w:tcPr>
          <w:p w:rsidR="00182E08" w:rsidRPr="00182E08" w:rsidRDefault="00182E08" w:rsidP="00182E08">
            <w:pPr>
              <w:jc w:val="center"/>
              <w:rPr>
                <w:b/>
              </w:rPr>
            </w:pPr>
            <w:r>
              <w:rPr>
                <w:b/>
              </w:rPr>
              <w:t>VASTUSED</w:t>
            </w:r>
          </w:p>
        </w:tc>
        <w:tc>
          <w:tcPr>
            <w:tcW w:w="2536" w:type="dxa"/>
          </w:tcPr>
          <w:p w:rsidR="00182E08" w:rsidRPr="00182E08" w:rsidRDefault="00182E08" w:rsidP="00182E08">
            <w:pPr>
              <w:jc w:val="center"/>
              <w:rPr>
                <w:b/>
              </w:rPr>
            </w:pPr>
            <w:r>
              <w:rPr>
                <w:b/>
              </w:rPr>
              <w:t>HINDAMINE</w:t>
            </w:r>
          </w:p>
        </w:tc>
        <w:tc>
          <w:tcPr>
            <w:tcW w:w="1323" w:type="dxa"/>
          </w:tcPr>
          <w:p w:rsidR="00182E08" w:rsidRPr="00182E08" w:rsidRDefault="00182E08" w:rsidP="00182E08">
            <w:pPr>
              <w:jc w:val="center"/>
              <w:rPr>
                <w:b/>
              </w:rPr>
            </w:pPr>
            <w:r>
              <w:rPr>
                <w:b/>
              </w:rPr>
              <w:t>PUNKTID</w:t>
            </w:r>
          </w:p>
        </w:tc>
      </w:tr>
      <w:tr w:rsidR="00182E08" w:rsidTr="00182E08">
        <w:tc>
          <w:tcPr>
            <w:tcW w:w="2303" w:type="dxa"/>
          </w:tcPr>
          <w:p w:rsidR="00182E08" w:rsidRDefault="00182E08" w:rsidP="00182E08">
            <w:pPr>
              <w:rPr>
                <w:b/>
              </w:rPr>
            </w:pPr>
            <w:r>
              <w:rPr>
                <w:b/>
              </w:rPr>
              <w:t>Tabeli täitmine</w:t>
            </w:r>
          </w:p>
          <w:p w:rsidR="00182E08" w:rsidRPr="00182E08" w:rsidRDefault="00182E08" w:rsidP="00182E08">
            <w:pPr>
              <w:jc w:val="center"/>
            </w:pPr>
            <w:r>
              <w:t>1.</w:t>
            </w:r>
          </w:p>
        </w:tc>
        <w:tc>
          <w:tcPr>
            <w:tcW w:w="3050" w:type="dxa"/>
          </w:tcPr>
          <w:p w:rsidR="00182E08" w:rsidRDefault="00182E08" w:rsidP="00182E08">
            <w:r>
              <w:t>ORAV – 11.00, pähklitort, laulda</w:t>
            </w:r>
          </w:p>
          <w:p w:rsidR="00182E08" w:rsidRDefault="00182E08" w:rsidP="00182E08">
            <w:r>
              <w:t>JÄNES – 11.00, lilled, mängida</w:t>
            </w:r>
          </w:p>
          <w:p w:rsidR="00182E08" w:rsidRDefault="00182E08" w:rsidP="00182E08">
            <w:r>
              <w:t>KARU – 12.00, õhupallid, tantsida</w:t>
            </w:r>
          </w:p>
        </w:tc>
        <w:tc>
          <w:tcPr>
            <w:tcW w:w="2536" w:type="dxa"/>
          </w:tcPr>
          <w:p w:rsidR="00182E08" w:rsidRDefault="00182E08" w:rsidP="00182E08"/>
          <w:p w:rsidR="00182E08" w:rsidRDefault="00182E08" w:rsidP="00182E08"/>
          <w:p w:rsidR="00182E08" w:rsidRDefault="00182E08" w:rsidP="00182E08">
            <w:r>
              <w:t>Iga õigesti täidetud lahter – 1 punkt</w:t>
            </w:r>
          </w:p>
        </w:tc>
        <w:tc>
          <w:tcPr>
            <w:tcW w:w="1323" w:type="dxa"/>
          </w:tcPr>
          <w:p w:rsidR="00182E08" w:rsidRDefault="00182E08" w:rsidP="00182E08"/>
          <w:p w:rsidR="00182E08" w:rsidRDefault="00182E08" w:rsidP="00182E08"/>
          <w:p w:rsidR="00182E08" w:rsidRDefault="00182E08" w:rsidP="00182E08"/>
          <w:p w:rsidR="00182E08" w:rsidRDefault="00182E08" w:rsidP="00182E08">
            <w:pPr>
              <w:jc w:val="center"/>
            </w:pPr>
            <w:r>
              <w:t>9</w:t>
            </w:r>
          </w:p>
        </w:tc>
      </w:tr>
      <w:tr w:rsidR="00182E08" w:rsidTr="00182E08">
        <w:tc>
          <w:tcPr>
            <w:tcW w:w="2303" w:type="dxa"/>
          </w:tcPr>
          <w:p w:rsidR="00182E08" w:rsidRDefault="00182E08" w:rsidP="00182E08">
            <w:pPr>
              <w:rPr>
                <w:b/>
              </w:rPr>
            </w:pPr>
            <w:r>
              <w:rPr>
                <w:b/>
              </w:rPr>
              <w:t>Loomade rahvapärased nimetused</w:t>
            </w:r>
          </w:p>
          <w:p w:rsidR="00182E08" w:rsidRPr="00182E08" w:rsidRDefault="00182E08" w:rsidP="00182E08">
            <w:pPr>
              <w:jc w:val="center"/>
            </w:pPr>
            <w:r>
              <w:t>2.</w:t>
            </w:r>
          </w:p>
        </w:tc>
        <w:tc>
          <w:tcPr>
            <w:tcW w:w="3050" w:type="dxa"/>
          </w:tcPr>
          <w:p w:rsidR="00182E08" w:rsidRDefault="00182E08" w:rsidP="00182E08">
            <w:r>
              <w:t>kanavaras, reinuvader, susi, võsavillem, karuott, pikk-kõrv, haavikuemand, okaskera, käbikuningas, hallivatimees, kõõrdsilm, laanekutsa</w:t>
            </w:r>
          </w:p>
        </w:tc>
        <w:tc>
          <w:tcPr>
            <w:tcW w:w="2536" w:type="dxa"/>
          </w:tcPr>
          <w:p w:rsidR="00182E08" w:rsidRDefault="00182E08" w:rsidP="00182E08"/>
          <w:p w:rsidR="00182E08" w:rsidRDefault="00182E08" w:rsidP="00182E08"/>
          <w:p w:rsidR="00182E08" w:rsidRDefault="00182E08" w:rsidP="00182E08">
            <w:r>
              <w:t>Iga nimetus annab 1 punkti.</w:t>
            </w:r>
          </w:p>
        </w:tc>
        <w:tc>
          <w:tcPr>
            <w:tcW w:w="1323" w:type="dxa"/>
          </w:tcPr>
          <w:p w:rsidR="00182E08" w:rsidRDefault="00182E08" w:rsidP="00182E08"/>
        </w:tc>
      </w:tr>
    </w:tbl>
    <w:p w:rsidR="00182E08" w:rsidRPr="00182E08" w:rsidRDefault="00182E08" w:rsidP="00182E08"/>
    <w:sectPr w:rsidR="00182E08" w:rsidRPr="00182E08" w:rsidSect="00AD78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5539E"/>
    <w:multiLevelType w:val="hybridMultilevel"/>
    <w:tmpl w:val="1EB461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221B"/>
    <w:rsid w:val="000D221B"/>
    <w:rsid w:val="00182E08"/>
    <w:rsid w:val="00272AE0"/>
    <w:rsid w:val="0033795C"/>
    <w:rsid w:val="00423D4A"/>
    <w:rsid w:val="00451D57"/>
    <w:rsid w:val="005678FD"/>
    <w:rsid w:val="00583DFA"/>
    <w:rsid w:val="006543B0"/>
    <w:rsid w:val="006820A3"/>
    <w:rsid w:val="00683DE4"/>
    <w:rsid w:val="00742253"/>
    <w:rsid w:val="007955E6"/>
    <w:rsid w:val="00804A25"/>
    <w:rsid w:val="008902E0"/>
    <w:rsid w:val="008B7737"/>
    <w:rsid w:val="009D28A0"/>
    <w:rsid w:val="00AD787F"/>
    <w:rsid w:val="00B14165"/>
    <w:rsid w:val="00C71B53"/>
    <w:rsid w:val="00C81835"/>
    <w:rsid w:val="00CF6593"/>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AD787F"/>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D221B"/>
    <w:pPr>
      <w:ind w:left="720"/>
      <w:contextualSpacing/>
    </w:pPr>
  </w:style>
  <w:style w:type="table" w:styleId="Kontuurtabel">
    <w:name w:val="Table Grid"/>
    <w:basedOn w:val="Normaaltabel"/>
    <w:uiPriority w:val="59"/>
    <w:rsid w:val="000D2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606</Words>
  <Characters>3521</Characters>
  <Application>Microsoft Office Word</Application>
  <DocSecurity>0</DocSecurity>
  <Lines>29</Lines>
  <Paragraphs>8</Paragraphs>
  <ScaleCrop>false</ScaleCrop>
  <HeadingPairs>
    <vt:vector size="2" baseType="variant">
      <vt:variant>
        <vt:lpstr>Tiitel</vt:lpstr>
      </vt:variant>
      <vt:variant>
        <vt:i4>1</vt:i4>
      </vt:variant>
    </vt:vector>
  </HeadingPairs>
  <TitlesOfParts>
    <vt:vector size="1" baseType="lpstr">
      <vt:lpstr/>
    </vt:vector>
  </TitlesOfParts>
  <Company>Kool</Company>
  <LinksUpToDate>false</LinksUpToDate>
  <CharactersWithSpaces>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Opetaja</dc:creator>
  <cp:keywords/>
  <dc:description/>
  <cp:lastModifiedBy>Opetaja</cp:lastModifiedBy>
  <cp:revision>8</cp:revision>
  <dcterms:created xsi:type="dcterms:W3CDTF">2013-11-24T15:34:00Z</dcterms:created>
  <dcterms:modified xsi:type="dcterms:W3CDTF">2014-03-10T16:48:00Z</dcterms:modified>
</cp:coreProperties>
</file>