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E84C" w14:textId="247099FE" w:rsidR="004B71C0" w:rsidRPr="002F5F23" w:rsidRDefault="004B71C0" w:rsidP="004B71C0">
      <w:pPr>
        <w:spacing w:after="146" w:line="259" w:lineRule="auto"/>
        <w:ind w:left="0" w:firstLine="0"/>
        <w:jc w:val="left"/>
      </w:pPr>
      <w:r w:rsidRPr="002F5F23">
        <w:t>ANNEX E</w:t>
      </w:r>
      <w:r w:rsidR="006D6606">
        <w:t xml:space="preserve"> </w:t>
      </w:r>
      <w:r w:rsidRPr="002F5F23">
        <w:t>SUMMARY IN ESTONIAN EXAMPLE</w:t>
      </w:r>
    </w:p>
    <w:p w14:paraId="50FB68E6" w14:textId="77777777" w:rsidR="004B71C0" w:rsidRPr="002F5F23" w:rsidRDefault="004B71C0" w:rsidP="004B71C0">
      <w:pPr>
        <w:spacing w:after="0" w:line="259" w:lineRule="auto"/>
        <w:ind w:left="360" w:firstLine="0"/>
        <w:jc w:val="left"/>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2"/>
        <w:gridCol w:w="4523"/>
      </w:tblGrid>
      <w:tr w:rsidR="004B71C0" w:rsidRPr="002F5F23" w14:paraId="648E5197" w14:textId="77777777" w:rsidTr="00F81B16">
        <w:tc>
          <w:tcPr>
            <w:tcW w:w="4522" w:type="dxa"/>
            <w:tcBorders>
              <w:top w:val="single" w:sz="4" w:space="0" w:color="000000"/>
              <w:left w:val="single" w:sz="4" w:space="0" w:color="000000"/>
              <w:bottom w:val="single" w:sz="4" w:space="0" w:color="000000"/>
              <w:right w:val="single" w:sz="4" w:space="0" w:color="000000"/>
            </w:tcBorders>
            <w:hideMark/>
          </w:tcPr>
          <w:p w14:paraId="57F42FB9" w14:textId="77777777" w:rsidR="004B71C0" w:rsidRPr="002F5F23" w:rsidRDefault="004B71C0" w:rsidP="00F81B16">
            <w:pPr>
              <w:spacing w:after="0" w:line="259" w:lineRule="auto"/>
              <w:ind w:left="360" w:firstLine="0"/>
              <w:jc w:val="left"/>
            </w:pPr>
            <w:r w:rsidRPr="002F5F23">
              <w:t>Tallinna Ülikool</w:t>
            </w:r>
          </w:p>
        </w:tc>
        <w:tc>
          <w:tcPr>
            <w:tcW w:w="4522" w:type="dxa"/>
            <w:tcBorders>
              <w:top w:val="single" w:sz="4" w:space="0" w:color="000000"/>
              <w:left w:val="single" w:sz="4" w:space="0" w:color="000000"/>
              <w:bottom w:val="single" w:sz="4" w:space="0" w:color="000000"/>
              <w:right w:val="single" w:sz="4" w:space="0" w:color="000000"/>
            </w:tcBorders>
            <w:hideMark/>
          </w:tcPr>
          <w:p w14:paraId="4DD7A2D3" w14:textId="77777777" w:rsidR="004B71C0" w:rsidRPr="002F5F23" w:rsidRDefault="004B71C0" w:rsidP="00F81B16">
            <w:pPr>
              <w:spacing w:after="0" w:line="259" w:lineRule="auto"/>
              <w:ind w:left="360" w:firstLine="0"/>
              <w:jc w:val="left"/>
            </w:pPr>
            <w:r w:rsidRPr="002F5F23">
              <w:t>Balti filmi, meedia ja kunstide instituut</w:t>
            </w:r>
          </w:p>
        </w:tc>
      </w:tr>
      <w:tr w:rsidR="004B71C0" w:rsidRPr="002F5F23" w14:paraId="248BB8C7" w14:textId="77777777" w:rsidTr="00F81B16">
        <w:tc>
          <w:tcPr>
            <w:tcW w:w="9044" w:type="dxa"/>
            <w:gridSpan w:val="2"/>
            <w:tcBorders>
              <w:top w:val="single" w:sz="4" w:space="0" w:color="000000"/>
              <w:left w:val="single" w:sz="4" w:space="0" w:color="000000"/>
              <w:bottom w:val="single" w:sz="4" w:space="0" w:color="000000"/>
              <w:right w:val="single" w:sz="4" w:space="0" w:color="000000"/>
            </w:tcBorders>
            <w:hideMark/>
          </w:tcPr>
          <w:p w14:paraId="42DCFEFF" w14:textId="77777777" w:rsidR="004B71C0" w:rsidRPr="002F5F23" w:rsidRDefault="004B71C0" w:rsidP="00F81B16">
            <w:pPr>
              <w:spacing w:after="0" w:line="259" w:lineRule="auto"/>
              <w:ind w:left="360" w:firstLine="0"/>
              <w:jc w:val="left"/>
              <w:rPr>
                <w:b/>
              </w:rPr>
            </w:pPr>
            <w:r w:rsidRPr="002F5F23">
              <w:rPr>
                <w:b/>
              </w:rPr>
              <w:t>Autor</w:t>
            </w:r>
          </w:p>
          <w:p w14:paraId="332F611E" w14:textId="77777777" w:rsidR="004B71C0" w:rsidRPr="002F5F23" w:rsidRDefault="004B71C0" w:rsidP="00F81B16">
            <w:pPr>
              <w:spacing w:after="0" w:line="259" w:lineRule="auto"/>
              <w:ind w:left="360" w:firstLine="0"/>
              <w:jc w:val="left"/>
            </w:pPr>
            <w:r w:rsidRPr="002F5F23">
              <w:t>Tädi Maali</w:t>
            </w:r>
          </w:p>
          <w:p w14:paraId="3BAD85A1" w14:textId="77777777" w:rsidR="004B71C0" w:rsidRPr="002F5F23" w:rsidRDefault="004B71C0" w:rsidP="00F81B16">
            <w:pPr>
              <w:spacing w:after="0" w:line="259" w:lineRule="auto"/>
              <w:ind w:left="360" w:firstLine="0"/>
              <w:jc w:val="left"/>
              <w:rPr>
                <w:b/>
              </w:rPr>
            </w:pPr>
            <w:r w:rsidRPr="002F5F23">
              <w:rPr>
                <w:b/>
              </w:rPr>
              <w:t>Pealkiri</w:t>
            </w:r>
          </w:p>
          <w:p w14:paraId="0AEC4124" w14:textId="77777777" w:rsidR="004B71C0" w:rsidRPr="002F5F23" w:rsidRDefault="004B71C0" w:rsidP="00F81B16">
            <w:pPr>
              <w:spacing w:after="0" w:line="259" w:lineRule="auto"/>
              <w:ind w:left="360" w:firstLine="0"/>
              <w:jc w:val="left"/>
            </w:pPr>
            <w:r w:rsidRPr="002F5F23">
              <w:t>Projektiorganisatsiooni organisatsioonilise identiteedi loomine ning organisatsiooniline samastumine projektiorganisatsiooni sees.</w:t>
            </w:r>
          </w:p>
        </w:tc>
      </w:tr>
      <w:tr w:rsidR="004B71C0" w:rsidRPr="002F5F23" w14:paraId="69BB6E50" w14:textId="77777777" w:rsidTr="00F81B16">
        <w:tc>
          <w:tcPr>
            <w:tcW w:w="4522" w:type="dxa"/>
            <w:tcBorders>
              <w:top w:val="single" w:sz="4" w:space="0" w:color="000000"/>
              <w:left w:val="single" w:sz="4" w:space="0" w:color="000000"/>
              <w:bottom w:val="single" w:sz="4" w:space="0" w:color="000000"/>
              <w:right w:val="single" w:sz="4" w:space="0" w:color="000000"/>
            </w:tcBorders>
            <w:hideMark/>
          </w:tcPr>
          <w:p w14:paraId="1F3C74B3" w14:textId="77777777" w:rsidR="004B71C0" w:rsidRPr="002F5F23" w:rsidRDefault="004B71C0" w:rsidP="00F81B16">
            <w:pPr>
              <w:spacing w:after="0" w:line="259" w:lineRule="auto"/>
              <w:ind w:left="360" w:firstLine="0"/>
              <w:jc w:val="left"/>
              <w:rPr>
                <w:b/>
              </w:rPr>
            </w:pPr>
            <w:r w:rsidRPr="002F5F23">
              <w:rPr>
                <w:b/>
              </w:rPr>
              <w:t>Õppekava</w:t>
            </w:r>
          </w:p>
          <w:p w14:paraId="6D55B8A9" w14:textId="77777777" w:rsidR="004B71C0" w:rsidRPr="002F5F23" w:rsidRDefault="004B71C0" w:rsidP="00F81B16">
            <w:pPr>
              <w:spacing w:after="0" w:line="259" w:lineRule="auto"/>
              <w:ind w:left="360" w:firstLine="0"/>
              <w:jc w:val="left"/>
            </w:pPr>
            <w:r w:rsidRPr="002F5F23">
              <w:t>Kommunikatsioonijuhtimine</w:t>
            </w:r>
          </w:p>
        </w:tc>
        <w:tc>
          <w:tcPr>
            <w:tcW w:w="4522" w:type="dxa"/>
            <w:tcBorders>
              <w:top w:val="single" w:sz="4" w:space="0" w:color="000000"/>
              <w:left w:val="single" w:sz="4" w:space="0" w:color="000000"/>
              <w:bottom w:val="single" w:sz="4" w:space="0" w:color="000000"/>
              <w:right w:val="single" w:sz="4" w:space="0" w:color="000000"/>
            </w:tcBorders>
            <w:hideMark/>
          </w:tcPr>
          <w:p w14:paraId="0C9A3019" w14:textId="77777777" w:rsidR="004B71C0" w:rsidRPr="002F5F23" w:rsidRDefault="004B71C0" w:rsidP="00F81B16">
            <w:pPr>
              <w:spacing w:after="0" w:line="259" w:lineRule="auto"/>
              <w:ind w:left="360" w:firstLine="0"/>
              <w:jc w:val="left"/>
              <w:rPr>
                <w:b/>
              </w:rPr>
            </w:pPr>
            <w:r w:rsidRPr="002F5F23">
              <w:rPr>
                <w:b/>
              </w:rPr>
              <w:t xml:space="preserve">Tase </w:t>
            </w:r>
          </w:p>
          <w:p w14:paraId="1233D693" w14:textId="77777777" w:rsidR="004B71C0" w:rsidRPr="002F5F23" w:rsidRDefault="004B71C0" w:rsidP="00F81B16">
            <w:pPr>
              <w:spacing w:after="0" w:line="259" w:lineRule="auto"/>
              <w:ind w:left="360" w:firstLine="0"/>
              <w:jc w:val="left"/>
            </w:pPr>
            <w:r w:rsidRPr="002F5F23">
              <w:t>Magistritöö</w:t>
            </w:r>
          </w:p>
        </w:tc>
      </w:tr>
      <w:tr w:rsidR="004B71C0" w:rsidRPr="002F5F23" w14:paraId="564B3F7F" w14:textId="77777777" w:rsidTr="00F81B16">
        <w:tc>
          <w:tcPr>
            <w:tcW w:w="4522" w:type="dxa"/>
            <w:tcBorders>
              <w:top w:val="single" w:sz="4" w:space="0" w:color="000000"/>
              <w:left w:val="single" w:sz="4" w:space="0" w:color="000000"/>
              <w:bottom w:val="single" w:sz="4" w:space="0" w:color="000000"/>
              <w:right w:val="single" w:sz="4" w:space="0" w:color="000000"/>
            </w:tcBorders>
            <w:hideMark/>
          </w:tcPr>
          <w:p w14:paraId="5683D3A5" w14:textId="77777777" w:rsidR="004B71C0" w:rsidRPr="002F5F23" w:rsidRDefault="004B71C0" w:rsidP="00F81B16">
            <w:pPr>
              <w:spacing w:after="0" w:line="259" w:lineRule="auto"/>
              <w:ind w:left="360" w:firstLine="0"/>
              <w:jc w:val="left"/>
              <w:rPr>
                <w:b/>
              </w:rPr>
            </w:pPr>
            <w:r w:rsidRPr="002F5F23">
              <w:rPr>
                <w:b/>
              </w:rPr>
              <w:t>Kuu ja aasta</w:t>
            </w:r>
          </w:p>
          <w:p w14:paraId="1A5B3FF4" w14:textId="77777777" w:rsidR="004B71C0" w:rsidRPr="002F5F23" w:rsidRDefault="004B71C0" w:rsidP="00F81B16">
            <w:pPr>
              <w:spacing w:after="0" w:line="259" w:lineRule="auto"/>
              <w:ind w:left="360" w:firstLine="0"/>
              <w:jc w:val="left"/>
            </w:pPr>
            <w:r w:rsidRPr="002F5F23">
              <w:t>Aprill 2021</w:t>
            </w:r>
          </w:p>
        </w:tc>
        <w:tc>
          <w:tcPr>
            <w:tcW w:w="4522" w:type="dxa"/>
            <w:tcBorders>
              <w:top w:val="single" w:sz="4" w:space="0" w:color="000000"/>
              <w:left w:val="single" w:sz="4" w:space="0" w:color="000000"/>
              <w:bottom w:val="single" w:sz="4" w:space="0" w:color="000000"/>
              <w:right w:val="single" w:sz="4" w:space="0" w:color="000000"/>
            </w:tcBorders>
            <w:hideMark/>
          </w:tcPr>
          <w:p w14:paraId="39B13368" w14:textId="77777777" w:rsidR="004B71C0" w:rsidRPr="002F5F23" w:rsidRDefault="004B71C0" w:rsidP="00F81B16">
            <w:pPr>
              <w:spacing w:after="0" w:line="259" w:lineRule="auto"/>
              <w:ind w:left="360" w:firstLine="0"/>
              <w:jc w:val="left"/>
              <w:rPr>
                <w:b/>
              </w:rPr>
            </w:pPr>
            <w:r w:rsidRPr="002F5F23">
              <w:rPr>
                <w:b/>
              </w:rPr>
              <w:t>Lehekülgede arv</w:t>
            </w:r>
          </w:p>
          <w:p w14:paraId="5E0DE65C" w14:textId="77777777" w:rsidR="004B71C0" w:rsidRPr="002F5F23" w:rsidRDefault="004B71C0" w:rsidP="00F81B16">
            <w:pPr>
              <w:spacing w:after="0" w:line="259" w:lineRule="auto"/>
              <w:ind w:left="360" w:firstLine="0"/>
              <w:jc w:val="left"/>
            </w:pPr>
            <w:r w:rsidRPr="002F5F23">
              <w:t>73</w:t>
            </w:r>
          </w:p>
        </w:tc>
      </w:tr>
      <w:tr w:rsidR="004B71C0" w:rsidRPr="002F5F23" w14:paraId="33958343" w14:textId="77777777" w:rsidTr="00F81B16">
        <w:tc>
          <w:tcPr>
            <w:tcW w:w="9044" w:type="dxa"/>
            <w:gridSpan w:val="2"/>
            <w:tcBorders>
              <w:top w:val="single" w:sz="4" w:space="0" w:color="000000"/>
              <w:left w:val="single" w:sz="4" w:space="0" w:color="000000"/>
              <w:bottom w:val="single" w:sz="4" w:space="0" w:color="000000"/>
              <w:right w:val="single" w:sz="4" w:space="0" w:color="000000"/>
            </w:tcBorders>
          </w:tcPr>
          <w:p w14:paraId="1FCFD071" w14:textId="77777777" w:rsidR="004B71C0" w:rsidRPr="002F5F23" w:rsidRDefault="004B71C0" w:rsidP="00F81B16">
            <w:pPr>
              <w:spacing w:after="0" w:line="259" w:lineRule="auto"/>
              <w:ind w:left="360" w:firstLine="0"/>
              <w:jc w:val="left"/>
              <w:rPr>
                <w:b/>
              </w:rPr>
            </w:pPr>
            <w:r w:rsidRPr="002F5F23">
              <w:rPr>
                <w:b/>
              </w:rPr>
              <w:t>Kokkuvõte</w:t>
            </w:r>
          </w:p>
          <w:p w14:paraId="027C48B6" w14:textId="77777777" w:rsidR="004B71C0" w:rsidRPr="002F5F23" w:rsidRDefault="004B71C0" w:rsidP="00F81B16">
            <w:pPr>
              <w:spacing w:after="0" w:line="259" w:lineRule="auto"/>
              <w:ind w:left="360" w:firstLine="0"/>
              <w:jc w:val="left"/>
            </w:pPr>
            <w:r w:rsidRPr="002F5F23">
              <w:t>Antud magistritöö eesmärgiks oli uurida organisatsioonilise identiteedi loomist ning organisatsioonilist samastumist projektiorganisatsioonis. Teemale läheneti läbi kolme uurimisküsimuse: kuidas töötajad organisatsioonilist identiteeti kogevad, kuidas töötaja samastub organisatsiooniga ning kuidas projektipõhine tegevus määratleb identiteedi loomise ning samastumise määra. Sihtorganisatsioon oli Organisatsioon X. Uurimus viidi läbi intervjueerides 20 töötajat nende organisatsioonilise identiteediga seotud arvamuste, tunnete ja kogemuste kaardistamiseks ning tuvastamiseks.</w:t>
            </w:r>
          </w:p>
          <w:p w14:paraId="74FE106E" w14:textId="77777777" w:rsidR="004B71C0" w:rsidRPr="002F5F23" w:rsidRDefault="004B71C0" w:rsidP="00F81B16">
            <w:pPr>
              <w:spacing w:after="0" w:line="259" w:lineRule="auto"/>
              <w:ind w:left="360" w:firstLine="0"/>
              <w:jc w:val="left"/>
            </w:pPr>
          </w:p>
          <w:p w14:paraId="51C95382" w14:textId="77777777" w:rsidR="004B71C0" w:rsidRPr="002F5F23" w:rsidRDefault="004B71C0" w:rsidP="00F81B16">
            <w:pPr>
              <w:spacing w:after="0" w:line="259" w:lineRule="auto"/>
              <w:ind w:left="360" w:firstLine="0"/>
              <w:jc w:val="left"/>
            </w:pPr>
            <w:r w:rsidRPr="002F5F23">
              <w:t xml:space="preserve">Tulemused näitasid, et töötajatel ei ole ühtset arusaama sellest, missugune organisatsioon X on ning seega ei ole mingit ühtset organisatsioonilist identiteeti. Selle asemel on arvukalt killustunud identiteete, mis on seotud organisatsiooniliste, projekti, kolleegi ning personaalsete tasanditega. Organisatsiooniline identiteet tundus nõrk ning töötajad ei olnud oma organisatsioonile pühendunud. Tugevat samastumist ning organisatsioonilist pühendumist takistab turvatunde puudumine ning lühiajalised projektipõhised töölepingud. Seega näitasid tulemused, et projektipõhine tegevus määrab tugevalt </w:t>
            </w:r>
            <w:proofErr w:type="spellStart"/>
            <w:r w:rsidRPr="002F5F23">
              <w:t>Xi</w:t>
            </w:r>
            <w:proofErr w:type="spellEnd"/>
            <w:r w:rsidRPr="002F5F23">
              <w:t xml:space="preserve"> organisatsioonilise identiteedi ning töötajate samastumise.</w:t>
            </w:r>
          </w:p>
        </w:tc>
      </w:tr>
      <w:tr w:rsidR="004B71C0" w:rsidRPr="002F5F23" w14:paraId="6BA70365" w14:textId="77777777" w:rsidTr="00F81B16">
        <w:tc>
          <w:tcPr>
            <w:tcW w:w="9044" w:type="dxa"/>
            <w:gridSpan w:val="2"/>
            <w:tcBorders>
              <w:top w:val="single" w:sz="4" w:space="0" w:color="000000"/>
              <w:left w:val="single" w:sz="4" w:space="0" w:color="000000"/>
              <w:bottom w:val="single" w:sz="4" w:space="0" w:color="000000"/>
              <w:right w:val="single" w:sz="4" w:space="0" w:color="000000"/>
            </w:tcBorders>
            <w:hideMark/>
          </w:tcPr>
          <w:p w14:paraId="09D95D70" w14:textId="77777777" w:rsidR="004B71C0" w:rsidRPr="002F5F23" w:rsidRDefault="004B71C0" w:rsidP="00F81B16">
            <w:pPr>
              <w:spacing w:after="0" w:line="259" w:lineRule="auto"/>
              <w:ind w:left="360" w:firstLine="0"/>
              <w:jc w:val="left"/>
              <w:rPr>
                <w:b/>
              </w:rPr>
            </w:pPr>
            <w:r w:rsidRPr="002F5F23">
              <w:rPr>
                <w:b/>
              </w:rPr>
              <w:t>Märksõnad</w:t>
            </w:r>
          </w:p>
          <w:p w14:paraId="72E238B9" w14:textId="77777777" w:rsidR="004B71C0" w:rsidRPr="002F5F23" w:rsidRDefault="004B71C0" w:rsidP="00F81B16">
            <w:pPr>
              <w:spacing w:after="0" w:line="259" w:lineRule="auto"/>
              <w:ind w:left="360" w:firstLine="0"/>
              <w:jc w:val="left"/>
            </w:pPr>
            <w:r w:rsidRPr="002F5F23">
              <w:t>Organisatsiooniline identiteet, samastumine, võrguühiskond, projektiorganisatsioon, organisatsioonilised struktuurid</w:t>
            </w:r>
          </w:p>
        </w:tc>
      </w:tr>
      <w:tr w:rsidR="004B71C0" w:rsidRPr="002F5F23" w14:paraId="52D9E49B" w14:textId="77777777" w:rsidTr="00F81B16">
        <w:tc>
          <w:tcPr>
            <w:tcW w:w="9044" w:type="dxa"/>
            <w:gridSpan w:val="2"/>
            <w:tcBorders>
              <w:top w:val="single" w:sz="4" w:space="0" w:color="000000"/>
              <w:left w:val="single" w:sz="4" w:space="0" w:color="000000"/>
              <w:bottom w:val="single" w:sz="4" w:space="0" w:color="000000"/>
              <w:right w:val="single" w:sz="4" w:space="0" w:color="000000"/>
            </w:tcBorders>
            <w:hideMark/>
          </w:tcPr>
          <w:p w14:paraId="013A3301" w14:textId="77777777" w:rsidR="004B71C0" w:rsidRPr="002F5F23" w:rsidRDefault="004B71C0" w:rsidP="00F81B16">
            <w:pPr>
              <w:spacing w:after="0" w:line="259" w:lineRule="auto"/>
              <w:ind w:left="360" w:firstLine="0"/>
              <w:jc w:val="left"/>
              <w:rPr>
                <w:b/>
              </w:rPr>
            </w:pPr>
            <w:r w:rsidRPr="002F5F23">
              <w:rPr>
                <w:b/>
              </w:rPr>
              <w:t>Säilitamise koht</w:t>
            </w:r>
          </w:p>
          <w:p w14:paraId="30C363D6" w14:textId="77777777" w:rsidR="004B71C0" w:rsidRPr="002F5F23" w:rsidRDefault="004B71C0" w:rsidP="00F81B16">
            <w:pPr>
              <w:spacing w:after="0" w:line="259" w:lineRule="auto"/>
              <w:ind w:left="360" w:firstLine="0"/>
              <w:jc w:val="left"/>
            </w:pPr>
            <w:r w:rsidRPr="002F5F23">
              <w:t>Tallinna Ülikool, Balti filmi, meedia ja kunstide instituut</w:t>
            </w:r>
          </w:p>
        </w:tc>
      </w:tr>
      <w:tr w:rsidR="004B71C0" w:rsidRPr="002F5F23" w14:paraId="62887423" w14:textId="77777777" w:rsidTr="00F81B16">
        <w:tc>
          <w:tcPr>
            <w:tcW w:w="9044" w:type="dxa"/>
            <w:gridSpan w:val="2"/>
            <w:tcBorders>
              <w:top w:val="single" w:sz="4" w:space="0" w:color="000000"/>
              <w:left w:val="single" w:sz="4" w:space="0" w:color="000000"/>
              <w:bottom w:val="single" w:sz="4" w:space="0" w:color="000000"/>
              <w:right w:val="single" w:sz="4" w:space="0" w:color="000000"/>
            </w:tcBorders>
          </w:tcPr>
          <w:p w14:paraId="0C23E7D0" w14:textId="77777777" w:rsidR="004B71C0" w:rsidRPr="002F5F23" w:rsidRDefault="004B71C0" w:rsidP="00F81B16">
            <w:pPr>
              <w:spacing w:after="0" w:line="259" w:lineRule="auto"/>
              <w:ind w:left="360" w:firstLine="0"/>
              <w:jc w:val="left"/>
              <w:rPr>
                <w:b/>
              </w:rPr>
            </w:pPr>
            <w:r w:rsidRPr="002F5F23">
              <w:rPr>
                <w:b/>
              </w:rPr>
              <w:t>Lisainformatsioon</w:t>
            </w:r>
          </w:p>
          <w:p w14:paraId="5880DC18" w14:textId="77777777" w:rsidR="004B71C0" w:rsidRPr="002F5F23" w:rsidRDefault="004B71C0" w:rsidP="00F81B16">
            <w:pPr>
              <w:spacing w:after="0" w:line="259" w:lineRule="auto"/>
              <w:ind w:left="360" w:firstLine="0"/>
              <w:jc w:val="left"/>
              <w:rPr>
                <w:b/>
              </w:rPr>
            </w:pPr>
          </w:p>
        </w:tc>
      </w:tr>
    </w:tbl>
    <w:p w14:paraId="1D0EC5C3" w14:textId="77777777" w:rsidR="00FF2E70" w:rsidRDefault="006D6606"/>
    <w:sectPr w:rsidR="00F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0"/>
    <w:rsid w:val="004201A2"/>
    <w:rsid w:val="004B71C0"/>
    <w:rsid w:val="004D3411"/>
    <w:rsid w:val="006D6606"/>
    <w:rsid w:val="00862322"/>
    <w:rsid w:val="00A24707"/>
    <w:rsid w:val="00BC7426"/>
    <w:rsid w:val="00CA0CDC"/>
    <w:rsid w:val="00CC6FD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753C7DA"/>
  <w15:chartTrackingRefBased/>
  <w15:docId w15:val="{F79B66F6-9FF1-9644-9E04-3322E158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C0"/>
    <w:pPr>
      <w:spacing w:after="111" w:line="367" w:lineRule="auto"/>
      <w:ind w:left="10" w:hanging="10"/>
      <w:jc w:val="both"/>
    </w:pPr>
    <w:rPr>
      <w:rFonts w:ascii="Times New Roman" w:eastAsia="Times New Roman" w:hAnsi="Times New Roman" w:cs="Times New Roman"/>
      <w:color w:val="000000"/>
      <w:lang w:val="et-EE"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2021-11-11T06:54:00Z</dcterms:created>
  <dcterms:modified xsi:type="dcterms:W3CDTF">2021-11-11T06:56:00Z</dcterms:modified>
</cp:coreProperties>
</file>