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E818" w14:textId="34B0A7C8" w:rsidR="00B86F24" w:rsidRDefault="003E45B2" w:rsidP="00B86F24">
      <w:pPr>
        <w:rPr>
          <w:rFonts w:ascii="Times New Roman" w:hAnsi="Times New Roman"/>
          <w:b/>
          <w:sz w:val="24"/>
          <w:szCs w:val="24"/>
          <w:lang w:val="et-EE"/>
        </w:rPr>
      </w:pPr>
      <w:r>
        <w:rPr>
          <w:rFonts w:ascii="Times New Roman" w:hAnsi="Times New Roman"/>
          <w:b/>
          <w:sz w:val="24"/>
          <w:szCs w:val="24"/>
          <w:lang w:val="et-EE"/>
        </w:rPr>
        <w:t xml:space="preserve">REKLAAMI JA SUHTEKORRALDUSE ERIALA </w:t>
      </w:r>
      <w:r w:rsidR="006217ED" w:rsidRPr="004B4CCB">
        <w:rPr>
          <w:rFonts w:ascii="Times New Roman" w:hAnsi="Times New Roman"/>
          <w:b/>
          <w:color w:val="2F5496" w:themeColor="accent1" w:themeShade="BF"/>
          <w:sz w:val="24"/>
          <w:szCs w:val="24"/>
          <w:lang w:val="et-EE"/>
        </w:rPr>
        <w:t xml:space="preserve">REKLAAMI SUUNA </w:t>
      </w:r>
      <w:r w:rsidR="00B86F24">
        <w:rPr>
          <w:rFonts w:ascii="Times New Roman" w:hAnsi="Times New Roman"/>
          <w:b/>
          <w:sz w:val="24"/>
          <w:szCs w:val="24"/>
          <w:lang w:val="sv-SE"/>
        </w:rPr>
        <w:t>BAKALAUREUSEÕPPE</w:t>
      </w:r>
      <w:r w:rsidR="00B86F24">
        <w:rPr>
          <w:rFonts w:ascii="Times New Roman" w:hAnsi="Times New Roman"/>
          <w:b/>
          <w:sz w:val="24"/>
          <w:szCs w:val="24"/>
          <w:lang w:val="et-EE"/>
        </w:rPr>
        <w:t xml:space="preserve"> PRAKTIKAJUHEND </w:t>
      </w:r>
    </w:p>
    <w:p w14:paraId="1B3BAFB2" w14:textId="77777777" w:rsidR="00B86F24" w:rsidRDefault="00B86F24">
      <w:pPr>
        <w:rPr>
          <w:lang w:val="et-EE"/>
        </w:rPr>
      </w:pP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7"/>
        <w:gridCol w:w="7367"/>
      </w:tblGrid>
      <w:tr w:rsidR="00B86F24" w:rsidRPr="00B86F24" w14:paraId="5644A001" w14:textId="77777777" w:rsidTr="00907758">
        <w:trPr>
          <w:trHeight w:val="332"/>
        </w:trPr>
        <w:tc>
          <w:tcPr>
            <w:tcW w:w="10064" w:type="dxa"/>
            <w:gridSpan w:val="2"/>
          </w:tcPr>
          <w:p w14:paraId="5BD0045F" w14:textId="21E9C0B7" w:rsidR="00B86F24" w:rsidRPr="00B86F24" w:rsidRDefault="00EA3C1D" w:rsidP="00B86F24">
            <w:pPr>
              <w:rPr>
                <w:rFonts w:ascii="Times New Roman" w:hAnsi="Times New Roman"/>
                <w:b/>
                <w:color w:val="800000"/>
                <w:sz w:val="24"/>
                <w:szCs w:val="24"/>
                <w:lang w:val="fi-FI"/>
              </w:rPr>
            </w:pPr>
            <w:r w:rsidRPr="00EA3C1D">
              <w:rPr>
                <w:rFonts w:ascii="Times New Roman" w:hAnsi="Times New Roman"/>
                <w:b/>
                <w:sz w:val="24"/>
                <w:szCs w:val="24"/>
                <w:lang w:val="fi-FI"/>
              </w:rPr>
              <w:t xml:space="preserve">KOR6075.FK </w:t>
            </w:r>
            <w:r w:rsidR="00B86F24" w:rsidRPr="00B86F24">
              <w:rPr>
                <w:rFonts w:ascii="Times New Roman" w:hAnsi="Times New Roman"/>
                <w:b/>
                <w:sz w:val="24"/>
                <w:szCs w:val="24"/>
                <w:lang w:val="fi-FI"/>
              </w:rPr>
              <w:t xml:space="preserve"> REKLAAMIPRAKTIKA JA KONKURSSIDEL ESINEMINE</w:t>
            </w:r>
            <w:r>
              <w:rPr>
                <w:rFonts w:ascii="Times New Roman" w:hAnsi="Times New Roman"/>
                <w:b/>
                <w:sz w:val="24"/>
                <w:szCs w:val="24"/>
                <w:lang w:val="fi-FI"/>
              </w:rPr>
              <w:t xml:space="preserve">, 6 </w:t>
            </w:r>
            <w:r w:rsidR="00907758">
              <w:rPr>
                <w:rFonts w:ascii="Times New Roman" w:hAnsi="Times New Roman"/>
                <w:b/>
                <w:sz w:val="24"/>
                <w:szCs w:val="24"/>
                <w:lang w:val="fi-FI"/>
              </w:rPr>
              <w:t>EAP</w:t>
            </w:r>
            <w:r w:rsidR="004D7117">
              <w:rPr>
                <w:rFonts w:ascii="Times New Roman" w:hAnsi="Times New Roman"/>
                <w:b/>
                <w:sz w:val="24"/>
                <w:szCs w:val="24"/>
                <w:lang w:val="fi-FI"/>
              </w:rPr>
              <w:t xml:space="preserve">  </w:t>
            </w:r>
          </w:p>
        </w:tc>
      </w:tr>
      <w:tr w:rsidR="00B86F24" w14:paraId="541C97AC" w14:textId="77777777" w:rsidTr="00907758">
        <w:trPr>
          <w:trHeight w:val="192"/>
        </w:trPr>
        <w:tc>
          <w:tcPr>
            <w:tcW w:w="2154" w:type="dxa"/>
          </w:tcPr>
          <w:p w14:paraId="21BB2AFF" w14:textId="77777777" w:rsidR="00B86F24" w:rsidRDefault="00907758" w:rsidP="00F20CFA">
            <w:pPr>
              <w:pStyle w:val="Heading1"/>
              <w:numPr>
                <w:ilvl w:val="0"/>
                <w:numId w:val="0"/>
              </w:numPr>
              <w:rPr>
                <w:rFonts w:ascii="Times New Roman" w:hAnsi="Times New Roman" w:cs="Times New Roman"/>
                <w:sz w:val="24"/>
                <w:szCs w:val="24"/>
              </w:rPr>
            </w:pPr>
            <w:r>
              <w:rPr>
                <w:rFonts w:ascii="Times New Roman" w:hAnsi="Times New Roman" w:cs="Times New Roman"/>
                <w:sz w:val="24"/>
                <w:szCs w:val="24"/>
              </w:rPr>
              <w:t>1.Praktika periood ja m</w:t>
            </w:r>
            <w:r w:rsidR="00B86F24">
              <w:rPr>
                <w:rFonts w:ascii="Times New Roman" w:hAnsi="Times New Roman" w:cs="Times New Roman"/>
                <w:sz w:val="24"/>
                <w:szCs w:val="24"/>
              </w:rPr>
              <w:t>aht</w:t>
            </w:r>
          </w:p>
        </w:tc>
        <w:tc>
          <w:tcPr>
            <w:tcW w:w="7910" w:type="dxa"/>
          </w:tcPr>
          <w:p w14:paraId="246D29F1" w14:textId="77777777" w:rsidR="00B86F24" w:rsidRDefault="00B86F24" w:rsidP="00F20CFA">
            <w:pPr>
              <w:spacing w:after="0" w:line="240" w:lineRule="auto"/>
              <w:rPr>
                <w:rFonts w:ascii="Times New Roman" w:hAnsi="Times New Roman"/>
                <w:sz w:val="24"/>
                <w:szCs w:val="24"/>
                <w:lang w:val="et-EE"/>
              </w:rPr>
            </w:pPr>
          </w:p>
          <w:p w14:paraId="0AEEC9F6" w14:textId="77777777" w:rsidR="00907758" w:rsidRPr="003A0729" w:rsidRDefault="00907758" w:rsidP="00907758">
            <w:pPr>
              <w:rPr>
                <w:rFonts w:ascii="Times New Roman" w:hAnsi="Times New Roman"/>
                <w:sz w:val="24"/>
                <w:szCs w:val="24"/>
                <w:u w:val="single"/>
                <w:lang w:val="et-EE"/>
              </w:rPr>
            </w:pPr>
            <w:r w:rsidRPr="00907758">
              <w:rPr>
                <w:rFonts w:ascii="Times New Roman" w:hAnsi="Times New Roman"/>
                <w:sz w:val="24"/>
                <w:szCs w:val="24"/>
                <w:lang w:val="et-EE"/>
              </w:rPr>
              <w:t>Praktika sooritamiseks on reeglina ette nähtud 4. semester.  Praktika kursuse sissejuhatav auditoorne osa l</w:t>
            </w:r>
            <w:r w:rsidR="00A80953">
              <w:rPr>
                <w:rFonts w:ascii="Times New Roman" w:hAnsi="Times New Roman"/>
                <w:sz w:val="24"/>
                <w:szCs w:val="24"/>
                <w:lang w:val="et-EE"/>
              </w:rPr>
              <w:t xml:space="preserve">eiab aset </w:t>
            </w:r>
            <w:r w:rsidR="00A80953" w:rsidRPr="003A0729">
              <w:rPr>
                <w:rFonts w:ascii="Times New Roman" w:hAnsi="Times New Roman"/>
                <w:sz w:val="24"/>
                <w:szCs w:val="24"/>
                <w:u w:val="single"/>
                <w:lang w:val="et-EE"/>
              </w:rPr>
              <w:t>neljanda</w:t>
            </w:r>
            <w:r w:rsidRPr="003A0729">
              <w:rPr>
                <w:rFonts w:ascii="Times New Roman" w:hAnsi="Times New Roman"/>
                <w:sz w:val="24"/>
                <w:szCs w:val="24"/>
                <w:u w:val="single"/>
                <w:lang w:val="et-EE"/>
              </w:rPr>
              <w:t xml:space="preserve"> semestri 1. perioodil</w:t>
            </w:r>
            <w:r w:rsidR="00A80953" w:rsidRPr="003A0729">
              <w:rPr>
                <w:rFonts w:ascii="Times New Roman" w:hAnsi="Times New Roman"/>
                <w:sz w:val="24"/>
                <w:szCs w:val="24"/>
                <w:u w:val="single"/>
                <w:lang w:val="et-EE"/>
              </w:rPr>
              <w:t xml:space="preserve"> (K1)</w:t>
            </w:r>
            <w:r w:rsidRPr="003A0729">
              <w:rPr>
                <w:rFonts w:ascii="Times New Roman" w:hAnsi="Times New Roman"/>
                <w:sz w:val="24"/>
                <w:szCs w:val="24"/>
                <w:u w:val="single"/>
                <w:lang w:val="et-EE"/>
              </w:rPr>
              <w:t>.</w:t>
            </w:r>
          </w:p>
          <w:p w14:paraId="05C699D1" w14:textId="051E66EE" w:rsidR="003A0729" w:rsidRDefault="00907758" w:rsidP="0011017A">
            <w:pPr>
              <w:spacing w:after="0" w:line="240" w:lineRule="auto"/>
              <w:rPr>
                <w:rFonts w:ascii="Times New Roman" w:hAnsi="Times New Roman"/>
                <w:sz w:val="24"/>
                <w:szCs w:val="24"/>
                <w:lang w:val="et-EE"/>
              </w:rPr>
            </w:pPr>
            <w:r w:rsidRPr="00907758">
              <w:rPr>
                <w:rFonts w:ascii="Times New Roman" w:hAnsi="Times New Roman"/>
                <w:sz w:val="24"/>
                <w:szCs w:val="24"/>
                <w:lang w:val="et-EE"/>
              </w:rPr>
              <w:t xml:space="preserve">Praktika maht on </w:t>
            </w:r>
            <w:r w:rsidR="00EA3C1D">
              <w:rPr>
                <w:rFonts w:ascii="Times New Roman" w:hAnsi="Times New Roman"/>
                <w:sz w:val="24"/>
                <w:szCs w:val="24"/>
                <w:lang w:val="et-EE"/>
              </w:rPr>
              <w:t xml:space="preserve">ligikaudu </w:t>
            </w:r>
            <w:r w:rsidR="00EA3C1D" w:rsidRPr="00E63AA5">
              <w:rPr>
                <w:rFonts w:ascii="Times New Roman" w:hAnsi="Times New Roman"/>
                <w:sz w:val="24"/>
                <w:szCs w:val="24"/>
                <w:lang w:val="et-EE"/>
              </w:rPr>
              <w:t>1</w:t>
            </w:r>
            <w:r w:rsidR="00ED62EB" w:rsidRPr="00E63AA5">
              <w:rPr>
                <w:rFonts w:ascii="Times New Roman" w:hAnsi="Times New Roman"/>
                <w:sz w:val="24"/>
                <w:szCs w:val="24"/>
                <w:lang w:val="et-EE"/>
              </w:rPr>
              <w:t>5</w:t>
            </w:r>
            <w:r w:rsidR="00E63AA5">
              <w:rPr>
                <w:rFonts w:ascii="Times New Roman" w:hAnsi="Times New Roman"/>
                <w:sz w:val="24"/>
                <w:szCs w:val="24"/>
                <w:lang w:val="et-EE"/>
              </w:rPr>
              <w:t xml:space="preserve">0 </w:t>
            </w:r>
            <w:r w:rsidRPr="00E63AA5">
              <w:rPr>
                <w:rFonts w:ascii="Times New Roman" w:hAnsi="Times New Roman"/>
                <w:sz w:val="24"/>
                <w:szCs w:val="24"/>
                <w:lang w:val="et-EE"/>
              </w:rPr>
              <w:t>tundi,</w:t>
            </w:r>
            <w:r w:rsidRPr="00907758">
              <w:rPr>
                <w:rFonts w:ascii="Times New Roman" w:hAnsi="Times New Roman"/>
                <w:sz w:val="24"/>
                <w:szCs w:val="24"/>
                <w:lang w:val="et-EE"/>
              </w:rPr>
              <w:t xml:space="preserve"> sellest </w:t>
            </w:r>
            <w:r w:rsidR="00EA3C1D">
              <w:rPr>
                <w:rFonts w:ascii="Times New Roman" w:hAnsi="Times New Roman"/>
                <w:sz w:val="24"/>
                <w:szCs w:val="24"/>
                <w:lang w:val="et-EE"/>
              </w:rPr>
              <w:t>ligi 8</w:t>
            </w:r>
            <w:r w:rsidR="00DF4F64" w:rsidRPr="00592B72">
              <w:rPr>
                <w:rFonts w:ascii="Times New Roman" w:hAnsi="Times New Roman"/>
                <w:sz w:val="24"/>
                <w:szCs w:val="24"/>
                <w:lang w:val="et-EE"/>
              </w:rPr>
              <w:t>0</w:t>
            </w:r>
            <w:r w:rsidRPr="00592B72">
              <w:rPr>
                <w:rFonts w:ascii="Times New Roman" w:hAnsi="Times New Roman"/>
                <w:sz w:val="24"/>
                <w:szCs w:val="24"/>
                <w:lang w:val="et-EE"/>
              </w:rPr>
              <w:t xml:space="preserve">% </w:t>
            </w:r>
            <w:r w:rsidR="0011017A" w:rsidRPr="00592B72">
              <w:rPr>
                <w:rFonts w:ascii="Times New Roman" w:hAnsi="Times New Roman"/>
                <w:sz w:val="24"/>
                <w:szCs w:val="24"/>
                <w:lang w:val="et-EE"/>
              </w:rPr>
              <w:t xml:space="preserve">moodustab aktiivne osalemine  (sh </w:t>
            </w:r>
            <w:r w:rsidR="00DF4F64" w:rsidRPr="00592B72">
              <w:rPr>
                <w:rFonts w:ascii="Times New Roman" w:hAnsi="Times New Roman"/>
                <w:sz w:val="24"/>
                <w:szCs w:val="24"/>
                <w:lang w:val="et-EE"/>
              </w:rPr>
              <w:t xml:space="preserve">12 t auditoorne töö + tegevused praktikakohas)  ning </w:t>
            </w:r>
            <w:r w:rsidR="0011017A" w:rsidRPr="00592B72">
              <w:rPr>
                <w:rFonts w:ascii="Times New Roman" w:hAnsi="Times New Roman"/>
                <w:sz w:val="24"/>
                <w:szCs w:val="24"/>
                <w:lang w:val="et-EE"/>
              </w:rPr>
              <w:t xml:space="preserve"> </w:t>
            </w:r>
            <w:r w:rsidR="00DF4F64" w:rsidRPr="00592B72">
              <w:rPr>
                <w:rFonts w:ascii="Times New Roman" w:hAnsi="Times New Roman"/>
                <w:sz w:val="24"/>
                <w:szCs w:val="24"/>
                <w:lang w:val="et-EE"/>
              </w:rPr>
              <w:t>20</w:t>
            </w:r>
            <w:r w:rsidRPr="00592B72">
              <w:rPr>
                <w:rFonts w:ascii="Times New Roman" w:hAnsi="Times New Roman"/>
                <w:sz w:val="24"/>
                <w:szCs w:val="24"/>
                <w:lang w:val="et-EE"/>
              </w:rPr>
              <w:t xml:space="preserve">% </w:t>
            </w:r>
            <w:r w:rsidR="0011017A" w:rsidRPr="00592B72">
              <w:rPr>
                <w:rFonts w:ascii="Times New Roman" w:hAnsi="Times New Roman"/>
                <w:sz w:val="24"/>
                <w:szCs w:val="24"/>
                <w:lang w:val="et-EE"/>
              </w:rPr>
              <w:t xml:space="preserve">individuaalse </w:t>
            </w:r>
            <w:r w:rsidRPr="003173E8">
              <w:rPr>
                <w:rFonts w:ascii="Times New Roman" w:hAnsi="Times New Roman"/>
                <w:sz w:val="24"/>
                <w:szCs w:val="24"/>
                <w:lang w:val="et-EE"/>
              </w:rPr>
              <w:t>aruande koostamine</w:t>
            </w:r>
            <w:r w:rsidR="003A0729">
              <w:rPr>
                <w:rFonts w:ascii="Times New Roman" w:hAnsi="Times New Roman"/>
                <w:sz w:val="24"/>
                <w:szCs w:val="24"/>
                <w:lang w:val="et-EE"/>
              </w:rPr>
              <w:t xml:space="preserve">. </w:t>
            </w:r>
          </w:p>
          <w:p w14:paraId="2F07AA4A" w14:textId="77777777" w:rsidR="00907758" w:rsidRDefault="003A0729" w:rsidP="0011017A">
            <w:pPr>
              <w:spacing w:after="0" w:line="240" w:lineRule="auto"/>
              <w:rPr>
                <w:rFonts w:ascii="Times New Roman" w:hAnsi="Times New Roman"/>
                <w:sz w:val="24"/>
                <w:szCs w:val="24"/>
                <w:lang w:val="et-EE"/>
              </w:rPr>
            </w:pPr>
            <w:r>
              <w:rPr>
                <w:rFonts w:ascii="Times New Roman" w:hAnsi="Times New Roman"/>
                <w:sz w:val="24"/>
                <w:szCs w:val="24"/>
                <w:lang w:val="et-EE"/>
              </w:rPr>
              <w:t>Aruanne tuleb esitlemisele</w:t>
            </w:r>
            <w:r w:rsidR="004E6B70" w:rsidRPr="003173E8">
              <w:rPr>
                <w:rFonts w:ascii="Times New Roman" w:hAnsi="Times New Roman"/>
                <w:sz w:val="24"/>
                <w:szCs w:val="24"/>
                <w:lang w:val="et-EE"/>
              </w:rPr>
              <w:t xml:space="preserve"> praktikaseminaris.</w:t>
            </w:r>
          </w:p>
        </w:tc>
      </w:tr>
      <w:tr w:rsidR="00B86F24" w14:paraId="29B6ED0D" w14:textId="77777777" w:rsidTr="00907758">
        <w:trPr>
          <w:trHeight w:val="176"/>
        </w:trPr>
        <w:tc>
          <w:tcPr>
            <w:tcW w:w="2154" w:type="dxa"/>
          </w:tcPr>
          <w:p w14:paraId="67F38390" w14:textId="77777777" w:rsidR="00B86F24" w:rsidRDefault="00B86F24" w:rsidP="00F20CFA">
            <w:pPr>
              <w:spacing w:after="0" w:line="360" w:lineRule="auto"/>
              <w:rPr>
                <w:rFonts w:ascii="Times New Roman" w:hAnsi="Times New Roman"/>
                <w:b/>
                <w:sz w:val="24"/>
                <w:szCs w:val="24"/>
                <w:lang w:val="et-EE"/>
              </w:rPr>
            </w:pPr>
            <w:r>
              <w:rPr>
                <w:rFonts w:ascii="Times New Roman" w:hAnsi="Times New Roman"/>
                <w:b/>
                <w:sz w:val="24"/>
                <w:szCs w:val="24"/>
                <w:lang w:val="et-EE"/>
              </w:rPr>
              <w:t>2. Kontrollivorm</w:t>
            </w:r>
          </w:p>
        </w:tc>
        <w:tc>
          <w:tcPr>
            <w:tcW w:w="7910" w:type="dxa"/>
          </w:tcPr>
          <w:p w14:paraId="040B229A" w14:textId="77777777" w:rsidR="00B86F24" w:rsidRPr="00CB0BFC" w:rsidRDefault="00B86F24" w:rsidP="00F20CFA">
            <w:pPr>
              <w:spacing w:after="0" w:line="360" w:lineRule="auto"/>
              <w:rPr>
                <w:rFonts w:ascii="Times New Roman" w:hAnsi="Times New Roman"/>
                <w:b/>
                <w:sz w:val="24"/>
                <w:szCs w:val="24"/>
                <w:lang w:val="et-EE"/>
              </w:rPr>
            </w:pPr>
            <w:r w:rsidRPr="00CB0BFC">
              <w:rPr>
                <w:rFonts w:ascii="Times New Roman" w:hAnsi="Times New Roman"/>
                <w:b/>
                <w:sz w:val="24"/>
                <w:szCs w:val="24"/>
                <w:lang w:val="et-EE"/>
              </w:rPr>
              <w:t>Arvestus</w:t>
            </w:r>
          </w:p>
          <w:p w14:paraId="3A3B2804" w14:textId="77777777" w:rsidR="00CB0BFC" w:rsidRPr="00CB0BFC" w:rsidRDefault="00CB0BFC" w:rsidP="00CB0BFC">
            <w:pPr>
              <w:spacing w:after="0" w:line="240" w:lineRule="auto"/>
              <w:rPr>
                <w:rFonts w:ascii="Times New Roman" w:hAnsi="Times New Roman"/>
                <w:sz w:val="24"/>
                <w:szCs w:val="24"/>
                <w:lang w:val="et-EE"/>
              </w:rPr>
            </w:pPr>
            <w:r w:rsidRPr="00CB0BFC">
              <w:rPr>
                <w:rFonts w:ascii="Times New Roman" w:hAnsi="Times New Roman"/>
                <w:sz w:val="24"/>
                <w:szCs w:val="24"/>
                <w:lang w:val="et-EE"/>
              </w:rPr>
              <w:t>Aruande hindamist korraldab vastutav õppejõud.</w:t>
            </w:r>
          </w:p>
          <w:p w14:paraId="0A7AF287" w14:textId="77777777" w:rsidR="00CB0BFC" w:rsidRPr="00CB0BFC" w:rsidRDefault="00CB0BFC" w:rsidP="00CB0BFC">
            <w:pPr>
              <w:spacing w:after="0" w:line="240" w:lineRule="auto"/>
              <w:rPr>
                <w:sz w:val="24"/>
                <w:szCs w:val="24"/>
                <w:lang w:val="fi-FI"/>
              </w:rPr>
            </w:pPr>
            <w:r w:rsidRPr="00CB0BFC">
              <w:rPr>
                <w:rFonts w:ascii="Times New Roman" w:hAnsi="Times New Roman"/>
                <w:sz w:val="24"/>
                <w:szCs w:val="24"/>
                <w:lang w:val="fi-FI"/>
              </w:rPr>
              <w:t>Positiivse arvestuse saamise aluseks on aruanne, mille alusel võib eeldada, et nimetatud õpi</w:t>
            </w:r>
            <w:r>
              <w:rPr>
                <w:rFonts w:ascii="Times New Roman" w:hAnsi="Times New Roman"/>
                <w:sz w:val="24"/>
                <w:szCs w:val="24"/>
                <w:lang w:val="fi-FI"/>
              </w:rPr>
              <w:t>välendid</w:t>
            </w:r>
            <w:r w:rsidRPr="00CB0BFC">
              <w:rPr>
                <w:rFonts w:ascii="Times New Roman" w:hAnsi="Times New Roman"/>
                <w:sz w:val="24"/>
                <w:szCs w:val="24"/>
                <w:lang w:val="fi-FI"/>
              </w:rPr>
              <w:t xml:space="preserve"> on saavutatud.</w:t>
            </w:r>
          </w:p>
        </w:tc>
      </w:tr>
      <w:tr w:rsidR="00B86F24" w14:paraId="7E64D624" w14:textId="77777777" w:rsidTr="00907758">
        <w:trPr>
          <w:trHeight w:val="4301"/>
        </w:trPr>
        <w:tc>
          <w:tcPr>
            <w:tcW w:w="2154" w:type="dxa"/>
          </w:tcPr>
          <w:p w14:paraId="69B0D48D" w14:textId="77777777" w:rsidR="00B86F24" w:rsidRDefault="00A80953" w:rsidP="00F20CFA">
            <w:pPr>
              <w:spacing w:after="0" w:line="240" w:lineRule="auto"/>
              <w:rPr>
                <w:rFonts w:ascii="Times New Roman" w:hAnsi="Times New Roman"/>
                <w:b/>
                <w:sz w:val="24"/>
                <w:szCs w:val="24"/>
                <w:lang w:val="et-EE"/>
              </w:rPr>
            </w:pPr>
            <w:r>
              <w:rPr>
                <w:rFonts w:ascii="Times New Roman" w:hAnsi="Times New Roman"/>
                <w:b/>
                <w:sz w:val="24"/>
                <w:szCs w:val="24"/>
                <w:lang w:val="et-EE"/>
              </w:rPr>
              <w:t>3</w:t>
            </w:r>
            <w:r w:rsidR="00A21507">
              <w:rPr>
                <w:rFonts w:ascii="Times New Roman" w:hAnsi="Times New Roman"/>
                <w:b/>
                <w:sz w:val="24"/>
                <w:szCs w:val="24"/>
                <w:lang w:val="et-EE"/>
              </w:rPr>
              <w:t>.</w:t>
            </w:r>
            <w:r w:rsidR="00B86F24">
              <w:rPr>
                <w:rFonts w:ascii="Times New Roman" w:hAnsi="Times New Roman"/>
                <w:b/>
                <w:sz w:val="24"/>
                <w:szCs w:val="24"/>
                <w:lang w:val="et-EE"/>
              </w:rPr>
              <w:t xml:space="preserve"> Praktika üldeesmärgid</w:t>
            </w:r>
          </w:p>
          <w:p w14:paraId="3FD71457" w14:textId="77777777" w:rsidR="00B86F24" w:rsidRDefault="00B86F24" w:rsidP="00F20CFA">
            <w:pPr>
              <w:spacing w:after="0" w:line="240" w:lineRule="auto"/>
              <w:rPr>
                <w:rFonts w:ascii="Times New Roman" w:hAnsi="Times New Roman"/>
                <w:b/>
                <w:sz w:val="24"/>
                <w:szCs w:val="24"/>
                <w:lang w:val="et-EE"/>
              </w:rPr>
            </w:pPr>
          </w:p>
        </w:tc>
        <w:tc>
          <w:tcPr>
            <w:tcW w:w="7910" w:type="dxa"/>
          </w:tcPr>
          <w:p w14:paraId="393435C2" w14:textId="77777777" w:rsidR="00B86F24" w:rsidRPr="00B86F24" w:rsidRDefault="00B86F24" w:rsidP="00B86F24">
            <w:pPr>
              <w:tabs>
                <w:tab w:val="left" w:pos="229"/>
              </w:tabs>
              <w:snapToGrid w:val="0"/>
              <w:spacing w:after="0" w:line="240" w:lineRule="auto"/>
              <w:rPr>
                <w:rFonts w:ascii="Times New Roman" w:hAnsi="Times New Roman"/>
                <w:sz w:val="24"/>
                <w:szCs w:val="24"/>
                <w:lang w:val="et-EE"/>
              </w:rPr>
            </w:pPr>
            <w:r w:rsidRPr="00B86F24">
              <w:rPr>
                <w:rFonts w:ascii="Times New Roman" w:hAnsi="Times New Roman"/>
                <w:sz w:val="24"/>
                <w:szCs w:val="24"/>
                <w:lang w:val="et-EE"/>
              </w:rPr>
              <w:t>-   reklaamialaste teadmiste kinnistumine</w:t>
            </w:r>
          </w:p>
          <w:p w14:paraId="22FF1963" w14:textId="77777777" w:rsidR="00B86F24" w:rsidRPr="00B86F24" w:rsidRDefault="00B86F24" w:rsidP="00B86F24">
            <w:pPr>
              <w:tabs>
                <w:tab w:val="left" w:pos="229"/>
              </w:tabs>
              <w:snapToGrid w:val="0"/>
              <w:spacing w:after="0" w:line="240" w:lineRule="auto"/>
              <w:rPr>
                <w:rFonts w:ascii="Times New Roman" w:hAnsi="Times New Roman"/>
                <w:sz w:val="24"/>
                <w:szCs w:val="24"/>
                <w:lang w:val="et-EE"/>
              </w:rPr>
            </w:pPr>
            <w:r w:rsidRPr="00B86F24">
              <w:rPr>
                <w:rFonts w:ascii="Times New Roman" w:hAnsi="Times New Roman"/>
                <w:sz w:val="24"/>
                <w:szCs w:val="24"/>
                <w:lang w:val="et-EE"/>
              </w:rPr>
              <w:t>-   teooria praktikas rakendamise oskus</w:t>
            </w:r>
          </w:p>
          <w:p w14:paraId="2F7DB080" w14:textId="77777777" w:rsidR="00B86F24" w:rsidRPr="00B86F24" w:rsidRDefault="00B86F24" w:rsidP="00B86F24">
            <w:pPr>
              <w:tabs>
                <w:tab w:val="left" w:pos="229"/>
              </w:tabs>
              <w:snapToGrid w:val="0"/>
              <w:spacing w:after="0" w:line="240" w:lineRule="auto"/>
              <w:rPr>
                <w:rFonts w:ascii="Times New Roman" w:hAnsi="Times New Roman"/>
                <w:sz w:val="24"/>
                <w:szCs w:val="24"/>
                <w:lang w:val="et-EE"/>
              </w:rPr>
            </w:pPr>
            <w:r w:rsidRPr="00B86F24">
              <w:rPr>
                <w:rFonts w:ascii="Times New Roman" w:hAnsi="Times New Roman"/>
                <w:sz w:val="24"/>
                <w:szCs w:val="24"/>
                <w:lang w:val="et-EE"/>
              </w:rPr>
              <w:t>-   teadmised ja kogemused reklaamiagentuuride või</w:t>
            </w:r>
            <w:r w:rsidR="00EC590D">
              <w:rPr>
                <w:rFonts w:ascii="Times New Roman" w:hAnsi="Times New Roman"/>
                <w:sz w:val="24"/>
                <w:szCs w:val="24"/>
                <w:lang w:val="et-EE"/>
              </w:rPr>
              <w:t xml:space="preserve"> </w:t>
            </w:r>
            <w:r w:rsidRPr="00B86F24">
              <w:rPr>
                <w:rFonts w:ascii="Times New Roman" w:hAnsi="Times New Roman"/>
                <w:sz w:val="24"/>
                <w:szCs w:val="24"/>
                <w:lang w:val="et-EE"/>
              </w:rPr>
              <w:t>-osakondade, reklaamitegevusega seotud ametikohtadel töötavate inimeste töö spetsiifikast</w:t>
            </w:r>
          </w:p>
          <w:p w14:paraId="03E8E78F" w14:textId="77777777" w:rsidR="00B86F24" w:rsidRPr="00B86F24" w:rsidRDefault="00B86F24" w:rsidP="00B86F24">
            <w:pPr>
              <w:tabs>
                <w:tab w:val="left" w:pos="229"/>
              </w:tabs>
              <w:snapToGrid w:val="0"/>
              <w:spacing w:after="0" w:line="240" w:lineRule="auto"/>
              <w:rPr>
                <w:rFonts w:ascii="Times New Roman" w:hAnsi="Times New Roman"/>
                <w:sz w:val="24"/>
                <w:szCs w:val="24"/>
                <w:lang w:val="et-EE"/>
              </w:rPr>
            </w:pPr>
            <w:r w:rsidRPr="00B86F24">
              <w:rPr>
                <w:rFonts w:ascii="Times New Roman" w:hAnsi="Times New Roman"/>
                <w:sz w:val="24"/>
                <w:szCs w:val="24"/>
                <w:lang w:val="et-EE"/>
              </w:rPr>
              <w:t>-   teadmised ja kogemused reklaamiga seotud töölõikudest</w:t>
            </w:r>
          </w:p>
          <w:p w14:paraId="19081040" w14:textId="77777777" w:rsidR="00B86F24" w:rsidRPr="00B86F24" w:rsidRDefault="00B86F24" w:rsidP="00B86F24">
            <w:pPr>
              <w:tabs>
                <w:tab w:val="left" w:pos="229"/>
              </w:tabs>
              <w:snapToGrid w:val="0"/>
              <w:spacing w:after="0" w:line="240" w:lineRule="auto"/>
              <w:rPr>
                <w:rFonts w:ascii="Times New Roman" w:hAnsi="Times New Roman"/>
                <w:sz w:val="24"/>
                <w:szCs w:val="24"/>
                <w:lang w:val="et-EE"/>
              </w:rPr>
            </w:pPr>
            <w:r w:rsidRPr="00B86F24">
              <w:rPr>
                <w:rFonts w:ascii="Times New Roman" w:hAnsi="Times New Roman"/>
                <w:sz w:val="24"/>
                <w:szCs w:val="24"/>
                <w:lang w:val="et-EE"/>
              </w:rPr>
              <w:t>-   teadmised praktilise reklaamitegevuse erinevatest aspektidest</w:t>
            </w:r>
          </w:p>
          <w:p w14:paraId="65641CAC" w14:textId="77777777" w:rsidR="00B86F24" w:rsidRPr="00B86F24" w:rsidRDefault="00B86F24" w:rsidP="00B86F24">
            <w:pPr>
              <w:tabs>
                <w:tab w:val="left" w:pos="229"/>
              </w:tabs>
              <w:snapToGrid w:val="0"/>
              <w:spacing w:after="0" w:line="240" w:lineRule="auto"/>
              <w:rPr>
                <w:rFonts w:ascii="Times New Roman" w:hAnsi="Times New Roman"/>
                <w:sz w:val="24"/>
                <w:szCs w:val="24"/>
                <w:lang w:val="et-EE"/>
              </w:rPr>
            </w:pPr>
            <w:r w:rsidRPr="00B86F24">
              <w:rPr>
                <w:rFonts w:ascii="Times New Roman" w:hAnsi="Times New Roman"/>
                <w:sz w:val="24"/>
                <w:szCs w:val="24"/>
                <w:lang w:val="et-EE"/>
              </w:rPr>
              <w:t>-   suutlikkus väljendada reklaamialaseid teadmisi ja ideid</w:t>
            </w:r>
          </w:p>
          <w:p w14:paraId="4CACDFE1" w14:textId="77777777" w:rsidR="00B86F24" w:rsidRDefault="00B86F24" w:rsidP="00B86F24">
            <w:pPr>
              <w:tabs>
                <w:tab w:val="left" w:pos="229"/>
              </w:tabs>
              <w:snapToGrid w:val="0"/>
              <w:spacing w:after="0" w:line="240" w:lineRule="auto"/>
              <w:rPr>
                <w:sz w:val="24"/>
                <w:szCs w:val="24"/>
                <w:lang w:val="et-EE"/>
              </w:rPr>
            </w:pPr>
            <w:r w:rsidRPr="00B86F24">
              <w:rPr>
                <w:rFonts w:ascii="Times New Roman" w:hAnsi="Times New Roman"/>
                <w:sz w:val="24"/>
                <w:szCs w:val="24"/>
                <w:lang w:val="et-EE"/>
              </w:rPr>
              <w:t>-   valmisolek täita konkreetseid reklaamitegevusega seotud ülesandeid vähemalt assistendi tasemel.</w:t>
            </w:r>
            <w:r w:rsidRPr="003B3658">
              <w:rPr>
                <w:sz w:val="24"/>
                <w:szCs w:val="24"/>
                <w:lang w:val="et-EE"/>
              </w:rPr>
              <w:t xml:space="preserve"> </w:t>
            </w:r>
          </w:p>
          <w:p w14:paraId="1F159C13" w14:textId="77777777" w:rsidR="00B86F24" w:rsidRDefault="00B86F24" w:rsidP="00B86F24">
            <w:pPr>
              <w:tabs>
                <w:tab w:val="left" w:pos="229"/>
              </w:tabs>
              <w:snapToGrid w:val="0"/>
              <w:spacing w:after="0" w:line="240" w:lineRule="auto"/>
              <w:rPr>
                <w:sz w:val="24"/>
                <w:szCs w:val="24"/>
                <w:lang w:val="et-EE"/>
              </w:rPr>
            </w:pPr>
          </w:p>
          <w:p w14:paraId="1B113682" w14:textId="77777777" w:rsidR="00B86F24" w:rsidRPr="00B86F24" w:rsidRDefault="00B86F24" w:rsidP="00B86F24">
            <w:pPr>
              <w:rPr>
                <w:rFonts w:ascii="Times New Roman" w:hAnsi="Times New Roman"/>
                <w:i/>
                <w:sz w:val="24"/>
                <w:szCs w:val="24"/>
                <w:lang w:val="et-EE"/>
              </w:rPr>
            </w:pPr>
            <w:r w:rsidRPr="00B86F24">
              <w:rPr>
                <w:rFonts w:ascii="Times New Roman" w:hAnsi="Times New Roman"/>
                <w:i/>
                <w:sz w:val="24"/>
                <w:szCs w:val="24"/>
                <w:lang w:val="et-EE"/>
              </w:rPr>
              <w:t>Praktika läbinu saab vahetult tutvuda oma erialase tööga, saab aru omandatud erialaste teadmiste rakendustest praktikas ja omab eeldusi näha sarnaseid seoseid ka tulevikus, oskab ära tunda ja rakendada oma erialaseid tugevusi ning samas ka puudusi, et neid õpingute toel kompenseerida ning kõrvaldada.</w:t>
            </w:r>
          </w:p>
        </w:tc>
      </w:tr>
      <w:tr w:rsidR="00B86F24" w14:paraId="4DF516C0" w14:textId="77777777" w:rsidTr="00907758">
        <w:trPr>
          <w:trHeight w:val="180"/>
        </w:trPr>
        <w:tc>
          <w:tcPr>
            <w:tcW w:w="2154" w:type="dxa"/>
          </w:tcPr>
          <w:p w14:paraId="7D7816C4" w14:textId="77777777" w:rsidR="00B86F24" w:rsidRDefault="00A21507" w:rsidP="00F20CFA">
            <w:pPr>
              <w:spacing w:after="0" w:line="240" w:lineRule="auto"/>
              <w:rPr>
                <w:rFonts w:ascii="Times New Roman" w:hAnsi="Times New Roman"/>
                <w:b/>
                <w:sz w:val="24"/>
                <w:szCs w:val="24"/>
                <w:lang w:val="et-EE"/>
              </w:rPr>
            </w:pPr>
            <w:r>
              <w:rPr>
                <w:rFonts w:ascii="Times New Roman" w:hAnsi="Times New Roman"/>
                <w:b/>
                <w:sz w:val="24"/>
                <w:szCs w:val="24"/>
                <w:lang w:val="et-EE"/>
              </w:rPr>
              <w:t>4.</w:t>
            </w:r>
            <w:r w:rsidR="00A80953">
              <w:rPr>
                <w:rFonts w:ascii="Times New Roman" w:hAnsi="Times New Roman"/>
                <w:b/>
                <w:sz w:val="24"/>
                <w:szCs w:val="24"/>
                <w:lang w:val="et-EE"/>
              </w:rPr>
              <w:t xml:space="preserve"> P</w:t>
            </w:r>
            <w:r w:rsidR="00B86F24">
              <w:rPr>
                <w:rFonts w:ascii="Times New Roman" w:hAnsi="Times New Roman"/>
                <w:b/>
                <w:sz w:val="24"/>
                <w:szCs w:val="24"/>
                <w:lang w:val="et-EE"/>
              </w:rPr>
              <w:t>raktika õpiväljundid</w:t>
            </w:r>
            <w:r w:rsidR="00B86F24">
              <w:rPr>
                <w:rFonts w:ascii="Times New Roman" w:hAnsi="Times New Roman"/>
                <w:sz w:val="24"/>
                <w:szCs w:val="24"/>
                <w:lang w:val="et-EE"/>
              </w:rPr>
              <w:t xml:space="preserve"> </w:t>
            </w:r>
          </w:p>
        </w:tc>
        <w:tc>
          <w:tcPr>
            <w:tcW w:w="7910" w:type="dxa"/>
          </w:tcPr>
          <w:p w14:paraId="030E486E" w14:textId="77777777" w:rsidR="00B86F24" w:rsidRDefault="00B86F24" w:rsidP="00F20CFA">
            <w:pPr>
              <w:spacing w:after="0" w:line="240" w:lineRule="auto"/>
              <w:rPr>
                <w:rFonts w:ascii="Times New Roman" w:hAnsi="Times New Roman"/>
                <w:sz w:val="24"/>
                <w:szCs w:val="24"/>
                <w:lang w:val="et-EE"/>
              </w:rPr>
            </w:pPr>
            <w:r>
              <w:rPr>
                <w:rFonts w:ascii="Times New Roman" w:hAnsi="Times New Roman"/>
                <w:sz w:val="24"/>
                <w:szCs w:val="24"/>
                <w:lang w:val="et-EE"/>
              </w:rPr>
              <w:t>Praktika läbinud üliõpilane:</w:t>
            </w:r>
          </w:p>
          <w:p w14:paraId="55FD54BD" w14:textId="77777777" w:rsidR="00B86F24" w:rsidRDefault="00B86F24" w:rsidP="00B86F24">
            <w:pPr>
              <w:numPr>
                <w:ilvl w:val="0"/>
                <w:numId w:val="7"/>
              </w:numPr>
              <w:spacing w:after="0" w:line="240" w:lineRule="auto"/>
              <w:ind w:left="714" w:hanging="357"/>
              <w:rPr>
                <w:rFonts w:ascii="Times New Roman" w:hAnsi="Times New Roman"/>
                <w:sz w:val="24"/>
                <w:szCs w:val="24"/>
                <w:lang w:val="et-EE"/>
              </w:rPr>
            </w:pPr>
            <w:r>
              <w:rPr>
                <w:rFonts w:ascii="Times New Roman" w:hAnsi="Times New Roman"/>
                <w:sz w:val="24"/>
                <w:szCs w:val="24"/>
                <w:lang w:val="et-EE"/>
              </w:rPr>
              <w:t>O</w:t>
            </w:r>
            <w:r w:rsidRPr="00B86F24">
              <w:rPr>
                <w:rFonts w:ascii="Times New Roman" w:hAnsi="Times New Roman"/>
                <w:sz w:val="24"/>
                <w:szCs w:val="24"/>
                <w:lang w:val="et-EE"/>
              </w:rPr>
              <w:t xml:space="preserve">mab kogemuspõhist teadmist oma individuaalsetest eeldustest töötamaks reklaamialal; </w:t>
            </w:r>
          </w:p>
          <w:p w14:paraId="72A8BA04" w14:textId="77777777" w:rsidR="00B86F24" w:rsidRPr="00B86F24" w:rsidRDefault="00B86F24" w:rsidP="00B86F24">
            <w:pPr>
              <w:numPr>
                <w:ilvl w:val="0"/>
                <w:numId w:val="7"/>
              </w:numPr>
              <w:spacing w:after="0" w:line="240" w:lineRule="auto"/>
              <w:ind w:left="714" w:hanging="357"/>
              <w:rPr>
                <w:rFonts w:ascii="Times New Roman" w:hAnsi="Times New Roman"/>
                <w:sz w:val="24"/>
                <w:szCs w:val="24"/>
                <w:lang w:val="et-EE"/>
              </w:rPr>
            </w:pPr>
            <w:r>
              <w:rPr>
                <w:rFonts w:ascii="Times New Roman" w:hAnsi="Times New Roman"/>
                <w:sz w:val="24"/>
                <w:szCs w:val="24"/>
                <w:lang w:val="et-EE"/>
              </w:rPr>
              <w:t>O</w:t>
            </w:r>
            <w:r w:rsidRPr="00B86F24">
              <w:rPr>
                <w:rFonts w:ascii="Times New Roman" w:hAnsi="Times New Roman"/>
                <w:sz w:val="24"/>
                <w:szCs w:val="24"/>
                <w:lang w:val="et-EE"/>
              </w:rPr>
              <w:t xml:space="preserve">skab määratleda neid ameteid reklaamiga seotud töökohtadel, mille puhul tema teadmised, huvid ning isikuomadused toetavad edukat tegutsemist. </w:t>
            </w:r>
          </w:p>
        </w:tc>
      </w:tr>
      <w:tr w:rsidR="00B86F24" w14:paraId="3AD06F39" w14:textId="77777777" w:rsidTr="00907758">
        <w:trPr>
          <w:trHeight w:val="180"/>
        </w:trPr>
        <w:tc>
          <w:tcPr>
            <w:tcW w:w="2154" w:type="dxa"/>
          </w:tcPr>
          <w:p w14:paraId="4E76A1C9" w14:textId="77777777" w:rsidR="00B86F24" w:rsidRDefault="00A21507" w:rsidP="00F20CFA">
            <w:pPr>
              <w:spacing w:after="0" w:line="240" w:lineRule="auto"/>
              <w:rPr>
                <w:rFonts w:ascii="Times New Roman" w:hAnsi="Times New Roman"/>
                <w:b/>
                <w:sz w:val="24"/>
                <w:szCs w:val="24"/>
                <w:lang w:val="et-EE"/>
              </w:rPr>
            </w:pPr>
            <w:r>
              <w:rPr>
                <w:rFonts w:ascii="Times New Roman" w:hAnsi="Times New Roman"/>
                <w:b/>
                <w:sz w:val="24"/>
                <w:szCs w:val="24"/>
                <w:lang w:val="et-EE"/>
              </w:rPr>
              <w:t>5</w:t>
            </w:r>
            <w:r w:rsidR="00B86F24">
              <w:rPr>
                <w:rFonts w:ascii="Times New Roman" w:hAnsi="Times New Roman"/>
                <w:b/>
                <w:sz w:val="24"/>
                <w:szCs w:val="24"/>
                <w:lang w:val="et-EE"/>
              </w:rPr>
              <w:t xml:space="preserve">. Praktika korraldus </w:t>
            </w:r>
          </w:p>
          <w:p w14:paraId="38297449" w14:textId="77777777" w:rsidR="00B86F24" w:rsidRDefault="00B86F24" w:rsidP="00F20CFA">
            <w:pPr>
              <w:spacing w:after="0" w:line="360" w:lineRule="auto"/>
              <w:rPr>
                <w:rFonts w:ascii="Times New Roman" w:hAnsi="Times New Roman"/>
                <w:b/>
                <w:sz w:val="24"/>
                <w:szCs w:val="24"/>
                <w:lang w:val="et-EE"/>
              </w:rPr>
            </w:pPr>
          </w:p>
        </w:tc>
        <w:tc>
          <w:tcPr>
            <w:tcW w:w="7910" w:type="dxa"/>
          </w:tcPr>
          <w:p w14:paraId="295EED50" w14:textId="77777777" w:rsidR="00B86F24" w:rsidRDefault="00B86F24" w:rsidP="00F20CFA">
            <w:pPr>
              <w:pStyle w:val="ListParagraph"/>
              <w:numPr>
                <w:ilvl w:val="0"/>
                <w:numId w:val="3"/>
              </w:numPr>
              <w:spacing w:after="0" w:line="240" w:lineRule="auto"/>
              <w:rPr>
                <w:rFonts w:ascii="Times New Roman" w:hAnsi="Times New Roman"/>
                <w:sz w:val="24"/>
                <w:szCs w:val="24"/>
                <w:lang w:val="et-EE"/>
              </w:rPr>
            </w:pPr>
            <w:r>
              <w:rPr>
                <w:rFonts w:ascii="Times New Roman" w:hAnsi="Times New Roman"/>
                <w:sz w:val="24"/>
                <w:szCs w:val="24"/>
                <w:lang w:val="et-EE"/>
              </w:rPr>
              <w:t xml:space="preserve">Praktika üldist korraldust reguleerib TLÜ õppekorralduse eeskiri § 13 p 5. </w:t>
            </w:r>
          </w:p>
          <w:p w14:paraId="39C2D2E8" w14:textId="2270679A" w:rsidR="00B86F24" w:rsidRPr="00B86F24" w:rsidRDefault="00B86F24" w:rsidP="00F20CFA">
            <w:pPr>
              <w:numPr>
                <w:ilvl w:val="0"/>
                <w:numId w:val="3"/>
              </w:numPr>
              <w:spacing w:after="0" w:line="240" w:lineRule="auto"/>
              <w:rPr>
                <w:rFonts w:ascii="Times New Roman" w:hAnsi="Times New Roman"/>
                <w:sz w:val="24"/>
                <w:szCs w:val="24"/>
                <w:lang w:val="et-EE"/>
              </w:rPr>
            </w:pPr>
            <w:r w:rsidRPr="00B86F24">
              <w:rPr>
                <w:rFonts w:ascii="Times New Roman" w:hAnsi="Times New Roman"/>
                <w:sz w:val="24"/>
                <w:szCs w:val="24"/>
                <w:lang w:val="et-EE"/>
              </w:rPr>
              <w:t>Praktika</w:t>
            </w:r>
            <w:r>
              <w:rPr>
                <w:rFonts w:ascii="Times New Roman" w:hAnsi="Times New Roman"/>
                <w:sz w:val="24"/>
                <w:szCs w:val="24"/>
                <w:lang w:val="et-EE"/>
              </w:rPr>
              <w:t xml:space="preserve"> (kursus KOR6012)</w:t>
            </w:r>
            <w:r w:rsidRPr="00B86F24">
              <w:rPr>
                <w:rFonts w:ascii="Times New Roman" w:hAnsi="Times New Roman"/>
                <w:sz w:val="24"/>
                <w:szCs w:val="24"/>
                <w:lang w:val="et-EE"/>
              </w:rPr>
              <w:t xml:space="preserve"> </w:t>
            </w:r>
            <w:r w:rsidRPr="004B4CCB">
              <w:rPr>
                <w:rFonts w:ascii="Times New Roman" w:hAnsi="Times New Roman"/>
                <w:sz w:val="24"/>
                <w:szCs w:val="24"/>
                <w:lang w:val="et-EE"/>
              </w:rPr>
              <w:t xml:space="preserve">kuulub reklaami </w:t>
            </w:r>
            <w:r w:rsidR="00ED62EB" w:rsidRPr="004B4CCB">
              <w:rPr>
                <w:rFonts w:ascii="Times New Roman" w:hAnsi="Times New Roman"/>
                <w:sz w:val="24"/>
                <w:szCs w:val="24"/>
                <w:lang w:val="et-EE"/>
              </w:rPr>
              <w:t>suuna</w:t>
            </w:r>
            <w:r w:rsidR="00ED62EB">
              <w:rPr>
                <w:rFonts w:ascii="Times New Roman" w:hAnsi="Times New Roman"/>
                <w:sz w:val="24"/>
                <w:szCs w:val="24"/>
                <w:lang w:val="et-EE"/>
              </w:rPr>
              <w:t xml:space="preserve"> </w:t>
            </w:r>
            <w:r w:rsidRPr="00B86F24">
              <w:rPr>
                <w:rFonts w:ascii="Times New Roman" w:hAnsi="Times New Roman"/>
                <w:sz w:val="24"/>
                <w:szCs w:val="24"/>
                <w:lang w:val="et-EE"/>
              </w:rPr>
              <w:t xml:space="preserve">erialaste ja kohustuslike ainete hulka. </w:t>
            </w:r>
          </w:p>
          <w:p w14:paraId="0221D4A5" w14:textId="77777777" w:rsidR="00B86F24" w:rsidRDefault="00B86F24" w:rsidP="00F20CFA">
            <w:pPr>
              <w:numPr>
                <w:ilvl w:val="0"/>
                <w:numId w:val="3"/>
              </w:numPr>
              <w:spacing w:after="0" w:line="240" w:lineRule="auto"/>
              <w:rPr>
                <w:rFonts w:ascii="Times New Roman" w:hAnsi="Times New Roman"/>
                <w:sz w:val="24"/>
                <w:szCs w:val="24"/>
                <w:lang w:val="et-EE"/>
              </w:rPr>
            </w:pPr>
            <w:r w:rsidRPr="00B86F24">
              <w:rPr>
                <w:rFonts w:ascii="Times New Roman" w:hAnsi="Times New Roman"/>
                <w:sz w:val="24"/>
                <w:szCs w:val="24"/>
                <w:lang w:val="et-EE"/>
              </w:rPr>
              <w:lastRenderedPageBreak/>
              <w:t>Kursusele registreerumiseks on vajalikuks eelduseks eriala alamastme ainekursuste läbimine. Kursusele registreerumine vastab üldisele korrale</w:t>
            </w:r>
            <w:r>
              <w:rPr>
                <w:rFonts w:ascii="Times New Roman" w:hAnsi="Times New Roman"/>
                <w:sz w:val="24"/>
                <w:szCs w:val="24"/>
                <w:lang w:val="et-EE"/>
              </w:rPr>
              <w:t>.</w:t>
            </w:r>
          </w:p>
          <w:p w14:paraId="66E7608E" w14:textId="77777777" w:rsidR="00907758" w:rsidRPr="00592B72" w:rsidRDefault="00B86F24" w:rsidP="00043092">
            <w:pPr>
              <w:numPr>
                <w:ilvl w:val="0"/>
                <w:numId w:val="3"/>
              </w:numPr>
              <w:spacing w:after="0" w:line="240" w:lineRule="auto"/>
              <w:rPr>
                <w:rFonts w:ascii="Times New Roman" w:hAnsi="Times New Roman"/>
                <w:sz w:val="24"/>
                <w:szCs w:val="24"/>
                <w:lang w:val="et-EE"/>
              </w:rPr>
            </w:pPr>
            <w:r w:rsidRPr="00907758">
              <w:rPr>
                <w:rFonts w:ascii="Times New Roman" w:hAnsi="Times New Roman"/>
                <w:sz w:val="24"/>
                <w:szCs w:val="24"/>
                <w:lang w:val="et-EE"/>
              </w:rPr>
              <w:t>Praktika koha leidmise eest on vastutav üliõpilane</w:t>
            </w:r>
            <w:r w:rsidR="00907758" w:rsidRPr="00907758">
              <w:rPr>
                <w:rFonts w:ascii="Times New Roman" w:hAnsi="Times New Roman"/>
                <w:sz w:val="24"/>
                <w:szCs w:val="24"/>
                <w:u w:val="single"/>
                <w:lang w:val="et-EE"/>
              </w:rPr>
              <w:t>, praktikaalaseid läbirääkimisi agentuuriga tuleb käsitleda osana reklaamialasest praktikast</w:t>
            </w:r>
            <w:r w:rsidRPr="00907758">
              <w:rPr>
                <w:rFonts w:ascii="Times New Roman" w:hAnsi="Times New Roman"/>
                <w:sz w:val="24"/>
                <w:szCs w:val="24"/>
                <w:lang w:val="et-EE"/>
              </w:rPr>
              <w:t xml:space="preserve">. </w:t>
            </w:r>
            <w:r w:rsidR="00907758" w:rsidRPr="00907758">
              <w:rPr>
                <w:rFonts w:ascii="Times New Roman" w:hAnsi="Times New Roman"/>
                <w:sz w:val="24"/>
                <w:szCs w:val="24"/>
                <w:lang w:val="et-EE"/>
              </w:rPr>
              <w:t xml:space="preserve">Reeglina sooritavad reklaami ja imagoloogia eriala üliõpilased oma erialapraktika reklaamiagentuuris </w:t>
            </w:r>
            <w:r w:rsidR="00907758" w:rsidRPr="00592B72">
              <w:rPr>
                <w:rFonts w:ascii="Times New Roman" w:hAnsi="Times New Roman"/>
                <w:sz w:val="24"/>
                <w:szCs w:val="24"/>
                <w:lang w:val="et-EE"/>
              </w:rPr>
              <w:t>(</w:t>
            </w:r>
            <w:r w:rsidR="00DF4F64" w:rsidRPr="00592B72">
              <w:rPr>
                <w:rFonts w:ascii="Times New Roman" w:hAnsi="Times New Roman"/>
                <w:sz w:val="24"/>
                <w:szCs w:val="24"/>
                <w:lang w:val="et-EE"/>
              </w:rPr>
              <w:t xml:space="preserve">koostööpartner </w:t>
            </w:r>
            <w:r w:rsidR="00043092">
              <w:rPr>
                <w:rFonts w:ascii="Times New Roman" w:hAnsi="Times New Roman"/>
                <w:sz w:val="24"/>
                <w:szCs w:val="24"/>
                <w:lang w:val="et-EE"/>
              </w:rPr>
              <w:t xml:space="preserve">TULI Turundajate Liit </w:t>
            </w:r>
            <w:hyperlink r:id="rId5" w:history="1">
              <w:r w:rsidR="00043092" w:rsidRPr="00835FDD">
                <w:rPr>
                  <w:rStyle w:val="Hyperlink"/>
                  <w:rFonts w:ascii="Times New Roman" w:hAnsi="Times New Roman"/>
                  <w:sz w:val="24"/>
                  <w:szCs w:val="24"/>
                  <w:lang w:val="et-EE"/>
                </w:rPr>
                <w:t>https://www.turundajateliit.ee/</w:t>
              </w:r>
            </w:hyperlink>
            <w:r w:rsidR="00043092">
              <w:rPr>
                <w:rFonts w:ascii="Times New Roman" w:hAnsi="Times New Roman"/>
                <w:sz w:val="24"/>
                <w:szCs w:val="24"/>
                <w:lang w:val="et-EE"/>
              </w:rPr>
              <w:t xml:space="preserve"> </w:t>
            </w:r>
            <w:r w:rsidR="00DF4F64" w:rsidRPr="00592B72">
              <w:rPr>
                <w:rFonts w:ascii="Times New Roman" w:hAnsi="Times New Roman"/>
                <w:sz w:val="24"/>
                <w:szCs w:val="24"/>
                <w:lang w:val="et-EE"/>
              </w:rPr>
              <w:t xml:space="preserve"> </w:t>
            </w:r>
            <w:r w:rsidR="00907758" w:rsidRPr="00592B72">
              <w:rPr>
                <w:rFonts w:ascii="Times New Roman" w:hAnsi="Times New Roman"/>
                <w:sz w:val="24"/>
                <w:szCs w:val="24"/>
                <w:lang w:val="et-EE"/>
              </w:rPr>
              <w:t>) või</w:t>
            </w:r>
            <w:r w:rsidR="00907758" w:rsidRPr="00592B72">
              <w:rPr>
                <w:sz w:val="24"/>
                <w:szCs w:val="24"/>
                <w:lang w:val="et-EE"/>
              </w:rPr>
              <w:t xml:space="preserve"> </w:t>
            </w:r>
            <w:r w:rsidR="00907758" w:rsidRPr="00592B72">
              <w:rPr>
                <w:rFonts w:ascii="Times New Roman" w:hAnsi="Times New Roman"/>
                <w:sz w:val="24"/>
                <w:szCs w:val="24"/>
                <w:lang w:val="et-EE"/>
              </w:rPr>
              <w:t xml:space="preserve">ettevõtete/organisatsioonide </w:t>
            </w:r>
            <w:r w:rsidR="00EC590D" w:rsidRPr="00592B72">
              <w:rPr>
                <w:rFonts w:ascii="Times New Roman" w:hAnsi="Times New Roman"/>
                <w:sz w:val="24"/>
                <w:szCs w:val="24"/>
                <w:lang w:val="et-EE"/>
              </w:rPr>
              <w:t>turundus- või</w:t>
            </w:r>
            <w:r w:rsidR="00907758" w:rsidRPr="00592B72">
              <w:rPr>
                <w:rFonts w:ascii="Times New Roman" w:hAnsi="Times New Roman"/>
                <w:sz w:val="24"/>
                <w:szCs w:val="24"/>
                <w:lang w:val="et-EE"/>
              </w:rPr>
              <w:t xml:space="preserve"> reklaamiosakonnas. </w:t>
            </w:r>
          </w:p>
          <w:p w14:paraId="557024A5" w14:textId="77777777" w:rsidR="00907758" w:rsidRPr="00592B72" w:rsidRDefault="00907758" w:rsidP="00907758">
            <w:pPr>
              <w:numPr>
                <w:ilvl w:val="0"/>
                <w:numId w:val="3"/>
              </w:numPr>
              <w:spacing w:after="0" w:line="240" w:lineRule="auto"/>
              <w:ind w:left="714" w:hanging="357"/>
              <w:rPr>
                <w:rFonts w:ascii="Times New Roman" w:hAnsi="Times New Roman"/>
                <w:sz w:val="24"/>
                <w:szCs w:val="24"/>
                <w:lang w:val="et-EE"/>
              </w:rPr>
            </w:pPr>
            <w:r w:rsidRPr="00592B72">
              <w:rPr>
                <w:rFonts w:ascii="Times New Roman" w:hAnsi="Times New Roman"/>
                <w:sz w:val="24"/>
                <w:szCs w:val="24"/>
                <w:lang w:val="et-EE"/>
              </w:rPr>
              <w:t>Praktilise osa läbimisena kvalifitseerub ka osalemine projektides, mis vastavalt õppekava nõukogu otsusele kvalifitseeruvad praktikaks.</w:t>
            </w:r>
          </w:p>
          <w:p w14:paraId="4A3A9E7D" w14:textId="77777777" w:rsidR="00907758" w:rsidRPr="00592B72" w:rsidRDefault="00907758" w:rsidP="00907758">
            <w:pPr>
              <w:numPr>
                <w:ilvl w:val="0"/>
                <w:numId w:val="3"/>
              </w:numPr>
              <w:spacing w:after="0" w:line="240" w:lineRule="auto"/>
              <w:ind w:left="714" w:hanging="357"/>
              <w:rPr>
                <w:rFonts w:ascii="Times New Roman" w:hAnsi="Times New Roman"/>
                <w:sz w:val="24"/>
                <w:szCs w:val="24"/>
                <w:lang w:val="et-EE"/>
              </w:rPr>
            </w:pPr>
            <w:r w:rsidRPr="00592B72">
              <w:rPr>
                <w:rFonts w:ascii="Times New Roman" w:hAnsi="Times New Roman"/>
                <w:sz w:val="24"/>
                <w:szCs w:val="24"/>
                <w:lang w:val="et-EE"/>
              </w:rPr>
              <w:t xml:space="preserve">Otsused erijuhtumite osas (nt. erialase töö kvalifitseerumine praktikaks) langetab õppekava </w:t>
            </w:r>
            <w:r w:rsidR="00DF4F64" w:rsidRPr="00592B72">
              <w:rPr>
                <w:rFonts w:ascii="Times New Roman" w:hAnsi="Times New Roman"/>
                <w:sz w:val="24"/>
                <w:szCs w:val="24"/>
                <w:lang w:val="et-EE"/>
              </w:rPr>
              <w:t>kuraator</w:t>
            </w:r>
            <w:r w:rsidRPr="00592B72">
              <w:rPr>
                <w:rFonts w:ascii="Times New Roman" w:hAnsi="Times New Roman"/>
                <w:sz w:val="24"/>
                <w:szCs w:val="24"/>
                <w:lang w:val="et-EE"/>
              </w:rPr>
              <w:t xml:space="preserve"> koos kursuse vastutava õppejõuga.</w:t>
            </w:r>
          </w:p>
          <w:p w14:paraId="45DF055D" w14:textId="77777777" w:rsidR="00B86F24" w:rsidRDefault="00B86F24" w:rsidP="00F20CFA">
            <w:pPr>
              <w:numPr>
                <w:ilvl w:val="0"/>
                <w:numId w:val="3"/>
              </w:numPr>
              <w:spacing w:after="0" w:line="240" w:lineRule="auto"/>
              <w:rPr>
                <w:rFonts w:ascii="Times New Roman" w:hAnsi="Times New Roman"/>
                <w:sz w:val="24"/>
                <w:szCs w:val="24"/>
                <w:lang w:val="et-EE"/>
              </w:rPr>
            </w:pPr>
            <w:r>
              <w:rPr>
                <w:rFonts w:ascii="Times New Roman" w:hAnsi="Times New Roman"/>
                <w:sz w:val="24"/>
                <w:szCs w:val="24"/>
                <w:lang w:val="et-EE"/>
              </w:rPr>
              <w:t>Erasmuse või mõne muu programmiga praktika sooritamisel tuleb järgida programmidest tulenevaid iseärasusi ning nõudeid (stipendiumi taotlusealused, praktikal viibimise aeg, aruandlus jms), mis on ette kirjutatud nii Tallinna Ülikooli kui teiste isikute poolt.</w:t>
            </w:r>
          </w:p>
          <w:p w14:paraId="17DDA677" w14:textId="77777777" w:rsidR="00A21507" w:rsidRDefault="00B86F24" w:rsidP="00F20CFA">
            <w:pPr>
              <w:numPr>
                <w:ilvl w:val="0"/>
                <w:numId w:val="3"/>
              </w:numPr>
              <w:spacing w:after="0" w:line="240" w:lineRule="auto"/>
              <w:rPr>
                <w:rFonts w:ascii="Times New Roman" w:hAnsi="Times New Roman"/>
                <w:color w:val="FF0000"/>
                <w:sz w:val="24"/>
                <w:szCs w:val="24"/>
                <w:lang w:val="et-EE"/>
              </w:rPr>
            </w:pPr>
            <w:r w:rsidRPr="00CB0BFC">
              <w:rPr>
                <w:rFonts w:ascii="Times New Roman" w:hAnsi="Times New Roman"/>
                <w:sz w:val="24"/>
                <w:szCs w:val="24"/>
                <w:lang w:val="et-EE"/>
              </w:rPr>
              <w:t xml:space="preserve">Praktika arvestamiseks esitab üliõpilane praktika </w:t>
            </w:r>
            <w:r w:rsidR="00CB0BFC">
              <w:rPr>
                <w:rFonts w:ascii="Times New Roman" w:hAnsi="Times New Roman"/>
                <w:sz w:val="24"/>
                <w:szCs w:val="24"/>
                <w:lang w:val="et-EE"/>
              </w:rPr>
              <w:t>eest vastutavale õppejõule</w:t>
            </w:r>
            <w:r w:rsidRPr="00B86F24">
              <w:rPr>
                <w:rFonts w:ascii="Times New Roman" w:hAnsi="Times New Roman"/>
                <w:color w:val="FF0000"/>
                <w:sz w:val="24"/>
                <w:szCs w:val="24"/>
                <w:lang w:val="et-EE"/>
              </w:rPr>
              <w:t xml:space="preserve"> </w:t>
            </w:r>
            <w:r w:rsidR="00A21507" w:rsidRPr="00A21507">
              <w:rPr>
                <w:rFonts w:ascii="Times New Roman" w:hAnsi="Times New Roman"/>
                <w:sz w:val="24"/>
                <w:szCs w:val="24"/>
                <w:lang w:val="et-EE"/>
              </w:rPr>
              <w:t>praktika sisu kirjeldust ja analüüsi, praktikakoha juhendaja poolt koostatud hinnangut praktikandile (Lisa 2) ning kinnitust osalemise kohta auditoorsetes loengutes (Lisa 1)</w:t>
            </w:r>
            <w:r w:rsidR="00A21507">
              <w:rPr>
                <w:rFonts w:ascii="Times New Roman" w:hAnsi="Times New Roman"/>
                <w:sz w:val="24"/>
                <w:szCs w:val="24"/>
                <w:lang w:val="et-EE"/>
              </w:rPr>
              <w:t>.</w:t>
            </w:r>
          </w:p>
          <w:p w14:paraId="2D47E95D" w14:textId="77777777" w:rsidR="00B86F24" w:rsidRPr="00B86F24" w:rsidRDefault="00B86F24" w:rsidP="00A21507">
            <w:pPr>
              <w:spacing w:after="0" w:line="240" w:lineRule="auto"/>
              <w:ind w:left="360"/>
              <w:rPr>
                <w:rFonts w:ascii="Times New Roman" w:hAnsi="Times New Roman"/>
                <w:color w:val="FF0000"/>
                <w:sz w:val="24"/>
                <w:szCs w:val="24"/>
                <w:lang w:val="et-EE"/>
              </w:rPr>
            </w:pPr>
          </w:p>
        </w:tc>
      </w:tr>
      <w:tr w:rsidR="00B86F24" w14:paraId="1AEEE65A" w14:textId="77777777" w:rsidTr="00A21507">
        <w:trPr>
          <w:trHeight w:val="753"/>
        </w:trPr>
        <w:tc>
          <w:tcPr>
            <w:tcW w:w="2154" w:type="dxa"/>
          </w:tcPr>
          <w:p w14:paraId="6947C0C3" w14:textId="77777777" w:rsidR="00B86F24" w:rsidRDefault="00A21507" w:rsidP="00907758">
            <w:pPr>
              <w:spacing w:after="0" w:line="240" w:lineRule="auto"/>
              <w:rPr>
                <w:rFonts w:ascii="Times New Roman" w:hAnsi="Times New Roman"/>
                <w:b/>
                <w:sz w:val="24"/>
                <w:szCs w:val="24"/>
                <w:lang w:val="et-EE"/>
              </w:rPr>
            </w:pPr>
            <w:r>
              <w:rPr>
                <w:rFonts w:ascii="Times New Roman" w:hAnsi="Times New Roman"/>
                <w:b/>
                <w:sz w:val="24"/>
                <w:szCs w:val="24"/>
                <w:lang w:val="et-EE"/>
              </w:rPr>
              <w:lastRenderedPageBreak/>
              <w:t>6</w:t>
            </w:r>
            <w:r w:rsidR="00B9423D">
              <w:rPr>
                <w:rFonts w:ascii="Times New Roman" w:hAnsi="Times New Roman"/>
                <w:b/>
                <w:sz w:val="24"/>
                <w:szCs w:val="24"/>
                <w:lang w:val="et-EE"/>
              </w:rPr>
              <w:t>. Praktika sisu</w:t>
            </w:r>
          </w:p>
        </w:tc>
        <w:tc>
          <w:tcPr>
            <w:tcW w:w="7910" w:type="dxa"/>
          </w:tcPr>
          <w:p w14:paraId="00BAD7A1" w14:textId="025B52D4" w:rsidR="00B86F24" w:rsidRDefault="00A21507" w:rsidP="00E63AA5">
            <w:pPr>
              <w:rPr>
                <w:rFonts w:ascii="Times New Roman" w:hAnsi="Times New Roman"/>
                <w:b/>
                <w:sz w:val="24"/>
                <w:szCs w:val="24"/>
                <w:lang w:val="et-EE"/>
              </w:rPr>
            </w:pPr>
            <w:r w:rsidRPr="00A21507">
              <w:rPr>
                <w:rFonts w:ascii="Times New Roman" w:hAnsi="Times New Roman"/>
                <w:b/>
                <w:sz w:val="24"/>
                <w:szCs w:val="24"/>
                <w:lang w:val="et-EE"/>
              </w:rPr>
              <w:t xml:space="preserve">Praktika </w:t>
            </w:r>
            <w:r w:rsidRPr="00592B72">
              <w:rPr>
                <w:rFonts w:ascii="Times New Roman" w:hAnsi="Times New Roman"/>
                <w:b/>
                <w:sz w:val="24"/>
                <w:szCs w:val="24"/>
                <w:lang w:val="et-EE"/>
              </w:rPr>
              <w:t>koosneb auditoorsest osast (</w:t>
            </w:r>
            <w:r w:rsidR="00DF4F64" w:rsidRPr="00592B72">
              <w:rPr>
                <w:rFonts w:ascii="Times New Roman" w:hAnsi="Times New Roman"/>
                <w:b/>
                <w:sz w:val="24"/>
                <w:szCs w:val="24"/>
                <w:lang w:val="et-EE"/>
              </w:rPr>
              <w:t>12</w:t>
            </w:r>
            <w:r w:rsidR="0011017A" w:rsidRPr="00592B72">
              <w:rPr>
                <w:rFonts w:ascii="Times New Roman" w:hAnsi="Times New Roman"/>
                <w:b/>
                <w:sz w:val="24"/>
                <w:szCs w:val="24"/>
                <w:lang w:val="et-EE"/>
              </w:rPr>
              <w:t xml:space="preserve"> t), vahetust te</w:t>
            </w:r>
            <w:r w:rsidR="006E520B">
              <w:rPr>
                <w:rFonts w:ascii="Times New Roman" w:hAnsi="Times New Roman"/>
                <w:b/>
                <w:sz w:val="24"/>
                <w:szCs w:val="24"/>
                <w:lang w:val="et-EE"/>
              </w:rPr>
              <w:t>gevusest praktikakohas (umbes 1</w:t>
            </w:r>
            <w:r w:rsidR="00E63AA5">
              <w:rPr>
                <w:rFonts w:ascii="Times New Roman" w:hAnsi="Times New Roman"/>
                <w:b/>
                <w:sz w:val="24"/>
                <w:szCs w:val="24"/>
                <w:lang w:val="et-EE"/>
              </w:rPr>
              <w:t>20</w:t>
            </w:r>
            <w:r w:rsidR="0011017A" w:rsidRPr="00592B72">
              <w:rPr>
                <w:rFonts w:ascii="Times New Roman" w:hAnsi="Times New Roman"/>
                <w:b/>
                <w:sz w:val="24"/>
                <w:szCs w:val="24"/>
                <w:lang w:val="et-EE"/>
              </w:rPr>
              <w:t xml:space="preserve"> t)  ning individuaalse aruande koostamisest.</w:t>
            </w:r>
          </w:p>
        </w:tc>
      </w:tr>
      <w:tr w:rsidR="00A21507" w14:paraId="641D679C" w14:textId="77777777" w:rsidTr="00A21507">
        <w:trPr>
          <w:trHeight w:val="753"/>
        </w:trPr>
        <w:tc>
          <w:tcPr>
            <w:tcW w:w="2154" w:type="dxa"/>
          </w:tcPr>
          <w:p w14:paraId="5A07BA46" w14:textId="77777777" w:rsidR="00A21507" w:rsidRPr="00A21507" w:rsidRDefault="00A21507" w:rsidP="00907758">
            <w:pPr>
              <w:spacing w:after="0" w:line="240" w:lineRule="auto"/>
              <w:rPr>
                <w:rFonts w:ascii="Times New Roman" w:hAnsi="Times New Roman"/>
                <w:b/>
                <w:sz w:val="24"/>
                <w:szCs w:val="24"/>
                <w:lang w:val="et-EE"/>
              </w:rPr>
            </w:pPr>
            <w:r w:rsidRPr="00A21507">
              <w:rPr>
                <w:rFonts w:ascii="Times New Roman" w:hAnsi="Times New Roman"/>
                <w:b/>
                <w:sz w:val="24"/>
                <w:szCs w:val="24"/>
                <w:lang w:val="et-EE"/>
              </w:rPr>
              <w:t>6.1 Praktika auditoorne osa</w:t>
            </w:r>
          </w:p>
        </w:tc>
        <w:tc>
          <w:tcPr>
            <w:tcW w:w="7910" w:type="dxa"/>
          </w:tcPr>
          <w:p w14:paraId="758201E1" w14:textId="77777777" w:rsidR="00A21507" w:rsidRPr="00A21507" w:rsidRDefault="00A21507" w:rsidP="00A21507">
            <w:pPr>
              <w:spacing w:after="100" w:afterAutospacing="1" w:line="240" w:lineRule="auto"/>
              <w:rPr>
                <w:rFonts w:ascii="Times New Roman" w:hAnsi="Times New Roman"/>
                <w:sz w:val="24"/>
                <w:szCs w:val="24"/>
                <w:lang w:val="et-EE"/>
              </w:rPr>
            </w:pPr>
            <w:r w:rsidRPr="00A21507">
              <w:rPr>
                <w:rFonts w:ascii="Times New Roman" w:hAnsi="Times New Roman"/>
                <w:b/>
                <w:sz w:val="24"/>
                <w:szCs w:val="24"/>
                <w:lang w:val="et-EE"/>
              </w:rPr>
              <w:t>Auditoorses osas</w:t>
            </w:r>
            <w:r w:rsidRPr="00A21507">
              <w:rPr>
                <w:rFonts w:ascii="Times New Roman" w:hAnsi="Times New Roman"/>
                <w:sz w:val="24"/>
                <w:szCs w:val="24"/>
                <w:lang w:val="et-EE"/>
              </w:rPr>
              <w:t xml:space="preserve"> (reeglina kevadsemestril) vahendavad tunnustatud reklaamiagentuuride esindajad</w:t>
            </w:r>
            <w:r w:rsidR="003A0729">
              <w:rPr>
                <w:rFonts w:ascii="Times New Roman" w:hAnsi="Times New Roman"/>
                <w:sz w:val="24"/>
                <w:szCs w:val="24"/>
                <w:lang w:val="et-EE"/>
              </w:rPr>
              <w:t xml:space="preserve"> ja samuti kliendid</w:t>
            </w:r>
            <w:r w:rsidRPr="00A21507">
              <w:rPr>
                <w:rFonts w:ascii="Times New Roman" w:hAnsi="Times New Roman"/>
                <w:sz w:val="24"/>
                <w:szCs w:val="24"/>
                <w:lang w:val="et-EE"/>
              </w:rPr>
              <w:t xml:space="preserve"> oma teadmisi ja kogemusi praktilise reklaamitegevuse alal. Loengud toimuvad selleks tunniplaanis ette nähtud aegadel ning kohas.</w:t>
            </w:r>
          </w:p>
          <w:p w14:paraId="178F1338" w14:textId="77777777" w:rsidR="00A21507" w:rsidRPr="00A21507" w:rsidRDefault="00A21507" w:rsidP="00A21507">
            <w:pPr>
              <w:spacing w:after="100" w:afterAutospacing="1" w:line="240" w:lineRule="auto"/>
              <w:rPr>
                <w:rFonts w:ascii="Times New Roman" w:hAnsi="Times New Roman"/>
                <w:sz w:val="24"/>
                <w:szCs w:val="24"/>
                <w:lang w:val="et-EE"/>
              </w:rPr>
            </w:pPr>
            <w:bookmarkStart w:id="0" w:name="_Hlk774142"/>
            <w:r>
              <w:rPr>
                <w:rFonts w:ascii="Times New Roman" w:hAnsi="Times New Roman"/>
                <w:sz w:val="24"/>
                <w:szCs w:val="24"/>
                <w:lang w:val="et-EE"/>
              </w:rPr>
              <w:t xml:space="preserve">Peamised teemad on: </w:t>
            </w:r>
            <w:r w:rsidRPr="00A21507">
              <w:rPr>
                <w:rFonts w:ascii="Times New Roman" w:hAnsi="Times New Roman"/>
                <w:sz w:val="24"/>
                <w:szCs w:val="24"/>
                <w:lang w:val="et-EE"/>
              </w:rPr>
              <w:t xml:space="preserve">suhtlemine kliendiga, strateegia ja taktika väljatöötamine, projekti juhtimine, meediavalik ning -planeerimine, ideede genereerimine ja loov töö reklaami kujundamisel. Loengutes toimuvad arutelud aitavad mõista reklaamitegevuse argipäeva, agentuuride töökorraldust, kliendi- ja koostöösuhete aluseid, peamisi probleeme ning nende võimalikke lahendusi. </w:t>
            </w:r>
          </w:p>
          <w:bookmarkEnd w:id="0"/>
          <w:p w14:paraId="66E11632" w14:textId="77777777" w:rsidR="00A21507" w:rsidRPr="00A21507" w:rsidRDefault="00A21507" w:rsidP="00A21507">
            <w:pPr>
              <w:spacing w:after="100" w:afterAutospacing="1" w:line="240" w:lineRule="auto"/>
              <w:rPr>
                <w:rFonts w:ascii="Times New Roman" w:hAnsi="Times New Roman"/>
                <w:sz w:val="24"/>
                <w:szCs w:val="24"/>
                <w:lang w:val="et-EE"/>
              </w:rPr>
            </w:pPr>
            <w:r w:rsidRPr="00A21507">
              <w:rPr>
                <w:rFonts w:ascii="Times New Roman" w:hAnsi="Times New Roman"/>
                <w:sz w:val="24"/>
                <w:szCs w:val="24"/>
                <w:u w:val="single"/>
                <w:lang w:val="et-EE"/>
              </w:rPr>
              <w:t>Osalemine loengutes on kohustuslik</w:t>
            </w:r>
            <w:r w:rsidRPr="00A21507">
              <w:rPr>
                <w:rFonts w:ascii="Times New Roman" w:hAnsi="Times New Roman"/>
                <w:sz w:val="24"/>
                <w:szCs w:val="24"/>
                <w:lang w:val="et-EE"/>
              </w:rPr>
              <w:t xml:space="preserve"> olles kursuse läbimise üks eeldusi (v</w:t>
            </w:r>
            <w:r w:rsidR="00CB0BFC">
              <w:rPr>
                <w:rFonts w:ascii="Times New Roman" w:hAnsi="Times New Roman"/>
                <w:sz w:val="24"/>
                <w:szCs w:val="24"/>
                <w:lang w:val="et-EE"/>
              </w:rPr>
              <w:t>t. L</w:t>
            </w:r>
            <w:r w:rsidRPr="00A21507">
              <w:rPr>
                <w:rFonts w:ascii="Times New Roman" w:hAnsi="Times New Roman"/>
                <w:sz w:val="24"/>
                <w:szCs w:val="24"/>
                <w:lang w:val="et-EE"/>
              </w:rPr>
              <w:t>isa 1).</w:t>
            </w:r>
          </w:p>
        </w:tc>
      </w:tr>
      <w:tr w:rsidR="00A21507" w14:paraId="07AEA58C" w14:textId="77777777" w:rsidTr="00A21507">
        <w:trPr>
          <w:trHeight w:val="753"/>
        </w:trPr>
        <w:tc>
          <w:tcPr>
            <w:tcW w:w="2154" w:type="dxa"/>
          </w:tcPr>
          <w:p w14:paraId="571CB7A4" w14:textId="77777777" w:rsidR="00A21507" w:rsidRPr="00A21507" w:rsidRDefault="00A21507" w:rsidP="00907758">
            <w:pPr>
              <w:spacing w:after="0" w:line="240" w:lineRule="auto"/>
              <w:rPr>
                <w:rFonts w:ascii="Times New Roman" w:hAnsi="Times New Roman"/>
                <w:b/>
                <w:sz w:val="24"/>
                <w:szCs w:val="24"/>
                <w:lang w:val="et-EE"/>
              </w:rPr>
            </w:pPr>
            <w:r w:rsidRPr="00A21507">
              <w:rPr>
                <w:rFonts w:ascii="Times New Roman" w:hAnsi="Times New Roman"/>
                <w:b/>
                <w:sz w:val="24"/>
                <w:szCs w:val="24"/>
                <w:lang w:val="et-EE"/>
              </w:rPr>
              <w:t>6.2 Praktika individuaalne/praktiline osa</w:t>
            </w:r>
          </w:p>
        </w:tc>
        <w:tc>
          <w:tcPr>
            <w:tcW w:w="7910" w:type="dxa"/>
          </w:tcPr>
          <w:p w14:paraId="03BE04F8" w14:textId="77777777" w:rsidR="00A21507" w:rsidRDefault="00A21507" w:rsidP="00A21507">
            <w:pPr>
              <w:rPr>
                <w:rFonts w:ascii="Times New Roman" w:hAnsi="Times New Roman"/>
                <w:sz w:val="24"/>
                <w:szCs w:val="24"/>
                <w:lang w:val="et-EE"/>
              </w:rPr>
            </w:pPr>
            <w:r w:rsidRPr="00A21507">
              <w:rPr>
                <w:rFonts w:ascii="Times New Roman" w:hAnsi="Times New Roman"/>
                <w:b/>
                <w:sz w:val="24"/>
                <w:szCs w:val="24"/>
                <w:lang w:val="et-EE"/>
              </w:rPr>
              <w:t>Individuaalse/</w:t>
            </w:r>
            <w:r w:rsidRPr="00592B72">
              <w:rPr>
                <w:rFonts w:ascii="Times New Roman" w:hAnsi="Times New Roman"/>
                <w:b/>
                <w:sz w:val="24"/>
                <w:szCs w:val="24"/>
                <w:lang w:val="et-EE"/>
              </w:rPr>
              <w:t>praktilise</w:t>
            </w:r>
            <w:r w:rsidR="0011017A" w:rsidRPr="00592B72">
              <w:rPr>
                <w:rFonts w:ascii="Times New Roman" w:hAnsi="Times New Roman"/>
                <w:b/>
                <w:sz w:val="24"/>
                <w:szCs w:val="24"/>
                <w:lang w:val="et-EE"/>
              </w:rPr>
              <w:t xml:space="preserve"> tegevuse</w:t>
            </w:r>
            <w:r w:rsidRPr="00592B72">
              <w:rPr>
                <w:rFonts w:ascii="Times New Roman" w:hAnsi="Times New Roman"/>
                <w:b/>
                <w:sz w:val="24"/>
                <w:szCs w:val="24"/>
                <w:lang w:val="et-EE"/>
              </w:rPr>
              <w:t xml:space="preserve"> osa</w:t>
            </w:r>
            <w:r w:rsidRPr="00592B72">
              <w:rPr>
                <w:rFonts w:ascii="Times New Roman" w:hAnsi="Times New Roman"/>
                <w:sz w:val="24"/>
                <w:szCs w:val="24"/>
                <w:lang w:val="et-EE"/>
              </w:rPr>
              <w:t xml:space="preserve"> sisuks on vahetu </w:t>
            </w:r>
            <w:r w:rsidR="0011017A" w:rsidRPr="00592B72">
              <w:rPr>
                <w:rFonts w:ascii="Times New Roman" w:hAnsi="Times New Roman"/>
                <w:sz w:val="24"/>
                <w:szCs w:val="24"/>
                <w:lang w:val="et-EE"/>
              </w:rPr>
              <w:t xml:space="preserve">osalemine </w:t>
            </w:r>
            <w:r w:rsidRPr="00592B72">
              <w:rPr>
                <w:rFonts w:ascii="Times New Roman" w:hAnsi="Times New Roman"/>
                <w:sz w:val="24"/>
                <w:szCs w:val="24"/>
                <w:lang w:val="et-EE"/>
              </w:rPr>
              <w:t>reklaamiage</w:t>
            </w:r>
            <w:r w:rsidR="0011017A" w:rsidRPr="00592B72">
              <w:rPr>
                <w:rFonts w:ascii="Times New Roman" w:hAnsi="Times New Roman"/>
                <w:sz w:val="24"/>
                <w:szCs w:val="24"/>
                <w:lang w:val="et-EE"/>
              </w:rPr>
              <w:t>ntuuri töös</w:t>
            </w:r>
            <w:r w:rsidR="00B478B9" w:rsidRPr="00592B72">
              <w:rPr>
                <w:rFonts w:ascii="Times New Roman" w:hAnsi="Times New Roman"/>
                <w:sz w:val="24"/>
                <w:szCs w:val="24"/>
                <w:lang w:val="et-EE"/>
              </w:rPr>
              <w:t xml:space="preserve"> või reklaamitegevusega </w:t>
            </w:r>
            <w:r w:rsidRPr="00592B72">
              <w:rPr>
                <w:rFonts w:ascii="Times New Roman" w:hAnsi="Times New Roman"/>
                <w:sz w:val="24"/>
                <w:szCs w:val="24"/>
                <w:lang w:val="et-EE"/>
              </w:rPr>
              <w:t>seotud töökohal, kus üliõp</w:t>
            </w:r>
            <w:r w:rsidR="0011017A" w:rsidRPr="00592B72">
              <w:rPr>
                <w:rFonts w:ascii="Times New Roman" w:hAnsi="Times New Roman"/>
                <w:sz w:val="24"/>
                <w:szCs w:val="24"/>
                <w:lang w:val="et-EE"/>
              </w:rPr>
              <w:t>ilased saavad täita reklaamig</w:t>
            </w:r>
            <w:r w:rsidRPr="00592B72">
              <w:rPr>
                <w:rFonts w:ascii="Times New Roman" w:hAnsi="Times New Roman"/>
                <w:sz w:val="24"/>
                <w:szCs w:val="24"/>
                <w:lang w:val="et-EE"/>
              </w:rPr>
              <w:t>a seotud</w:t>
            </w:r>
            <w:r w:rsidRPr="00A21507">
              <w:rPr>
                <w:rFonts w:ascii="Times New Roman" w:hAnsi="Times New Roman"/>
                <w:sz w:val="24"/>
                <w:szCs w:val="24"/>
                <w:lang w:val="et-EE"/>
              </w:rPr>
              <w:t xml:space="preserve"> ülesandeid.</w:t>
            </w:r>
          </w:p>
          <w:p w14:paraId="2BD15145" w14:textId="4E41098F" w:rsidR="00A21507" w:rsidRDefault="00A21507" w:rsidP="00A21507">
            <w:pPr>
              <w:rPr>
                <w:rFonts w:ascii="Times New Roman" w:hAnsi="Times New Roman"/>
                <w:sz w:val="24"/>
                <w:szCs w:val="24"/>
                <w:lang w:val="et-EE"/>
              </w:rPr>
            </w:pPr>
            <w:r w:rsidRPr="00A21507">
              <w:rPr>
                <w:rFonts w:ascii="Times New Roman" w:hAnsi="Times New Roman"/>
                <w:sz w:val="24"/>
                <w:szCs w:val="24"/>
                <w:lang w:val="et-EE"/>
              </w:rPr>
              <w:t>Üliõpilasel, kes soovib oma praktikakohaks just reklaamiagentuuri</w:t>
            </w:r>
            <w:r w:rsidR="003A0729">
              <w:rPr>
                <w:rFonts w:ascii="Times New Roman" w:hAnsi="Times New Roman"/>
                <w:sz w:val="24"/>
                <w:szCs w:val="24"/>
                <w:lang w:val="et-EE"/>
              </w:rPr>
              <w:t xml:space="preserve"> või TULIga seotud ettevõtteid</w:t>
            </w:r>
            <w:r w:rsidRPr="00A21507">
              <w:rPr>
                <w:rFonts w:ascii="Times New Roman" w:hAnsi="Times New Roman"/>
                <w:sz w:val="24"/>
                <w:szCs w:val="24"/>
                <w:lang w:val="et-EE"/>
              </w:rPr>
              <w:t xml:space="preserve">, tuleb enne praktikale suundumist vaadata </w:t>
            </w:r>
            <w:r w:rsidR="00043092">
              <w:rPr>
                <w:rFonts w:ascii="Times New Roman" w:hAnsi="Times New Roman"/>
                <w:sz w:val="24"/>
                <w:szCs w:val="24"/>
                <w:lang w:val="et-EE"/>
              </w:rPr>
              <w:lastRenderedPageBreak/>
              <w:t>TULI</w:t>
            </w:r>
            <w:r w:rsidRPr="00A21507">
              <w:rPr>
                <w:rFonts w:ascii="Times New Roman" w:hAnsi="Times New Roman"/>
                <w:sz w:val="24"/>
                <w:szCs w:val="24"/>
                <w:lang w:val="et-EE"/>
              </w:rPr>
              <w:t xml:space="preserve"> </w:t>
            </w:r>
            <w:r w:rsidRPr="00592B72">
              <w:rPr>
                <w:rFonts w:ascii="Times New Roman" w:hAnsi="Times New Roman"/>
                <w:sz w:val="24"/>
                <w:szCs w:val="24"/>
                <w:lang w:val="et-EE"/>
              </w:rPr>
              <w:t xml:space="preserve">kodulehekülge </w:t>
            </w:r>
            <w:hyperlink r:id="rId6" w:history="1">
              <w:r w:rsidR="00043092" w:rsidRPr="00835FDD">
                <w:rPr>
                  <w:rStyle w:val="Hyperlink"/>
                  <w:rFonts w:ascii="Times New Roman" w:hAnsi="Times New Roman"/>
                  <w:sz w:val="24"/>
                  <w:szCs w:val="24"/>
                  <w:lang w:val="et-EE"/>
                </w:rPr>
                <w:t>https://www.turundajateliit.ee/</w:t>
              </w:r>
            </w:hyperlink>
            <w:r w:rsidR="00043092">
              <w:rPr>
                <w:rFonts w:ascii="Times New Roman" w:hAnsi="Times New Roman"/>
                <w:sz w:val="24"/>
                <w:szCs w:val="24"/>
                <w:lang w:val="et-EE"/>
              </w:rPr>
              <w:t xml:space="preserve"> </w:t>
            </w:r>
            <w:r w:rsidR="003A0729">
              <w:rPr>
                <w:rFonts w:ascii="Times New Roman" w:hAnsi="Times New Roman"/>
                <w:sz w:val="24"/>
                <w:szCs w:val="24"/>
                <w:lang w:val="et-EE"/>
              </w:rPr>
              <w:t>või organisatsiooni poolt koostatud loetelu praktikakohtadest</w:t>
            </w:r>
            <w:r w:rsidRPr="00592B72">
              <w:rPr>
                <w:rFonts w:ascii="Times New Roman" w:hAnsi="Times New Roman"/>
                <w:sz w:val="24"/>
                <w:szCs w:val="24"/>
                <w:lang w:val="et-EE"/>
              </w:rPr>
              <w:t>, tutvuda</w:t>
            </w:r>
            <w:r w:rsidRPr="00A21507">
              <w:rPr>
                <w:rFonts w:ascii="Times New Roman" w:hAnsi="Times New Roman"/>
                <w:sz w:val="24"/>
                <w:szCs w:val="24"/>
                <w:lang w:val="et-EE"/>
              </w:rPr>
              <w:t xml:space="preserve"> seal kirjeldatud tööprotsesside ja põhimõtetega, </w:t>
            </w:r>
            <w:r w:rsidRPr="00592B72">
              <w:rPr>
                <w:rFonts w:ascii="Times New Roman" w:hAnsi="Times New Roman"/>
                <w:sz w:val="24"/>
                <w:szCs w:val="24"/>
                <w:lang w:val="et-EE"/>
              </w:rPr>
              <w:t>seadusandlusega</w:t>
            </w:r>
            <w:r w:rsidR="0011017A" w:rsidRPr="00592B72">
              <w:rPr>
                <w:rFonts w:ascii="Times New Roman" w:hAnsi="Times New Roman"/>
                <w:sz w:val="24"/>
                <w:szCs w:val="24"/>
                <w:lang w:val="et-EE"/>
              </w:rPr>
              <w:t xml:space="preserve"> (</w:t>
            </w:r>
            <w:hyperlink r:id="rId7" w:history="1">
              <w:r w:rsidR="003B1348" w:rsidRPr="00F01950">
                <w:rPr>
                  <w:rStyle w:val="Hyperlink"/>
                  <w:rFonts w:ascii="Times New Roman" w:hAnsi="Times New Roman"/>
                  <w:sz w:val="24"/>
                  <w:szCs w:val="24"/>
                  <w:lang w:val="et-EE"/>
                </w:rPr>
                <w:t>https://turundajateliit.ee/juhised/seadusandlus/</w:t>
              </w:r>
            </w:hyperlink>
            <w:r w:rsidR="003B1348">
              <w:rPr>
                <w:rFonts w:ascii="Times New Roman" w:hAnsi="Times New Roman"/>
                <w:sz w:val="24"/>
                <w:szCs w:val="24"/>
                <w:lang w:val="et-EE"/>
              </w:rPr>
              <w:t xml:space="preserve">   </w:t>
            </w:r>
            <w:hyperlink r:id="rId8" w:history="1">
              <w:r w:rsidR="003B1348" w:rsidRPr="00F01950">
                <w:rPr>
                  <w:rStyle w:val="Hyperlink"/>
                  <w:rFonts w:ascii="Times New Roman" w:hAnsi="Times New Roman"/>
                  <w:sz w:val="24"/>
                  <w:szCs w:val="24"/>
                  <w:lang w:val="et-EE"/>
                </w:rPr>
                <w:t>https://www.riigiteataja.ee/akt/RekS</w:t>
              </w:r>
            </w:hyperlink>
            <w:r w:rsidR="0011017A" w:rsidRPr="00592B72">
              <w:rPr>
                <w:rFonts w:ascii="Times New Roman" w:hAnsi="Times New Roman"/>
                <w:sz w:val="24"/>
                <w:szCs w:val="24"/>
                <w:lang w:val="et-EE"/>
              </w:rPr>
              <w:t xml:space="preserve"> )</w:t>
            </w:r>
            <w:r w:rsidRPr="00592B72">
              <w:rPr>
                <w:rFonts w:ascii="Times New Roman" w:hAnsi="Times New Roman"/>
                <w:sz w:val="24"/>
                <w:szCs w:val="24"/>
                <w:lang w:val="et-EE"/>
              </w:rPr>
              <w:t>,</w:t>
            </w:r>
            <w:r>
              <w:rPr>
                <w:rFonts w:ascii="Times New Roman" w:hAnsi="Times New Roman"/>
                <w:sz w:val="24"/>
                <w:szCs w:val="24"/>
                <w:lang w:val="et-EE"/>
              </w:rPr>
              <w:t xml:space="preserve"> samuti vaadata  liikmes</w:t>
            </w:r>
            <w:r w:rsidRPr="00A21507">
              <w:rPr>
                <w:rFonts w:ascii="Times New Roman" w:hAnsi="Times New Roman"/>
                <w:sz w:val="24"/>
                <w:szCs w:val="24"/>
                <w:lang w:val="et-EE"/>
              </w:rPr>
              <w:t>agentuuride kodulehtedele ja uurida, kes seal töötavad, kes on peamised kliendid jne.  Pe</w:t>
            </w:r>
            <w:r>
              <w:rPr>
                <w:rFonts w:ascii="Times New Roman" w:hAnsi="Times New Roman"/>
                <w:sz w:val="24"/>
                <w:szCs w:val="24"/>
                <w:lang w:val="et-EE"/>
              </w:rPr>
              <w:t>ale seda tuleb võtta valitud ag</w:t>
            </w:r>
            <w:r w:rsidRPr="00A21507">
              <w:rPr>
                <w:rFonts w:ascii="Times New Roman" w:hAnsi="Times New Roman"/>
                <w:sz w:val="24"/>
                <w:szCs w:val="24"/>
                <w:lang w:val="et-EE"/>
              </w:rPr>
              <w:t>e</w:t>
            </w:r>
            <w:r>
              <w:rPr>
                <w:rFonts w:ascii="Times New Roman" w:hAnsi="Times New Roman"/>
                <w:sz w:val="24"/>
                <w:szCs w:val="24"/>
                <w:lang w:val="et-EE"/>
              </w:rPr>
              <w:t>n</w:t>
            </w:r>
            <w:r w:rsidRPr="00A21507">
              <w:rPr>
                <w:rFonts w:ascii="Times New Roman" w:hAnsi="Times New Roman"/>
                <w:sz w:val="24"/>
                <w:szCs w:val="24"/>
                <w:lang w:val="et-EE"/>
              </w:rPr>
              <w:t>tuuriga</w:t>
            </w:r>
            <w:r w:rsidR="003A0729">
              <w:rPr>
                <w:rFonts w:ascii="Times New Roman" w:hAnsi="Times New Roman"/>
                <w:sz w:val="24"/>
                <w:szCs w:val="24"/>
                <w:lang w:val="et-EE"/>
              </w:rPr>
              <w:t>/ettevõttega</w:t>
            </w:r>
            <w:r w:rsidRPr="00A21507">
              <w:rPr>
                <w:rFonts w:ascii="Times New Roman" w:hAnsi="Times New Roman"/>
                <w:sz w:val="24"/>
                <w:szCs w:val="24"/>
                <w:lang w:val="et-EE"/>
              </w:rPr>
              <w:t xml:space="preserve"> ühendust ning alustada läbirääkimisi.</w:t>
            </w:r>
          </w:p>
          <w:p w14:paraId="3DDC0EAB" w14:textId="0B86C79F" w:rsidR="00585604" w:rsidRPr="00A21507" w:rsidRDefault="00585604" w:rsidP="00A21507">
            <w:pPr>
              <w:rPr>
                <w:rFonts w:ascii="Times New Roman" w:hAnsi="Times New Roman"/>
                <w:sz w:val="24"/>
                <w:szCs w:val="24"/>
                <w:lang w:val="et-EE"/>
              </w:rPr>
            </w:pPr>
            <w:r>
              <w:rPr>
                <w:rFonts w:ascii="Times New Roman" w:hAnsi="Times New Roman"/>
                <w:sz w:val="24"/>
                <w:szCs w:val="24"/>
                <w:lang w:val="et-EE"/>
              </w:rPr>
              <w:t xml:space="preserve">Kindlasti tutvu lisaks </w:t>
            </w:r>
            <w:r w:rsidR="00C634AD">
              <w:rPr>
                <w:rFonts w:ascii="Times New Roman" w:hAnsi="Times New Roman"/>
                <w:sz w:val="24"/>
                <w:szCs w:val="24"/>
                <w:lang w:val="et-EE"/>
              </w:rPr>
              <w:t xml:space="preserve">ülikooli praktikajuhenditele ka TULI praktikajuhendiga - </w:t>
            </w:r>
            <w:hyperlink r:id="rId9" w:history="1">
              <w:r w:rsidR="00C634AD" w:rsidRPr="00F31844">
                <w:rPr>
                  <w:rStyle w:val="Hyperlink"/>
                  <w:rFonts w:ascii="Times New Roman" w:hAnsi="Times New Roman"/>
                  <w:sz w:val="24"/>
                  <w:szCs w:val="24"/>
                  <w:lang w:val="et-EE"/>
                </w:rPr>
                <w:t>https://turundajateliit.ee/juhised/prakikaprogrammi-juhend-tudengitele-ja-ettevotetele/</w:t>
              </w:r>
            </w:hyperlink>
            <w:r w:rsidR="00C634AD">
              <w:rPr>
                <w:rFonts w:ascii="Times New Roman" w:hAnsi="Times New Roman"/>
                <w:sz w:val="24"/>
                <w:szCs w:val="24"/>
                <w:lang w:val="et-EE"/>
              </w:rPr>
              <w:t xml:space="preserve"> </w:t>
            </w:r>
          </w:p>
          <w:p w14:paraId="433ABAF2" w14:textId="1F7780EF" w:rsidR="003A0729" w:rsidRDefault="00A21507" w:rsidP="00A21507">
            <w:pPr>
              <w:rPr>
                <w:rFonts w:ascii="Times New Roman" w:hAnsi="Times New Roman"/>
                <w:sz w:val="24"/>
                <w:szCs w:val="24"/>
                <w:lang w:val="et-EE"/>
              </w:rPr>
            </w:pPr>
            <w:r w:rsidRPr="00A21507">
              <w:rPr>
                <w:rFonts w:ascii="Times New Roman" w:hAnsi="Times New Roman"/>
                <w:sz w:val="24"/>
                <w:szCs w:val="24"/>
                <w:lang w:val="et-EE"/>
              </w:rPr>
              <w:t xml:space="preserve">Edukad läbirääkimised algavad sellest, et üliõpilane mõtleb läbi oma ootused praktika sisu osas ja jagab neid ootusi ka praktikakohas on nn. </w:t>
            </w:r>
            <w:r w:rsidRPr="00A21507">
              <w:rPr>
                <w:rFonts w:ascii="Times New Roman" w:hAnsi="Times New Roman"/>
                <w:sz w:val="24"/>
                <w:szCs w:val="24"/>
                <w:u w:val="single"/>
                <w:lang w:val="et-EE"/>
              </w:rPr>
              <w:t>juhendajaga</w:t>
            </w:r>
            <w:r w:rsidR="00B478B9">
              <w:rPr>
                <w:rFonts w:ascii="Times New Roman" w:hAnsi="Times New Roman"/>
                <w:sz w:val="24"/>
                <w:szCs w:val="24"/>
                <w:lang w:val="et-EE"/>
              </w:rPr>
              <w:t xml:space="preserve"> ehk</w:t>
            </w:r>
            <w:r w:rsidRPr="00A21507">
              <w:rPr>
                <w:rFonts w:ascii="Times New Roman" w:hAnsi="Times New Roman"/>
                <w:sz w:val="24"/>
                <w:szCs w:val="24"/>
                <w:lang w:val="et-EE"/>
              </w:rPr>
              <w:t xml:space="preserve"> ettevõtte </w:t>
            </w:r>
            <w:r w:rsidRPr="00A21507">
              <w:rPr>
                <w:rFonts w:ascii="Times New Roman" w:hAnsi="Times New Roman"/>
                <w:b/>
                <w:sz w:val="24"/>
                <w:szCs w:val="24"/>
                <w:lang w:val="et-EE"/>
              </w:rPr>
              <w:t xml:space="preserve"> </w:t>
            </w:r>
            <w:r w:rsidRPr="00A21507">
              <w:rPr>
                <w:rFonts w:ascii="Times New Roman" w:hAnsi="Times New Roman"/>
                <w:sz w:val="24"/>
                <w:szCs w:val="24"/>
                <w:lang w:val="et-EE"/>
              </w:rPr>
              <w:t>töötajaga, kes on valmis praktikandiga tegelema, tööülesandeid jagama ning juhendama (vt. lisa 3).</w:t>
            </w:r>
          </w:p>
          <w:p w14:paraId="469A26C4" w14:textId="77777777" w:rsidR="00BF099F" w:rsidRDefault="00BF099F" w:rsidP="00A21507">
            <w:pPr>
              <w:rPr>
                <w:rFonts w:ascii="Times New Roman" w:hAnsi="Times New Roman"/>
                <w:sz w:val="24"/>
                <w:szCs w:val="24"/>
                <w:lang w:val="et-EE"/>
              </w:rPr>
            </w:pPr>
          </w:p>
          <w:p w14:paraId="3F22A2A4" w14:textId="3560F4C6" w:rsidR="003A0729" w:rsidRPr="000843A5" w:rsidRDefault="00ED62EB" w:rsidP="00A21507">
            <w:pPr>
              <w:rPr>
                <w:rFonts w:ascii="Times New Roman" w:hAnsi="Times New Roman"/>
                <w:b/>
                <w:sz w:val="24"/>
                <w:szCs w:val="24"/>
                <w:lang w:val="et-EE"/>
              </w:rPr>
            </w:pPr>
            <w:r>
              <w:rPr>
                <w:rFonts w:ascii="Times New Roman" w:hAnsi="Times New Roman"/>
                <w:b/>
                <w:sz w:val="24"/>
                <w:szCs w:val="24"/>
                <w:lang w:val="et-EE"/>
              </w:rPr>
              <w:t xml:space="preserve">REGISTREERIMISLEHT JA </w:t>
            </w:r>
            <w:r w:rsidR="003A0729" w:rsidRPr="000843A5">
              <w:rPr>
                <w:rFonts w:ascii="Times New Roman" w:hAnsi="Times New Roman"/>
                <w:b/>
                <w:sz w:val="24"/>
                <w:szCs w:val="24"/>
                <w:lang w:val="et-EE"/>
              </w:rPr>
              <w:t>PRAKTIKA PLAAN</w:t>
            </w:r>
            <w:r>
              <w:rPr>
                <w:rFonts w:ascii="Times New Roman" w:hAnsi="Times New Roman"/>
                <w:b/>
                <w:sz w:val="24"/>
                <w:szCs w:val="24"/>
                <w:lang w:val="et-EE"/>
              </w:rPr>
              <w:t xml:space="preserve"> </w:t>
            </w:r>
          </w:p>
          <w:p w14:paraId="072C936D" w14:textId="276CD4BA" w:rsidR="00137CA9" w:rsidRPr="00137CA9" w:rsidRDefault="00137CA9" w:rsidP="00ED62EB">
            <w:pPr>
              <w:rPr>
                <w:rFonts w:ascii="Times New Roman" w:hAnsi="Times New Roman"/>
                <w:sz w:val="24"/>
                <w:szCs w:val="24"/>
                <w:lang w:val="fi-FI"/>
              </w:rPr>
            </w:pPr>
            <w:r w:rsidRPr="00A21507">
              <w:rPr>
                <w:rFonts w:ascii="Times New Roman" w:hAnsi="Times New Roman"/>
                <w:sz w:val="24"/>
                <w:szCs w:val="24"/>
                <w:lang w:val="fi-FI"/>
              </w:rPr>
              <w:t xml:space="preserve">Koostöös </w:t>
            </w:r>
            <w:r>
              <w:rPr>
                <w:rFonts w:ascii="Times New Roman" w:hAnsi="Times New Roman"/>
                <w:sz w:val="24"/>
                <w:szCs w:val="24"/>
                <w:lang w:val="fi-FI"/>
              </w:rPr>
              <w:t>praktika vastutava õppejõuga</w:t>
            </w:r>
            <w:r w:rsidRPr="00A21507">
              <w:rPr>
                <w:rFonts w:ascii="Times New Roman" w:hAnsi="Times New Roman"/>
                <w:sz w:val="24"/>
                <w:szCs w:val="24"/>
                <w:lang w:val="fi-FI"/>
              </w:rPr>
              <w:t xml:space="preserve"> tuleb koostada </w:t>
            </w:r>
            <w:r w:rsidRPr="00A21507">
              <w:rPr>
                <w:rFonts w:ascii="Times New Roman" w:hAnsi="Times New Roman"/>
                <w:sz w:val="24"/>
                <w:szCs w:val="24"/>
                <w:u w:val="single"/>
                <w:lang w:val="fi-FI"/>
              </w:rPr>
              <w:t>praktika esialgne plaan</w:t>
            </w:r>
            <w:r w:rsidRPr="00A21507">
              <w:rPr>
                <w:rFonts w:ascii="Times New Roman" w:hAnsi="Times New Roman"/>
                <w:sz w:val="24"/>
                <w:szCs w:val="24"/>
                <w:lang w:val="fi-FI"/>
              </w:rPr>
              <w:t>, mis on a</w:t>
            </w:r>
            <w:r>
              <w:rPr>
                <w:rFonts w:ascii="Times New Roman" w:hAnsi="Times New Roman"/>
                <w:sz w:val="24"/>
                <w:szCs w:val="24"/>
                <w:lang w:val="fi-FI"/>
              </w:rPr>
              <w:t xml:space="preserve">luseks praktikandi tegevustele. </w:t>
            </w:r>
            <w:r w:rsidR="00BF099F">
              <w:rPr>
                <w:rFonts w:ascii="Times New Roman" w:hAnsi="Times New Roman"/>
                <w:sz w:val="24"/>
                <w:szCs w:val="24"/>
                <w:lang w:val="et-EE"/>
              </w:rPr>
              <w:t xml:space="preserve">Vaata siit: </w:t>
            </w:r>
            <w:hyperlink r:id="rId10" w:history="1">
              <w:r w:rsidRPr="00137CA9">
                <w:rPr>
                  <w:rStyle w:val="Hyperlink"/>
                  <w:rFonts w:ascii="Times New Roman" w:hAnsi="Times New Roman"/>
                  <w:sz w:val="24"/>
                  <w:szCs w:val="24"/>
                  <w:lang w:val="et-EE"/>
                </w:rPr>
                <w:t>www.tlu.ee/bfm/opingud/praktika</w:t>
              </w:r>
            </w:hyperlink>
          </w:p>
          <w:p w14:paraId="190123E3" w14:textId="29BEC3DA" w:rsidR="00137CA9" w:rsidRDefault="00ED62EB" w:rsidP="00ED62EB">
            <w:pPr>
              <w:rPr>
                <w:rFonts w:ascii="Times New Roman" w:hAnsi="Times New Roman"/>
                <w:sz w:val="24"/>
                <w:szCs w:val="24"/>
                <w:lang w:val="fi-FI"/>
              </w:rPr>
            </w:pPr>
            <w:r w:rsidRPr="00BF099F">
              <w:rPr>
                <w:rFonts w:ascii="Times New Roman" w:hAnsi="Times New Roman"/>
                <w:b/>
                <w:sz w:val="24"/>
                <w:szCs w:val="24"/>
                <w:lang w:val="fi-FI"/>
              </w:rPr>
              <w:t>Hiljemalt 5 tööpäeva enne praktikale siirdumist  tuleb esitada registreerimisleh</w:t>
            </w:r>
            <w:r w:rsidR="00137CA9" w:rsidRPr="00BF099F">
              <w:rPr>
                <w:rFonts w:ascii="Times New Roman" w:hAnsi="Times New Roman"/>
                <w:b/>
                <w:sz w:val="24"/>
                <w:szCs w:val="24"/>
                <w:lang w:val="fi-FI"/>
              </w:rPr>
              <w:t xml:space="preserve">t koos praktika plaaniga </w:t>
            </w:r>
            <w:r w:rsidR="00BF099F" w:rsidRPr="00BF099F">
              <w:rPr>
                <w:rFonts w:ascii="Times New Roman" w:hAnsi="Times New Roman"/>
                <w:b/>
                <w:sz w:val="24"/>
                <w:szCs w:val="24"/>
                <w:lang w:val="fi-FI"/>
              </w:rPr>
              <w:t xml:space="preserve">digiallkirjastatult </w:t>
            </w:r>
            <w:r w:rsidR="007D5325">
              <w:rPr>
                <w:rFonts w:ascii="Times New Roman" w:hAnsi="Times New Roman"/>
                <w:b/>
                <w:sz w:val="24"/>
                <w:szCs w:val="24"/>
                <w:lang w:val="fi-FI"/>
              </w:rPr>
              <w:t xml:space="preserve">instituudi </w:t>
            </w:r>
            <w:r w:rsidR="00137CA9" w:rsidRPr="00BF099F">
              <w:rPr>
                <w:rFonts w:ascii="Times New Roman" w:hAnsi="Times New Roman"/>
                <w:b/>
                <w:sz w:val="24"/>
                <w:szCs w:val="24"/>
                <w:lang w:val="fi-FI"/>
              </w:rPr>
              <w:t>praktika</w:t>
            </w:r>
            <w:r w:rsidRPr="00BF099F">
              <w:rPr>
                <w:rFonts w:ascii="Times New Roman" w:hAnsi="Times New Roman"/>
                <w:b/>
                <w:sz w:val="24"/>
                <w:szCs w:val="24"/>
                <w:lang w:val="fi-FI"/>
              </w:rPr>
              <w:t>koordinaatorile</w:t>
            </w:r>
            <w:r w:rsidR="007D5325">
              <w:rPr>
                <w:rFonts w:ascii="Times New Roman" w:hAnsi="Times New Roman"/>
                <w:b/>
                <w:sz w:val="24"/>
                <w:szCs w:val="24"/>
                <w:lang w:val="fi-FI"/>
              </w:rPr>
              <w:t>.</w:t>
            </w:r>
          </w:p>
          <w:p w14:paraId="2EC6476B" w14:textId="1529ADC1" w:rsidR="00A21507" w:rsidRPr="00A21507" w:rsidRDefault="00EA3C1D" w:rsidP="00ED62EB">
            <w:pPr>
              <w:rPr>
                <w:rFonts w:ascii="Times New Roman" w:hAnsi="Times New Roman"/>
                <w:sz w:val="24"/>
                <w:szCs w:val="24"/>
                <w:lang w:val="fi-FI"/>
              </w:rPr>
            </w:pPr>
            <w:r>
              <w:rPr>
                <w:rFonts w:ascii="Times New Roman" w:hAnsi="Times New Roman"/>
                <w:sz w:val="24"/>
                <w:szCs w:val="24"/>
                <w:lang w:val="fi-FI"/>
              </w:rPr>
              <w:t>Peale plaani kinnitamist saab üliõpilane praktikaga alustada.</w:t>
            </w:r>
          </w:p>
        </w:tc>
      </w:tr>
      <w:tr w:rsidR="00907758" w14:paraId="6FE0853B" w14:textId="77777777" w:rsidTr="00907758">
        <w:trPr>
          <w:trHeight w:val="1403"/>
        </w:trPr>
        <w:tc>
          <w:tcPr>
            <w:tcW w:w="2154" w:type="dxa"/>
          </w:tcPr>
          <w:p w14:paraId="52119EE3" w14:textId="5BCA8185" w:rsidR="00907758" w:rsidRDefault="00A21507" w:rsidP="00907758">
            <w:pPr>
              <w:spacing w:after="0" w:line="240" w:lineRule="auto"/>
              <w:rPr>
                <w:rFonts w:ascii="Times New Roman" w:hAnsi="Times New Roman"/>
                <w:b/>
                <w:sz w:val="24"/>
                <w:szCs w:val="24"/>
                <w:lang w:val="et-EE"/>
              </w:rPr>
            </w:pPr>
            <w:r>
              <w:rPr>
                <w:rFonts w:ascii="Times New Roman" w:hAnsi="Times New Roman"/>
                <w:b/>
                <w:sz w:val="24"/>
                <w:szCs w:val="24"/>
                <w:lang w:val="et-EE"/>
              </w:rPr>
              <w:lastRenderedPageBreak/>
              <w:t>7. Praktika aruandlus ja hindamine</w:t>
            </w:r>
          </w:p>
          <w:p w14:paraId="090938B2" w14:textId="77777777" w:rsidR="00907758" w:rsidRDefault="00907758" w:rsidP="00F20CFA">
            <w:pPr>
              <w:spacing w:after="0" w:line="240" w:lineRule="auto"/>
              <w:rPr>
                <w:rFonts w:ascii="Times New Roman" w:hAnsi="Times New Roman"/>
                <w:b/>
                <w:sz w:val="24"/>
                <w:szCs w:val="24"/>
                <w:lang w:val="et-EE"/>
              </w:rPr>
            </w:pPr>
          </w:p>
        </w:tc>
        <w:tc>
          <w:tcPr>
            <w:tcW w:w="7910" w:type="dxa"/>
          </w:tcPr>
          <w:p w14:paraId="41D0AA0E" w14:textId="77777777" w:rsidR="00A21507" w:rsidRPr="00A21507" w:rsidRDefault="00A21507" w:rsidP="00A21507">
            <w:pPr>
              <w:rPr>
                <w:rFonts w:ascii="Times New Roman" w:hAnsi="Times New Roman"/>
                <w:sz w:val="24"/>
                <w:szCs w:val="24"/>
                <w:lang w:val="fi-FI"/>
              </w:rPr>
            </w:pPr>
            <w:r w:rsidRPr="00A21507">
              <w:rPr>
                <w:rFonts w:ascii="Times New Roman" w:hAnsi="Times New Roman"/>
                <w:sz w:val="24"/>
                <w:szCs w:val="24"/>
                <w:lang w:val="fi-FI"/>
              </w:rPr>
              <w:t>Praktika arvestamise aluseks on praktikandi poolt koostatud praktikaaruanne</w:t>
            </w:r>
            <w:r>
              <w:rPr>
                <w:rFonts w:ascii="Times New Roman" w:hAnsi="Times New Roman"/>
                <w:sz w:val="24"/>
                <w:szCs w:val="24"/>
                <w:lang w:val="fi-FI"/>
              </w:rPr>
              <w:t xml:space="preserve">. </w:t>
            </w:r>
          </w:p>
          <w:p w14:paraId="7D18A70F" w14:textId="77777777" w:rsidR="00A21507" w:rsidRDefault="00A21507" w:rsidP="00A21507">
            <w:pPr>
              <w:rPr>
                <w:rFonts w:ascii="Times New Roman" w:hAnsi="Times New Roman"/>
                <w:sz w:val="24"/>
                <w:szCs w:val="24"/>
                <w:lang w:val="fi-FI"/>
              </w:rPr>
            </w:pPr>
            <w:r w:rsidRPr="00A21507">
              <w:rPr>
                <w:rFonts w:ascii="Times New Roman" w:hAnsi="Times New Roman"/>
                <w:sz w:val="24"/>
                <w:szCs w:val="24"/>
                <w:lang w:val="fi-FI"/>
              </w:rPr>
              <w:t>Aruanne sisaldab</w:t>
            </w:r>
            <w:r>
              <w:rPr>
                <w:rFonts w:ascii="Times New Roman" w:hAnsi="Times New Roman"/>
                <w:sz w:val="24"/>
                <w:szCs w:val="24"/>
                <w:lang w:val="fi-FI"/>
              </w:rPr>
              <w:t>:</w:t>
            </w:r>
            <w:r w:rsidRPr="00A21507">
              <w:rPr>
                <w:rFonts w:ascii="Times New Roman" w:hAnsi="Times New Roman"/>
                <w:sz w:val="24"/>
                <w:szCs w:val="24"/>
                <w:lang w:val="fi-FI"/>
              </w:rPr>
              <w:t xml:space="preserve"> </w:t>
            </w:r>
          </w:p>
          <w:p w14:paraId="35CDF1B2" w14:textId="77777777" w:rsidR="00CB0BFC" w:rsidRDefault="00CB0BFC" w:rsidP="00CB0BFC">
            <w:pPr>
              <w:numPr>
                <w:ilvl w:val="0"/>
                <w:numId w:val="9"/>
              </w:numPr>
              <w:spacing w:after="0" w:line="240" w:lineRule="auto"/>
              <w:rPr>
                <w:rFonts w:ascii="Times New Roman" w:hAnsi="Times New Roman"/>
                <w:sz w:val="24"/>
                <w:szCs w:val="24"/>
                <w:lang w:val="fi-FI"/>
              </w:rPr>
            </w:pPr>
            <w:r w:rsidRPr="00A21507">
              <w:rPr>
                <w:rFonts w:ascii="Times New Roman" w:hAnsi="Times New Roman"/>
                <w:sz w:val="24"/>
                <w:szCs w:val="24"/>
                <w:lang w:val="fi-FI"/>
              </w:rPr>
              <w:t>praktika sisu kirjeldust ja analüüsi (võimalusel koos näidistega töödest)</w:t>
            </w:r>
          </w:p>
          <w:p w14:paraId="38BE0E42" w14:textId="77777777" w:rsidR="000843A5" w:rsidRPr="00A21507" w:rsidRDefault="000843A5" w:rsidP="000843A5">
            <w:pPr>
              <w:numPr>
                <w:ilvl w:val="0"/>
                <w:numId w:val="9"/>
              </w:numPr>
              <w:spacing w:after="0" w:line="240" w:lineRule="auto"/>
              <w:rPr>
                <w:rFonts w:ascii="Times New Roman" w:hAnsi="Times New Roman"/>
                <w:sz w:val="24"/>
                <w:szCs w:val="24"/>
                <w:lang w:val="fi-FI"/>
              </w:rPr>
            </w:pPr>
            <w:r w:rsidRPr="00A21507">
              <w:rPr>
                <w:rFonts w:ascii="Times New Roman" w:hAnsi="Times New Roman"/>
                <w:sz w:val="24"/>
                <w:szCs w:val="24"/>
                <w:lang w:val="fi-FI"/>
              </w:rPr>
              <w:t>Kinnitust osalemise kohta auditoorsetes loengutes (</w:t>
            </w:r>
            <w:r>
              <w:rPr>
                <w:rFonts w:ascii="Times New Roman" w:hAnsi="Times New Roman"/>
                <w:sz w:val="24"/>
                <w:szCs w:val="24"/>
                <w:lang w:val="fi-FI"/>
              </w:rPr>
              <w:t>L</w:t>
            </w:r>
            <w:r w:rsidRPr="00A21507">
              <w:rPr>
                <w:rFonts w:ascii="Times New Roman" w:hAnsi="Times New Roman"/>
                <w:sz w:val="24"/>
                <w:szCs w:val="24"/>
                <w:lang w:val="fi-FI"/>
              </w:rPr>
              <w:t>isa 1)</w:t>
            </w:r>
          </w:p>
          <w:p w14:paraId="6E35D696" w14:textId="77777777" w:rsidR="00CB0BFC" w:rsidRDefault="00A21507" w:rsidP="00CB0BFC">
            <w:pPr>
              <w:numPr>
                <w:ilvl w:val="0"/>
                <w:numId w:val="9"/>
              </w:numPr>
              <w:spacing w:after="0" w:line="240" w:lineRule="auto"/>
              <w:rPr>
                <w:rFonts w:ascii="Times New Roman" w:hAnsi="Times New Roman"/>
                <w:sz w:val="24"/>
                <w:szCs w:val="24"/>
                <w:lang w:val="fi-FI"/>
              </w:rPr>
            </w:pPr>
            <w:r w:rsidRPr="00A21507">
              <w:rPr>
                <w:rFonts w:ascii="Times New Roman" w:hAnsi="Times New Roman"/>
                <w:sz w:val="24"/>
                <w:szCs w:val="24"/>
                <w:lang w:val="fi-FI"/>
              </w:rPr>
              <w:t xml:space="preserve">praktikakoha juhendaja poolt koostatud hinnangut praktikandile </w:t>
            </w:r>
            <w:r>
              <w:rPr>
                <w:rFonts w:ascii="Times New Roman" w:hAnsi="Times New Roman"/>
                <w:sz w:val="24"/>
                <w:szCs w:val="24"/>
                <w:lang w:val="fi-FI"/>
              </w:rPr>
              <w:t>(L</w:t>
            </w:r>
            <w:r w:rsidRPr="00A21507">
              <w:rPr>
                <w:rFonts w:ascii="Times New Roman" w:hAnsi="Times New Roman"/>
                <w:sz w:val="24"/>
                <w:szCs w:val="24"/>
                <w:lang w:val="fi-FI"/>
              </w:rPr>
              <w:t>isa 2)</w:t>
            </w:r>
          </w:p>
          <w:p w14:paraId="227625D1" w14:textId="77777777" w:rsidR="00CB0BFC" w:rsidRDefault="00CB0BFC" w:rsidP="00CB0BFC">
            <w:pPr>
              <w:rPr>
                <w:rFonts w:ascii="Times New Roman" w:hAnsi="Times New Roman"/>
                <w:sz w:val="24"/>
                <w:szCs w:val="24"/>
                <w:lang w:val="et-EE"/>
              </w:rPr>
            </w:pPr>
          </w:p>
          <w:p w14:paraId="29957701" w14:textId="77777777" w:rsidR="00CB0BFC" w:rsidRPr="00BF099F" w:rsidRDefault="00CB0BFC" w:rsidP="00CB0BFC">
            <w:pPr>
              <w:rPr>
                <w:rFonts w:ascii="Times New Roman" w:hAnsi="Times New Roman"/>
                <w:sz w:val="24"/>
                <w:szCs w:val="24"/>
                <w:lang w:val="et-EE"/>
              </w:rPr>
            </w:pPr>
            <w:r w:rsidRPr="00BF099F">
              <w:rPr>
                <w:rFonts w:ascii="Times New Roman" w:hAnsi="Times New Roman"/>
                <w:sz w:val="24"/>
                <w:szCs w:val="24"/>
                <w:lang w:val="et-EE"/>
              </w:rPr>
              <w:t>Praktilise osa sooritamiseks ja vormistamiseks on ettenähtud aeg vastavalt akadeemilises kalendris märgitud kevadsemestri eksamisessiooni lõpuni (sellisel juhul arvestatakse ainepunktid kevadsemestrisse).</w:t>
            </w:r>
          </w:p>
          <w:p w14:paraId="3315D3D8" w14:textId="499719A9" w:rsidR="00BF099F" w:rsidRPr="00BF099F" w:rsidRDefault="00BF099F" w:rsidP="00BF099F">
            <w:pPr>
              <w:rPr>
                <w:rFonts w:ascii="Times New Roman" w:hAnsi="Times New Roman"/>
                <w:sz w:val="24"/>
                <w:szCs w:val="24"/>
                <w:lang w:val="et-EE"/>
              </w:rPr>
            </w:pPr>
            <w:r>
              <w:rPr>
                <w:rFonts w:ascii="Times New Roman" w:hAnsi="Times New Roman"/>
                <w:sz w:val="24"/>
                <w:szCs w:val="24"/>
                <w:lang w:val="et-EE"/>
              </w:rPr>
              <w:lastRenderedPageBreak/>
              <w:t>S</w:t>
            </w:r>
            <w:r w:rsidRPr="00BF099F">
              <w:rPr>
                <w:rFonts w:ascii="Times New Roman" w:hAnsi="Times New Roman"/>
                <w:sz w:val="24"/>
                <w:szCs w:val="24"/>
                <w:lang w:val="et-EE"/>
              </w:rPr>
              <w:t>uveperioodil praktikale suunduvad üliõpilased kooskõlastavad kevadsemestri</w:t>
            </w:r>
            <w:r>
              <w:rPr>
                <w:rFonts w:ascii="Times New Roman" w:hAnsi="Times New Roman"/>
                <w:sz w:val="24"/>
                <w:szCs w:val="24"/>
                <w:lang w:val="et-EE"/>
              </w:rPr>
              <w:t xml:space="preserve"> </w:t>
            </w:r>
            <w:r w:rsidRPr="00BF099F">
              <w:rPr>
                <w:rFonts w:ascii="Times New Roman" w:hAnsi="Times New Roman"/>
                <w:sz w:val="24"/>
                <w:szCs w:val="24"/>
                <w:lang w:val="et-EE"/>
              </w:rPr>
              <w:t>jooksul kaitsmisperioodi lõpukuupäevaks praktikale mineku ülikoolipoolse</w:t>
            </w:r>
            <w:r>
              <w:rPr>
                <w:rFonts w:ascii="Times New Roman" w:hAnsi="Times New Roman"/>
                <w:sz w:val="24"/>
                <w:szCs w:val="24"/>
                <w:lang w:val="et-EE"/>
              </w:rPr>
              <w:t xml:space="preserve"> </w:t>
            </w:r>
            <w:r w:rsidRPr="00BF099F">
              <w:rPr>
                <w:rFonts w:ascii="Times New Roman" w:hAnsi="Times New Roman"/>
                <w:sz w:val="24"/>
                <w:szCs w:val="24"/>
                <w:lang w:val="et-EE"/>
              </w:rPr>
              <w:t>praktikajuhendajaga ja registreerivad end ÕISis praktika ainesse järgmisel</w:t>
            </w:r>
            <w:r>
              <w:rPr>
                <w:rFonts w:ascii="Times New Roman" w:hAnsi="Times New Roman"/>
                <w:sz w:val="24"/>
                <w:szCs w:val="24"/>
                <w:lang w:val="et-EE"/>
              </w:rPr>
              <w:t xml:space="preserve"> sügissemestril.</w:t>
            </w:r>
          </w:p>
          <w:p w14:paraId="085D642E" w14:textId="77777777" w:rsidR="00907758" w:rsidRDefault="00A21507" w:rsidP="00BF099F">
            <w:pPr>
              <w:rPr>
                <w:rFonts w:ascii="Times New Roman" w:hAnsi="Times New Roman"/>
                <w:sz w:val="24"/>
                <w:szCs w:val="24"/>
                <w:lang w:val="fi-FI"/>
              </w:rPr>
            </w:pPr>
            <w:r w:rsidRPr="00CB0BFC">
              <w:rPr>
                <w:rFonts w:ascii="Times New Roman" w:hAnsi="Times New Roman"/>
                <w:sz w:val="24"/>
                <w:szCs w:val="24"/>
                <w:lang w:val="fi-FI"/>
              </w:rPr>
              <w:t xml:space="preserve">Aruanne tuleb esitada meiliaadressile </w:t>
            </w:r>
            <w:hyperlink r:id="rId11" w:history="1">
              <w:r w:rsidRPr="00592B72">
                <w:rPr>
                  <w:rStyle w:val="Hyperlink"/>
                  <w:rFonts w:ascii="Times New Roman" w:hAnsi="Times New Roman"/>
                  <w:sz w:val="24"/>
                  <w:szCs w:val="24"/>
                  <w:u w:val="none"/>
                  <w:lang w:val="fi-FI"/>
                </w:rPr>
                <w:t>dinah@tlu.ee</w:t>
              </w:r>
            </w:hyperlink>
            <w:r w:rsidRPr="00592B72">
              <w:rPr>
                <w:rFonts w:ascii="Times New Roman" w:hAnsi="Times New Roman"/>
                <w:sz w:val="24"/>
                <w:szCs w:val="24"/>
                <w:lang w:val="fi-FI"/>
              </w:rPr>
              <w:t xml:space="preserve"> </w:t>
            </w:r>
          </w:p>
          <w:p w14:paraId="20A4DDDF" w14:textId="7CFB4FEB" w:rsidR="000C4402" w:rsidRPr="000C4402" w:rsidRDefault="000C4402" w:rsidP="00BF099F">
            <w:pPr>
              <w:rPr>
                <w:rFonts w:ascii="Times New Roman" w:hAnsi="Times New Roman"/>
                <w:b/>
                <w:bCs/>
                <w:sz w:val="24"/>
                <w:szCs w:val="24"/>
                <w:lang w:val="fi-FI"/>
              </w:rPr>
            </w:pPr>
            <w:r w:rsidRPr="000C4402">
              <w:rPr>
                <w:rFonts w:ascii="Times New Roman" w:hAnsi="Times New Roman"/>
                <w:b/>
                <w:bCs/>
                <w:sz w:val="24"/>
                <w:szCs w:val="24"/>
                <w:lang w:val="fi-FI"/>
              </w:rPr>
              <w:t>Lõplik hindamine saab toimuda peale PRAKTIKA KAITSMIST (reeglina kevadsemestri lõpus).</w:t>
            </w:r>
          </w:p>
        </w:tc>
      </w:tr>
      <w:tr w:rsidR="00CB0BFC" w14:paraId="219A3A3D" w14:textId="77777777" w:rsidTr="00907758">
        <w:trPr>
          <w:trHeight w:val="1403"/>
        </w:trPr>
        <w:tc>
          <w:tcPr>
            <w:tcW w:w="2154" w:type="dxa"/>
          </w:tcPr>
          <w:p w14:paraId="136424BE" w14:textId="77777777" w:rsidR="00CB0BFC" w:rsidRDefault="00CB0BFC" w:rsidP="00907758">
            <w:pPr>
              <w:spacing w:after="0" w:line="240" w:lineRule="auto"/>
              <w:rPr>
                <w:rFonts w:ascii="Times New Roman" w:hAnsi="Times New Roman"/>
                <w:b/>
                <w:sz w:val="24"/>
                <w:szCs w:val="24"/>
                <w:lang w:val="et-EE"/>
              </w:rPr>
            </w:pPr>
            <w:r>
              <w:rPr>
                <w:rFonts w:ascii="Times New Roman" w:hAnsi="Times New Roman"/>
                <w:b/>
                <w:sz w:val="24"/>
                <w:szCs w:val="24"/>
                <w:lang w:val="et-EE"/>
              </w:rPr>
              <w:lastRenderedPageBreak/>
              <w:t xml:space="preserve">7.1 </w:t>
            </w:r>
            <w:r w:rsidRPr="00CB0BFC">
              <w:rPr>
                <w:rFonts w:ascii="Times New Roman" w:hAnsi="Times New Roman"/>
                <w:b/>
                <w:sz w:val="24"/>
                <w:szCs w:val="24"/>
                <w:lang w:val="fi-FI"/>
              </w:rPr>
              <w:t>Praktika sisu kirjeldus ja analüüs</w:t>
            </w:r>
          </w:p>
        </w:tc>
        <w:tc>
          <w:tcPr>
            <w:tcW w:w="7910" w:type="dxa"/>
          </w:tcPr>
          <w:p w14:paraId="03E24DB1" w14:textId="77777777" w:rsidR="00CB0BFC" w:rsidRPr="00CB0BFC" w:rsidRDefault="00CB0BFC" w:rsidP="00CB0BFC">
            <w:pPr>
              <w:rPr>
                <w:rFonts w:ascii="Times New Roman" w:hAnsi="Times New Roman"/>
                <w:sz w:val="24"/>
                <w:szCs w:val="24"/>
                <w:lang w:val="fi-FI"/>
              </w:rPr>
            </w:pPr>
            <w:r w:rsidRPr="00CB0BFC">
              <w:rPr>
                <w:rFonts w:ascii="Times New Roman" w:hAnsi="Times New Roman"/>
                <w:b/>
                <w:sz w:val="24"/>
                <w:szCs w:val="24"/>
                <w:lang w:val="fi-FI"/>
              </w:rPr>
              <w:t>Praktika sisu kirjeldus ja analüüs</w:t>
            </w:r>
            <w:r w:rsidRPr="00CB0BFC">
              <w:rPr>
                <w:rFonts w:ascii="Times New Roman" w:hAnsi="Times New Roman"/>
                <w:sz w:val="24"/>
                <w:szCs w:val="24"/>
                <w:lang w:val="fi-FI"/>
              </w:rPr>
              <w:t xml:space="preserve"> koosneb kahest osast – esimene osa (A) kirjeldab ettevõtet/organisatsiooni, teine (B) annab ülevaate </w:t>
            </w:r>
            <w:r w:rsidR="00250429">
              <w:rPr>
                <w:rFonts w:ascii="Times New Roman" w:hAnsi="Times New Roman"/>
                <w:sz w:val="24"/>
                <w:szCs w:val="24"/>
                <w:lang w:val="fi-FI"/>
              </w:rPr>
              <w:t>üliõpilase</w:t>
            </w:r>
            <w:r w:rsidRPr="00CB0BFC">
              <w:rPr>
                <w:rFonts w:ascii="Times New Roman" w:hAnsi="Times New Roman"/>
                <w:sz w:val="24"/>
                <w:szCs w:val="24"/>
                <w:lang w:val="fi-FI"/>
              </w:rPr>
              <w:t xml:space="preserve"> ülesannetest ning teostatud töödest.</w:t>
            </w:r>
          </w:p>
          <w:p w14:paraId="1BCB296A" w14:textId="77777777" w:rsidR="00CB0BFC" w:rsidRPr="00CB0BFC" w:rsidRDefault="00CB0BFC" w:rsidP="00CB0BFC">
            <w:pPr>
              <w:pStyle w:val="BodyText"/>
              <w:rPr>
                <w:sz w:val="24"/>
                <w:szCs w:val="24"/>
              </w:rPr>
            </w:pPr>
            <w:r w:rsidRPr="00CB0BFC">
              <w:rPr>
                <w:sz w:val="24"/>
                <w:szCs w:val="24"/>
              </w:rPr>
              <w:t>A</w:t>
            </w:r>
            <w:r>
              <w:rPr>
                <w:sz w:val="24"/>
                <w:szCs w:val="24"/>
              </w:rPr>
              <w:t xml:space="preserve"> </w:t>
            </w:r>
            <w:r w:rsidRPr="002E3C72">
              <w:rPr>
                <w:sz w:val="24"/>
                <w:szCs w:val="24"/>
              </w:rPr>
              <w:t>Praktika esimeseks eesmärgiks</w:t>
            </w:r>
            <w:r w:rsidRPr="00CB0BFC">
              <w:rPr>
                <w:b w:val="0"/>
                <w:sz w:val="24"/>
                <w:szCs w:val="24"/>
              </w:rPr>
              <w:t xml:space="preserve"> on süvenemine organisatsiooni olemusse, selle juhtimisse ning toimimise efektiivsusesse.</w:t>
            </w:r>
            <w:r w:rsidRPr="00CB0BFC">
              <w:rPr>
                <w:sz w:val="24"/>
                <w:szCs w:val="24"/>
              </w:rPr>
              <w:t xml:space="preserve"> </w:t>
            </w:r>
          </w:p>
          <w:p w14:paraId="5C007E21" w14:textId="77777777" w:rsidR="00CB0BFC" w:rsidRPr="00CB0BFC" w:rsidRDefault="00CB0BFC" w:rsidP="00CB0BFC">
            <w:pPr>
              <w:ind w:firstLine="283"/>
              <w:rPr>
                <w:rFonts w:ascii="Times New Roman" w:hAnsi="Times New Roman"/>
                <w:sz w:val="24"/>
                <w:szCs w:val="24"/>
                <w:lang w:val="fi-FI"/>
              </w:rPr>
            </w:pPr>
            <w:r w:rsidRPr="00CB0BFC">
              <w:rPr>
                <w:rFonts w:ascii="Times New Roman" w:hAnsi="Times New Roman"/>
                <w:sz w:val="24"/>
                <w:szCs w:val="24"/>
                <w:lang w:val="fi-FI"/>
              </w:rPr>
              <w:t>Tähelepanu peaks pöörama järgmistele aspektidele:</w:t>
            </w:r>
          </w:p>
          <w:p w14:paraId="19F3A1CA" w14:textId="77777777" w:rsidR="00CB0BFC" w:rsidRPr="00CB0BFC" w:rsidRDefault="00CB0BFC" w:rsidP="00CB0BFC">
            <w:pPr>
              <w:numPr>
                <w:ilvl w:val="0"/>
                <w:numId w:val="10"/>
              </w:numPr>
              <w:spacing w:after="0" w:line="240" w:lineRule="auto"/>
              <w:rPr>
                <w:rFonts w:ascii="Times New Roman" w:hAnsi="Times New Roman"/>
                <w:sz w:val="24"/>
                <w:szCs w:val="24"/>
                <w:lang w:val="fi-FI"/>
              </w:rPr>
            </w:pPr>
            <w:r w:rsidRPr="00CB0BFC">
              <w:rPr>
                <w:rFonts w:ascii="Times New Roman" w:hAnsi="Times New Roman"/>
                <w:sz w:val="24"/>
                <w:szCs w:val="24"/>
                <w:lang w:val="fi-FI"/>
              </w:rPr>
              <w:t>organisatsiooni filosoofia ja missioon  - kas on mingeid põhimõtteid v</w:t>
            </w:r>
            <w:r w:rsidR="00B478B9">
              <w:rPr>
                <w:rFonts w:ascii="Times New Roman" w:hAnsi="Times New Roman"/>
                <w:sz w:val="24"/>
                <w:szCs w:val="24"/>
                <w:lang w:val="fi-FI"/>
              </w:rPr>
              <w:t>õi</w:t>
            </w:r>
            <w:r w:rsidRPr="00CB0BFC">
              <w:rPr>
                <w:rFonts w:ascii="Times New Roman" w:hAnsi="Times New Roman"/>
                <w:sz w:val="24"/>
                <w:szCs w:val="24"/>
                <w:lang w:val="fi-FI"/>
              </w:rPr>
              <w:t xml:space="preserve"> väärtusi, milles on kokku lepitu</w:t>
            </w:r>
            <w:r w:rsidR="00B478B9">
              <w:rPr>
                <w:rFonts w:ascii="Times New Roman" w:hAnsi="Times New Roman"/>
                <w:sz w:val="24"/>
                <w:szCs w:val="24"/>
                <w:lang w:val="fi-FI"/>
              </w:rPr>
              <w:t xml:space="preserve">d, mida jagatakse ja millest näiteks </w:t>
            </w:r>
            <w:r w:rsidRPr="00CB0BFC">
              <w:rPr>
                <w:rFonts w:ascii="Times New Roman" w:hAnsi="Times New Roman"/>
                <w:sz w:val="24"/>
                <w:szCs w:val="24"/>
                <w:lang w:val="fi-FI"/>
              </w:rPr>
              <w:t>probleemsete s</w:t>
            </w:r>
            <w:r>
              <w:rPr>
                <w:rFonts w:ascii="Times New Roman" w:hAnsi="Times New Roman"/>
                <w:sz w:val="24"/>
                <w:szCs w:val="24"/>
                <w:lang w:val="fi-FI"/>
              </w:rPr>
              <w:t>ituatsioonide korral lähtutakse</w:t>
            </w:r>
            <w:r w:rsidRPr="00CB0BFC">
              <w:rPr>
                <w:rFonts w:ascii="Times New Roman" w:hAnsi="Times New Roman"/>
                <w:sz w:val="24"/>
                <w:szCs w:val="24"/>
                <w:lang w:val="fi-FI"/>
              </w:rPr>
              <w:t>?</w:t>
            </w:r>
          </w:p>
          <w:p w14:paraId="32928824" w14:textId="77777777" w:rsidR="00CB0BFC" w:rsidRPr="00CB0BFC" w:rsidRDefault="00CB0BFC" w:rsidP="00CB0BFC">
            <w:pPr>
              <w:numPr>
                <w:ilvl w:val="0"/>
                <w:numId w:val="10"/>
              </w:numPr>
              <w:spacing w:after="0" w:line="240" w:lineRule="auto"/>
              <w:rPr>
                <w:rFonts w:ascii="Times New Roman" w:hAnsi="Times New Roman"/>
                <w:sz w:val="24"/>
                <w:szCs w:val="24"/>
                <w:lang w:val="fi-FI"/>
              </w:rPr>
            </w:pPr>
            <w:r w:rsidRPr="00CB0BFC">
              <w:rPr>
                <w:rFonts w:ascii="Times New Roman" w:hAnsi="Times New Roman"/>
                <w:sz w:val="24"/>
                <w:szCs w:val="24"/>
                <w:lang w:val="fi-FI"/>
              </w:rPr>
              <w:t>organisatsiooni struktuur, töötajate arv – kas tegemist on suure agentuuriga/reklaami- v</w:t>
            </w:r>
            <w:r>
              <w:rPr>
                <w:rFonts w:ascii="Times New Roman" w:hAnsi="Times New Roman"/>
                <w:sz w:val="24"/>
                <w:szCs w:val="24"/>
                <w:lang w:val="fi-FI"/>
              </w:rPr>
              <w:t>õi</w:t>
            </w:r>
            <w:r w:rsidRPr="00CB0BFC">
              <w:rPr>
                <w:rFonts w:ascii="Times New Roman" w:hAnsi="Times New Roman"/>
                <w:sz w:val="24"/>
                <w:szCs w:val="24"/>
                <w:lang w:val="fi-FI"/>
              </w:rPr>
              <w:t xml:space="preserve"> turundusosakonnaga või on see pigem </w:t>
            </w:r>
            <w:r>
              <w:rPr>
                <w:rFonts w:ascii="Times New Roman" w:hAnsi="Times New Roman"/>
                <w:sz w:val="24"/>
                <w:szCs w:val="24"/>
                <w:lang w:val="fi-FI"/>
              </w:rPr>
              <w:t>väike</w:t>
            </w:r>
            <w:r w:rsidRPr="00CB0BFC">
              <w:rPr>
                <w:rFonts w:ascii="Times New Roman" w:hAnsi="Times New Roman"/>
                <w:sz w:val="24"/>
                <w:szCs w:val="24"/>
                <w:lang w:val="fi-FI"/>
              </w:rPr>
              <w:t>; kuidas hinnata suuruse ja efektiivsuse suhet ?</w:t>
            </w:r>
          </w:p>
          <w:p w14:paraId="3A7DAB0A" w14:textId="77777777" w:rsidR="00CB0BFC" w:rsidRPr="00CB0BFC" w:rsidRDefault="00CB0BFC" w:rsidP="00CB0BFC">
            <w:pPr>
              <w:numPr>
                <w:ilvl w:val="0"/>
                <w:numId w:val="10"/>
              </w:numPr>
              <w:spacing w:after="0" w:line="240" w:lineRule="auto"/>
              <w:rPr>
                <w:rFonts w:ascii="Times New Roman" w:hAnsi="Times New Roman"/>
                <w:sz w:val="24"/>
                <w:szCs w:val="24"/>
                <w:lang w:val="fi-FI"/>
              </w:rPr>
            </w:pPr>
            <w:r w:rsidRPr="00CB0BFC">
              <w:rPr>
                <w:rFonts w:ascii="Times New Roman" w:hAnsi="Times New Roman"/>
                <w:sz w:val="24"/>
                <w:szCs w:val="24"/>
                <w:lang w:val="fi-FI"/>
              </w:rPr>
              <w:t>tsentraliseeritus/detsentraliseeritus, juhtimise stiil, informatsiooni levitamise liin,</w:t>
            </w:r>
          </w:p>
          <w:p w14:paraId="02176FEF" w14:textId="77777777" w:rsidR="00CB0BFC" w:rsidRPr="00CB0BFC" w:rsidRDefault="00CB0BFC" w:rsidP="00CB0BFC">
            <w:pPr>
              <w:spacing w:after="0" w:line="240" w:lineRule="auto"/>
              <w:ind w:left="283"/>
              <w:rPr>
                <w:rFonts w:ascii="Times New Roman" w:hAnsi="Times New Roman"/>
                <w:sz w:val="24"/>
                <w:szCs w:val="24"/>
                <w:lang w:val="fi-FI"/>
              </w:rPr>
            </w:pPr>
            <w:r w:rsidRPr="00CB0BFC">
              <w:rPr>
                <w:rFonts w:ascii="Times New Roman" w:hAnsi="Times New Roman"/>
                <w:sz w:val="24"/>
                <w:szCs w:val="24"/>
                <w:lang w:val="fi-FI"/>
              </w:rPr>
              <w:t xml:space="preserve">otsustamine ja probleemide lahendamine firmas – kuidas juhtida ja motiveerida nn. loovmeeskonda? </w:t>
            </w:r>
          </w:p>
          <w:p w14:paraId="582DDA5F" w14:textId="77777777" w:rsidR="00CB0BFC" w:rsidRPr="00CB0BFC" w:rsidRDefault="00CB0BFC" w:rsidP="00CB0BFC">
            <w:pPr>
              <w:numPr>
                <w:ilvl w:val="0"/>
                <w:numId w:val="11"/>
              </w:numPr>
              <w:spacing w:after="0" w:line="240" w:lineRule="auto"/>
              <w:rPr>
                <w:rFonts w:ascii="Times New Roman" w:hAnsi="Times New Roman"/>
                <w:sz w:val="24"/>
                <w:szCs w:val="24"/>
                <w:lang w:val="fi-FI"/>
              </w:rPr>
            </w:pPr>
            <w:r w:rsidRPr="00CB0BFC">
              <w:rPr>
                <w:rFonts w:ascii="Times New Roman" w:hAnsi="Times New Roman"/>
                <w:sz w:val="24"/>
                <w:szCs w:val="24"/>
                <w:lang w:val="fi-FI"/>
              </w:rPr>
              <w:t>suhtlemine klientidega – kas klient on alati kuningas ja tema soov püha?</w:t>
            </w:r>
          </w:p>
          <w:p w14:paraId="721F5157" w14:textId="77777777" w:rsidR="00CB0BFC" w:rsidRPr="00CB0BFC" w:rsidRDefault="00CB0BFC" w:rsidP="00CB0BFC">
            <w:pPr>
              <w:numPr>
                <w:ilvl w:val="0"/>
                <w:numId w:val="10"/>
              </w:numPr>
              <w:spacing w:after="0" w:line="240" w:lineRule="auto"/>
              <w:rPr>
                <w:rFonts w:ascii="Times New Roman" w:hAnsi="Times New Roman"/>
                <w:sz w:val="24"/>
                <w:szCs w:val="24"/>
                <w:lang w:val="fi-FI"/>
              </w:rPr>
            </w:pPr>
            <w:r w:rsidRPr="00CB0BFC">
              <w:rPr>
                <w:rFonts w:ascii="Times New Roman" w:hAnsi="Times New Roman"/>
                <w:sz w:val="24"/>
                <w:szCs w:val="24"/>
                <w:lang w:val="fi-FI"/>
              </w:rPr>
              <w:t xml:space="preserve">organisatsiooni funktsioneerimine, selle efektiivsus, ajajaotus - tööaeg, lõuna, tööpäeva lõpp – kas loovinimesed ja projektijuhid ja muu </w:t>
            </w:r>
            <w:r w:rsidR="0048214B" w:rsidRPr="0048214B">
              <w:rPr>
                <w:rFonts w:ascii="Times New Roman" w:hAnsi="Times New Roman"/>
                <w:sz w:val="24"/>
                <w:szCs w:val="24"/>
                <w:lang w:val="fi-FI"/>
              </w:rPr>
              <w:t>meeskond</w:t>
            </w:r>
            <w:r w:rsidRPr="0048214B">
              <w:rPr>
                <w:rFonts w:ascii="Times New Roman" w:hAnsi="Times New Roman"/>
                <w:sz w:val="24"/>
                <w:szCs w:val="24"/>
                <w:lang w:val="fi-FI"/>
              </w:rPr>
              <w:t xml:space="preserve"> </w:t>
            </w:r>
            <w:r w:rsidRPr="00CB0BFC">
              <w:rPr>
                <w:rFonts w:ascii="Times New Roman" w:hAnsi="Times New Roman"/>
                <w:sz w:val="24"/>
                <w:szCs w:val="24"/>
                <w:lang w:val="fi-FI"/>
              </w:rPr>
              <w:t>töötavad kõik ühtses rütmis, kuidas on ajajaotus korraldatud ja kas see on efektiivne?</w:t>
            </w:r>
          </w:p>
          <w:p w14:paraId="36807DDA" w14:textId="77777777" w:rsidR="00CB0BFC" w:rsidRPr="00CB0BFC" w:rsidRDefault="00CB0BFC" w:rsidP="00CB0BFC">
            <w:pPr>
              <w:numPr>
                <w:ilvl w:val="0"/>
                <w:numId w:val="10"/>
              </w:numPr>
              <w:spacing w:after="0" w:line="240" w:lineRule="auto"/>
              <w:rPr>
                <w:rFonts w:ascii="Times New Roman" w:hAnsi="Times New Roman"/>
                <w:sz w:val="24"/>
                <w:szCs w:val="24"/>
                <w:lang w:val="fi-FI"/>
              </w:rPr>
            </w:pPr>
            <w:r w:rsidRPr="00CB0BFC">
              <w:rPr>
                <w:rFonts w:ascii="Times New Roman" w:hAnsi="Times New Roman"/>
                <w:sz w:val="24"/>
                <w:szCs w:val="24"/>
                <w:lang w:val="fi-FI"/>
              </w:rPr>
              <w:t>töötajate rahulolu oma firmaga, töötajate motiveeritus, grupid - töögrupid ning</w:t>
            </w:r>
          </w:p>
          <w:p w14:paraId="7A68E8C9" w14:textId="77777777" w:rsidR="00CB0BFC" w:rsidRPr="00CB0BFC" w:rsidRDefault="00CB0BFC" w:rsidP="00CB0BFC">
            <w:pPr>
              <w:spacing w:after="0" w:line="240" w:lineRule="auto"/>
              <w:ind w:firstLine="283"/>
              <w:rPr>
                <w:rFonts w:ascii="Times New Roman" w:hAnsi="Times New Roman"/>
                <w:sz w:val="24"/>
                <w:szCs w:val="24"/>
                <w:lang w:val="fi-FI"/>
              </w:rPr>
            </w:pPr>
            <w:r w:rsidRPr="00CB0BFC">
              <w:rPr>
                <w:rFonts w:ascii="Times New Roman" w:hAnsi="Times New Roman"/>
                <w:sz w:val="24"/>
                <w:szCs w:val="24"/>
                <w:lang w:val="fi-FI"/>
              </w:rPr>
              <w:t>sõprusgrupid, liidrid, mikrokliima, konfliktsus, konfliktide lahendamise stiil</w:t>
            </w:r>
          </w:p>
          <w:p w14:paraId="25B769FF" w14:textId="77777777" w:rsidR="00CB0BFC" w:rsidRPr="00CB0BFC" w:rsidRDefault="00CB0BFC" w:rsidP="00CB0BFC">
            <w:pPr>
              <w:numPr>
                <w:ilvl w:val="0"/>
                <w:numId w:val="10"/>
              </w:numPr>
              <w:spacing w:after="0" w:line="240" w:lineRule="auto"/>
              <w:rPr>
                <w:rFonts w:ascii="Times New Roman" w:hAnsi="Times New Roman"/>
                <w:sz w:val="24"/>
                <w:szCs w:val="24"/>
                <w:lang w:val="fi-FI"/>
              </w:rPr>
            </w:pPr>
            <w:r w:rsidRPr="00CB0BFC">
              <w:rPr>
                <w:rFonts w:ascii="Times New Roman" w:hAnsi="Times New Roman"/>
                <w:sz w:val="24"/>
                <w:szCs w:val="24"/>
                <w:lang w:val="fi-FI"/>
              </w:rPr>
              <w:t>firma tegevuseks vajaminev tehniline baas-</w:t>
            </w:r>
          </w:p>
          <w:p w14:paraId="086A2299" w14:textId="77777777" w:rsidR="00CB0BFC" w:rsidRPr="00CB0BFC" w:rsidRDefault="00CB0BFC" w:rsidP="00CB0BFC">
            <w:pPr>
              <w:spacing w:after="0" w:line="240" w:lineRule="auto"/>
              <w:ind w:firstLine="283"/>
              <w:rPr>
                <w:rFonts w:ascii="Times New Roman" w:hAnsi="Times New Roman"/>
                <w:sz w:val="24"/>
                <w:szCs w:val="24"/>
                <w:lang w:val="fi-FI"/>
              </w:rPr>
            </w:pPr>
            <w:r w:rsidRPr="00CB0BFC">
              <w:rPr>
                <w:rFonts w:ascii="Times New Roman" w:hAnsi="Times New Roman"/>
                <w:sz w:val="24"/>
                <w:szCs w:val="24"/>
                <w:lang w:val="fi-FI"/>
              </w:rPr>
              <w:t>arvutid, printerid, skannerid jne. (juhul, kui tegemist on reklaamiagentuuriga).</w:t>
            </w:r>
          </w:p>
          <w:p w14:paraId="6ABDFB94" w14:textId="77777777" w:rsidR="00CB0BFC" w:rsidRPr="00CB0BFC" w:rsidRDefault="00CB0BFC" w:rsidP="00CB0BFC">
            <w:pPr>
              <w:numPr>
                <w:ilvl w:val="0"/>
                <w:numId w:val="10"/>
              </w:numPr>
              <w:spacing w:after="0" w:line="240" w:lineRule="auto"/>
              <w:rPr>
                <w:rFonts w:ascii="Times New Roman" w:hAnsi="Times New Roman"/>
                <w:sz w:val="24"/>
                <w:szCs w:val="24"/>
                <w:lang w:val="fi-FI"/>
              </w:rPr>
            </w:pPr>
            <w:r w:rsidRPr="00CB0BFC">
              <w:rPr>
                <w:rFonts w:ascii="Times New Roman" w:hAnsi="Times New Roman"/>
                <w:sz w:val="24"/>
                <w:szCs w:val="24"/>
                <w:lang w:val="fi-FI"/>
              </w:rPr>
              <w:t>igakülgsed ja teravsilmsed tähelepanekud Sinu enese initsiatiivil ehk “toredad inimesed ning mida sai neilt õppida”.</w:t>
            </w:r>
          </w:p>
          <w:p w14:paraId="15695F38" w14:textId="77777777" w:rsidR="00CB0BFC" w:rsidRPr="00CB0BFC" w:rsidRDefault="00CB0BFC" w:rsidP="00CB0BFC">
            <w:pPr>
              <w:rPr>
                <w:rFonts w:ascii="Times New Roman" w:hAnsi="Times New Roman"/>
                <w:b/>
                <w:sz w:val="24"/>
                <w:szCs w:val="24"/>
                <w:lang w:val="fi-FI"/>
              </w:rPr>
            </w:pPr>
          </w:p>
          <w:p w14:paraId="0676A3E4" w14:textId="77777777" w:rsidR="00CB0BFC" w:rsidRPr="00CB0BFC" w:rsidRDefault="00CB0BFC" w:rsidP="00CB0BFC">
            <w:pPr>
              <w:rPr>
                <w:rFonts w:ascii="Times New Roman" w:hAnsi="Times New Roman"/>
                <w:b/>
                <w:sz w:val="24"/>
                <w:szCs w:val="24"/>
                <w:lang w:val="fi-FI"/>
              </w:rPr>
            </w:pPr>
            <w:r w:rsidRPr="00CB0BFC">
              <w:rPr>
                <w:rFonts w:ascii="Times New Roman" w:hAnsi="Times New Roman"/>
                <w:b/>
                <w:sz w:val="24"/>
                <w:szCs w:val="24"/>
                <w:lang w:val="fi-FI"/>
              </w:rPr>
              <w:t>B</w:t>
            </w:r>
            <w:r>
              <w:rPr>
                <w:rFonts w:ascii="Times New Roman" w:hAnsi="Times New Roman"/>
                <w:b/>
                <w:sz w:val="24"/>
                <w:szCs w:val="24"/>
                <w:lang w:val="fi-FI"/>
              </w:rPr>
              <w:t xml:space="preserve"> </w:t>
            </w:r>
            <w:r w:rsidRPr="002E3C72">
              <w:rPr>
                <w:rFonts w:ascii="Times New Roman" w:hAnsi="Times New Roman"/>
                <w:b/>
                <w:sz w:val="24"/>
                <w:szCs w:val="24"/>
                <w:lang w:val="fi-FI"/>
              </w:rPr>
              <w:t>Praktika teine eesmärk</w:t>
            </w:r>
            <w:r w:rsidRPr="00CB0BFC">
              <w:rPr>
                <w:rFonts w:ascii="Times New Roman" w:hAnsi="Times New Roman"/>
                <w:sz w:val="24"/>
                <w:szCs w:val="24"/>
                <w:lang w:val="fi-FI"/>
              </w:rPr>
              <w:t xml:space="preserve"> on reklaamitööga seotud vahetu kogemuse saamine.</w:t>
            </w:r>
          </w:p>
          <w:p w14:paraId="107A0C51" w14:textId="77777777" w:rsidR="00CB0BFC" w:rsidRPr="00CB0BFC" w:rsidRDefault="00CB0BFC" w:rsidP="00CB0BFC">
            <w:pPr>
              <w:rPr>
                <w:rFonts w:ascii="Times New Roman" w:hAnsi="Times New Roman"/>
                <w:sz w:val="24"/>
                <w:szCs w:val="24"/>
                <w:lang w:val="fi-FI"/>
              </w:rPr>
            </w:pPr>
            <w:r w:rsidRPr="00CB0BFC">
              <w:rPr>
                <w:rFonts w:ascii="Times New Roman" w:hAnsi="Times New Roman"/>
                <w:sz w:val="24"/>
                <w:szCs w:val="24"/>
                <w:lang w:val="fi-FI"/>
              </w:rPr>
              <w:lastRenderedPageBreak/>
              <w:t>Vastavalt praktika sisule täidab praktikant üht või enamat selgelt määratletud ülesannet, mida tuleb praktikaaruandes etapiti kirjeldada lisades kõikvõimalikud töösse puutuv</w:t>
            </w:r>
            <w:r w:rsidR="00B478B9">
              <w:rPr>
                <w:rFonts w:ascii="Times New Roman" w:hAnsi="Times New Roman"/>
                <w:sz w:val="24"/>
                <w:szCs w:val="24"/>
                <w:lang w:val="fi-FI"/>
              </w:rPr>
              <w:t>ad materjalid: visandid, fotod või</w:t>
            </w:r>
            <w:r w:rsidRPr="00CB0BFC">
              <w:rPr>
                <w:rFonts w:ascii="Times New Roman" w:hAnsi="Times New Roman"/>
                <w:sz w:val="24"/>
                <w:szCs w:val="24"/>
                <w:lang w:val="fi-FI"/>
              </w:rPr>
              <w:t xml:space="preserve"> tekstid</w:t>
            </w:r>
            <w:r w:rsidR="00B478B9">
              <w:rPr>
                <w:rFonts w:ascii="Times New Roman" w:hAnsi="Times New Roman"/>
                <w:sz w:val="24"/>
                <w:szCs w:val="24"/>
                <w:lang w:val="fi-FI"/>
              </w:rPr>
              <w:t>, sealhulgas</w:t>
            </w:r>
            <w:r w:rsidRPr="00CB0BFC">
              <w:rPr>
                <w:rFonts w:ascii="Times New Roman" w:hAnsi="Times New Roman"/>
                <w:sz w:val="24"/>
                <w:szCs w:val="24"/>
                <w:lang w:val="fi-FI"/>
              </w:rPr>
              <w:t xml:space="preserve"> võimalikud koostatud pakkumised, ideekirjeldused, kavad, koosolekute memod (v.a. konfidentsiaalne info) jmt.</w:t>
            </w:r>
          </w:p>
          <w:p w14:paraId="35373287" w14:textId="77777777" w:rsidR="00CB0BFC" w:rsidRPr="00A21507" w:rsidRDefault="00CB0BFC" w:rsidP="00A21507">
            <w:pPr>
              <w:rPr>
                <w:rFonts w:ascii="Times New Roman" w:hAnsi="Times New Roman"/>
                <w:sz w:val="24"/>
                <w:szCs w:val="24"/>
                <w:lang w:val="fi-FI"/>
              </w:rPr>
            </w:pPr>
            <w:r w:rsidRPr="00CB0BFC">
              <w:rPr>
                <w:rFonts w:ascii="Times New Roman" w:hAnsi="Times New Roman"/>
                <w:sz w:val="24"/>
                <w:szCs w:val="24"/>
                <w:lang w:val="fi-FI"/>
              </w:rPr>
              <w:t xml:space="preserve">Aruandes on oluline </w:t>
            </w:r>
            <w:r w:rsidRPr="003E45B2">
              <w:rPr>
                <w:rFonts w:ascii="Times New Roman" w:hAnsi="Times New Roman"/>
                <w:sz w:val="24"/>
                <w:szCs w:val="24"/>
                <w:u w:val="single"/>
                <w:lang w:val="fi-FI"/>
              </w:rPr>
              <w:t>kirjeldada ja analüüsida</w:t>
            </w:r>
            <w:r w:rsidRPr="003E45B2">
              <w:rPr>
                <w:rFonts w:ascii="Times New Roman" w:hAnsi="Times New Roman"/>
                <w:b/>
                <w:sz w:val="24"/>
                <w:szCs w:val="24"/>
                <w:lang w:val="fi-FI"/>
              </w:rPr>
              <w:t xml:space="preserve"> </w:t>
            </w:r>
            <w:r w:rsidRPr="00CB0BFC">
              <w:rPr>
                <w:rFonts w:ascii="Times New Roman" w:hAnsi="Times New Roman"/>
                <w:sz w:val="24"/>
                <w:szCs w:val="24"/>
                <w:lang w:val="fi-FI"/>
              </w:rPr>
              <w:t>töö protsessi, oodatud tulemuse saavutamise viisi ja vahendeid, võimalusel kajastada ka tulemuste efektiivsust.</w:t>
            </w:r>
            <w:r w:rsidR="003E45B2">
              <w:rPr>
                <w:rFonts w:ascii="Times New Roman" w:hAnsi="Times New Roman"/>
                <w:sz w:val="24"/>
                <w:szCs w:val="24"/>
                <w:lang w:val="fi-FI"/>
              </w:rPr>
              <w:t xml:space="preserve"> Analüüsi puhul on vaja rakendada kriitilist mõtlemist, anda hinnang oma tegevuste tugevustele ning puudustele, argenguvajadustele.</w:t>
            </w:r>
          </w:p>
        </w:tc>
      </w:tr>
      <w:tr w:rsidR="00B86F24" w14:paraId="454DBD28" w14:textId="77777777" w:rsidTr="00907758">
        <w:trPr>
          <w:trHeight w:val="180"/>
        </w:trPr>
        <w:tc>
          <w:tcPr>
            <w:tcW w:w="2154" w:type="dxa"/>
          </w:tcPr>
          <w:p w14:paraId="34B8FDCB" w14:textId="77777777" w:rsidR="00B86F24" w:rsidRPr="00CB0BFC" w:rsidRDefault="00CB0BFC" w:rsidP="00CB0BFC">
            <w:pPr>
              <w:spacing w:after="0" w:line="240" w:lineRule="auto"/>
              <w:rPr>
                <w:rFonts w:ascii="Times New Roman" w:hAnsi="Times New Roman"/>
                <w:b/>
                <w:sz w:val="24"/>
                <w:szCs w:val="24"/>
                <w:lang w:val="et-EE"/>
              </w:rPr>
            </w:pPr>
            <w:r w:rsidRPr="00CB0BFC">
              <w:rPr>
                <w:rFonts w:ascii="Times New Roman" w:hAnsi="Times New Roman"/>
                <w:b/>
                <w:sz w:val="24"/>
                <w:szCs w:val="24"/>
                <w:lang w:val="fi-FI"/>
              </w:rPr>
              <w:lastRenderedPageBreak/>
              <w:t>8. Osapoolte õigused ja kohustused</w:t>
            </w:r>
          </w:p>
        </w:tc>
        <w:tc>
          <w:tcPr>
            <w:tcW w:w="7910" w:type="dxa"/>
          </w:tcPr>
          <w:p w14:paraId="37ED2119" w14:textId="77777777" w:rsidR="00CB0BFC" w:rsidRPr="00CB0BFC" w:rsidRDefault="00CB0BFC" w:rsidP="00CB0BFC">
            <w:pPr>
              <w:rPr>
                <w:rFonts w:ascii="Times New Roman" w:hAnsi="Times New Roman"/>
                <w:sz w:val="24"/>
                <w:szCs w:val="24"/>
                <w:u w:val="single"/>
                <w:lang w:val="et-EE"/>
              </w:rPr>
            </w:pPr>
            <w:r w:rsidRPr="00CB0BFC">
              <w:rPr>
                <w:rFonts w:ascii="Times New Roman" w:hAnsi="Times New Roman"/>
                <w:sz w:val="24"/>
                <w:szCs w:val="24"/>
                <w:u w:val="single"/>
                <w:lang w:val="et-EE"/>
              </w:rPr>
              <w:t>Praktik</w:t>
            </w:r>
            <w:r>
              <w:rPr>
                <w:rFonts w:ascii="Times New Roman" w:hAnsi="Times New Roman"/>
                <w:sz w:val="24"/>
                <w:szCs w:val="24"/>
                <w:u w:val="single"/>
                <w:lang w:val="et-EE"/>
              </w:rPr>
              <w:t>a</w:t>
            </w:r>
            <w:r w:rsidRPr="00CB0BFC">
              <w:rPr>
                <w:rFonts w:ascii="Times New Roman" w:hAnsi="Times New Roman"/>
                <w:sz w:val="24"/>
                <w:szCs w:val="24"/>
                <w:u w:val="single"/>
                <w:lang w:val="et-EE"/>
              </w:rPr>
              <w:t>ndi õigused ja kohustused.</w:t>
            </w:r>
          </w:p>
          <w:p w14:paraId="1F1B9972" w14:textId="77777777" w:rsidR="00CB0BFC" w:rsidRPr="002E3C72" w:rsidRDefault="00CB0BFC" w:rsidP="00CB0BFC">
            <w:pPr>
              <w:rPr>
                <w:rFonts w:ascii="Times New Roman" w:hAnsi="Times New Roman"/>
                <w:i/>
                <w:sz w:val="24"/>
                <w:szCs w:val="24"/>
                <w:lang w:val="et-EE"/>
              </w:rPr>
            </w:pPr>
            <w:r w:rsidRPr="002E3C72">
              <w:rPr>
                <w:rFonts w:ascii="Times New Roman" w:hAnsi="Times New Roman"/>
                <w:i/>
                <w:sz w:val="24"/>
                <w:szCs w:val="24"/>
                <w:lang w:val="et-EE"/>
              </w:rPr>
              <w:t>Praktikandil on õigus</w:t>
            </w:r>
          </w:p>
          <w:p w14:paraId="00DA6A55" w14:textId="77777777" w:rsidR="00CB0BFC" w:rsidRDefault="00CB0BFC" w:rsidP="002E3C72">
            <w:pPr>
              <w:numPr>
                <w:ilvl w:val="0"/>
                <w:numId w:val="3"/>
              </w:numPr>
              <w:spacing w:after="0" w:line="240" w:lineRule="auto"/>
              <w:ind w:left="714" w:hanging="357"/>
              <w:rPr>
                <w:rFonts w:ascii="Times New Roman" w:hAnsi="Times New Roman"/>
                <w:sz w:val="24"/>
                <w:szCs w:val="24"/>
                <w:lang w:val="et-EE"/>
              </w:rPr>
            </w:pPr>
            <w:r w:rsidRPr="00CB0BFC">
              <w:rPr>
                <w:rFonts w:ascii="Times New Roman" w:hAnsi="Times New Roman"/>
                <w:sz w:val="24"/>
                <w:szCs w:val="24"/>
                <w:lang w:val="et-EE"/>
              </w:rPr>
              <w:t xml:space="preserve">saada praktika sooritamiseks vajalikku informatsiooni, sellekohast tuge nii ülikoolipoolselt koordinaatorilt kui ka vahetult juhendajalt praktikakohas; </w:t>
            </w:r>
          </w:p>
          <w:p w14:paraId="562DF008" w14:textId="77777777" w:rsidR="00CB0BFC" w:rsidRPr="00CB0BFC" w:rsidRDefault="00CB0BFC" w:rsidP="002E3C72">
            <w:pPr>
              <w:numPr>
                <w:ilvl w:val="0"/>
                <w:numId w:val="3"/>
              </w:numPr>
              <w:spacing w:after="0" w:line="240" w:lineRule="auto"/>
              <w:ind w:left="714" w:hanging="357"/>
              <w:rPr>
                <w:rFonts w:ascii="Times New Roman" w:hAnsi="Times New Roman"/>
                <w:sz w:val="24"/>
                <w:szCs w:val="24"/>
                <w:lang w:val="et-EE"/>
              </w:rPr>
            </w:pPr>
            <w:r w:rsidRPr="00CB0BFC">
              <w:rPr>
                <w:rFonts w:ascii="Times New Roman" w:hAnsi="Times New Roman"/>
                <w:sz w:val="24"/>
                <w:szCs w:val="24"/>
                <w:lang w:val="fi-FI"/>
              </w:rPr>
              <w:t xml:space="preserve">teha ettepanekuid praktika efektiivsuse tõstmiseks; </w:t>
            </w:r>
          </w:p>
          <w:p w14:paraId="3B5E42BE" w14:textId="77777777" w:rsidR="002E3C72" w:rsidRPr="002E3C72" w:rsidRDefault="00CB0BFC" w:rsidP="002E3C72">
            <w:pPr>
              <w:numPr>
                <w:ilvl w:val="0"/>
                <w:numId w:val="3"/>
              </w:numPr>
              <w:spacing w:after="0" w:line="240" w:lineRule="auto"/>
              <w:ind w:left="714" w:hanging="357"/>
              <w:rPr>
                <w:rFonts w:ascii="Times New Roman" w:hAnsi="Times New Roman"/>
                <w:sz w:val="24"/>
                <w:szCs w:val="24"/>
                <w:lang w:val="et-EE"/>
              </w:rPr>
            </w:pPr>
            <w:r w:rsidRPr="00CB0BFC">
              <w:rPr>
                <w:rFonts w:ascii="Times New Roman" w:hAnsi="Times New Roman"/>
                <w:sz w:val="24"/>
                <w:szCs w:val="24"/>
                <w:lang w:val="fi-FI"/>
              </w:rPr>
              <w:t>saada asjakohast tagasisidet vahetult juhendajalt.</w:t>
            </w:r>
          </w:p>
          <w:p w14:paraId="2A333E2E" w14:textId="77777777" w:rsidR="00CB0BFC" w:rsidRDefault="00CB0BFC" w:rsidP="002E3C72">
            <w:pPr>
              <w:numPr>
                <w:ilvl w:val="0"/>
                <w:numId w:val="3"/>
              </w:numPr>
              <w:spacing w:after="0" w:line="240" w:lineRule="auto"/>
              <w:ind w:left="714" w:hanging="357"/>
              <w:rPr>
                <w:rFonts w:ascii="Times New Roman" w:hAnsi="Times New Roman"/>
                <w:sz w:val="24"/>
                <w:szCs w:val="24"/>
                <w:lang w:val="et-EE"/>
              </w:rPr>
            </w:pPr>
            <w:r w:rsidRPr="002E3C72">
              <w:rPr>
                <w:rFonts w:ascii="Times New Roman" w:hAnsi="Times New Roman"/>
                <w:sz w:val="24"/>
                <w:szCs w:val="24"/>
                <w:lang w:val="et-EE"/>
              </w:rPr>
              <w:t xml:space="preserve"> põhjendatult ning kooskõlastatult õppejõuga katkestada suhe praktikakohaga.</w:t>
            </w:r>
          </w:p>
          <w:p w14:paraId="0AE5254F" w14:textId="77777777" w:rsidR="002E3C72" w:rsidRDefault="002E3C72" w:rsidP="002E3C72">
            <w:pPr>
              <w:spacing w:after="0" w:line="240" w:lineRule="auto"/>
              <w:ind w:left="357"/>
              <w:rPr>
                <w:rFonts w:ascii="Times New Roman" w:hAnsi="Times New Roman"/>
                <w:sz w:val="24"/>
                <w:szCs w:val="24"/>
                <w:lang w:val="et-EE"/>
              </w:rPr>
            </w:pPr>
          </w:p>
          <w:p w14:paraId="13D4FCD4" w14:textId="77777777" w:rsidR="002E3C72" w:rsidRDefault="002E3C72" w:rsidP="002E3C72">
            <w:pPr>
              <w:spacing w:after="0" w:line="240" w:lineRule="auto"/>
              <w:ind w:left="357"/>
              <w:rPr>
                <w:rFonts w:ascii="Times New Roman" w:hAnsi="Times New Roman"/>
                <w:sz w:val="24"/>
                <w:szCs w:val="24"/>
                <w:lang w:val="et-EE"/>
              </w:rPr>
            </w:pPr>
          </w:p>
          <w:p w14:paraId="6CF3FC2C" w14:textId="77777777" w:rsidR="002E3C72" w:rsidRPr="00CB0BFC" w:rsidRDefault="002E3C72" w:rsidP="002E3C72">
            <w:pPr>
              <w:spacing w:after="0" w:line="240" w:lineRule="auto"/>
              <w:ind w:left="357"/>
              <w:rPr>
                <w:rFonts w:ascii="Times New Roman" w:hAnsi="Times New Roman"/>
                <w:sz w:val="24"/>
                <w:szCs w:val="24"/>
                <w:lang w:val="et-EE"/>
              </w:rPr>
            </w:pPr>
          </w:p>
          <w:p w14:paraId="671E15CC" w14:textId="77777777" w:rsidR="002E3C72" w:rsidRDefault="00CB0BFC" w:rsidP="00CB0BFC">
            <w:pPr>
              <w:rPr>
                <w:rFonts w:ascii="Times New Roman" w:hAnsi="Times New Roman"/>
                <w:sz w:val="24"/>
                <w:szCs w:val="24"/>
                <w:lang w:val="fi-FI"/>
              </w:rPr>
            </w:pPr>
            <w:r w:rsidRPr="002E3C72">
              <w:rPr>
                <w:rFonts w:ascii="Times New Roman" w:hAnsi="Times New Roman"/>
                <w:i/>
                <w:sz w:val="24"/>
                <w:szCs w:val="24"/>
                <w:lang w:val="fi-FI"/>
              </w:rPr>
              <w:t>Praktikandil on kohustus</w:t>
            </w:r>
            <w:r w:rsidRPr="00CB0BFC">
              <w:rPr>
                <w:rFonts w:ascii="Times New Roman" w:hAnsi="Times New Roman"/>
                <w:sz w:val="24"/>
                <w:szCs w:val="24"/>
                <w:lang w:val="fi-FI"/>
              </w:rPr>
              <w:t xml:space="preserve"> </w:t>
            </w:r>
          </w:p>
          <w:p w14:paraId="08373005" w14:textId="77777777" w:rsidR="00CB0BFC" w:rsidRDefault="00CB0BFC" w:rsidP="002E3C72">
            <w:pPr>
              <w:numPr>
                <w:ilvl w:val="0"/>
                <w:numId w:val="3"/>
              </w:numPr>
              <w:spacing w:after="0" w:line="240" w:lineRule="auto"/>
              <w:ind w:left="714" w:hanging="357"/>
              <w:rPr>
                <w:rFonts w:ascii="Times New Roman" w:hAnsi="Times New Roman"/>
                <w:sz w:val="24"/>
                <w:szCs w:val="24"/>
                <w:lang w:val="fi-FI"/>
              </w:rPr>
            </w:pPr>
            <w:r w:rsidRPr="00CB0BFC">
              <w:rPr>
                <w:rFonts w:ascii="Times New Roman" w:hAnsi="Times New Roman"/>
                <w:sz w:val="24"/>
                <w:szCs w:val="24"/>
                <w:lang w:val="fi-FI"/>
              </w:rPr>
              <w:t xml:space="preserve">tagada tööalase info konfidentsiaalsus vastavalt praktikakohas ettenähtud korrale; </w:t>
            </w:r>
          </w:p>
          <w:p w14:paraId="4839DB6D" w14:textId="77777777" w:rsidR="00CB0BFC" w:rsidRDefault="00CB0BFC" w:rsidP="002E3C72">
            <w:pPr>
              <w:numPr>
                <w:ilvl w:val="0"/>
                <w:numId w:val="3"/>
              </w:numPr>
              <w:spacing w:after="0" w:line="240" w:lineRule="auto"/>
              <w:ind w:left="714" w:hanging="357"/>
              <w:rPr>
                <w:rFonts w:ascii="Times New Roman" w:hAnsi="Times New Roman"/>
                <w:sz w:val="24"/>
                <w:szCs w:val="24"/>
                <w:lang w:val="fi-FI"/>
              </w:rPr>
            </w:pPr>
            <w:r w:rsidRPr="00CB0BFC">
              <w:rPr>
                <w:rFonts w:ascii="Times New Roman" w:hAnsi="Times New Roman"/>
                <w:sz w:val="24"/>
                <w:szCs w:val="24"/>
                <w:lang w:val="fi-FI"/>
              </w:rPr>
              <w:t>järgida praktikakohas ettenähtud tööalaseid norme ning töökorraldust;</w:t>
            </w:r>
          </w:p>
          <w:p w14:paraId="6EA3B37F" w14:textId="77777777" w:rsidR="00CB0BFC" w:rsidRPr="00CB0BFC" w:rsidRDefault="00CB0BFC" w:rsidP="002E3C72">
            <w:pPr>
              <w:numPr>
                <w:ilvl w:val="0"/>
                <w:numId w:val="3"/>
              </w:numPr>
              <w:spacing w:after="0" w:line="240" w:lineRule="auto"/>
              <w:ind w:left="714" w:hanging="357"/>
              <w:rPr>
                <w:rFonts w:ascii="Times New Roman" w:hAnsi="Times New Roman"/>
                <w:sz w:val="24"/>
                <w:szCs w:val="24"/>
                <w:lang w:val="fi-FI"/>
              </w:rPr>
            </w:pPr>
            <w:r w:rsidRPr="00CB0BFC">
              <w:rPr>
                <w:rFonts w:ascii="Times New Roman" w:hAnsi="Times New Roman"/>
                <w:b/>
                <w:sz w:val="24"/>
                <w:szCs w:val="24"/>
                <w:lang w:val="fi-FI"/>
              </w:rPr>
              <w:t>NB!</w:t>
            </w:r>
            <w:r w:rsidRPr="00CB0BFC">
              <w:rPr>
                <w:rFonts w:ascii="Times New Roman" w:hAnsi="Times New Roman"/>
                <w:sz w:val="24"/>
                <w:szCs w:val="24"/>
                <w:lang w:val="fi-FI"/>
              </w:rPr>
              <w:t xml:space="preserve"> tutvustada käesolevat juhendit praktikakoha poolt seatud juhendajale.</w:t>
            </w:r>
          </w:p>
          <w:p w14:paraId="1929F33E" w14:textId="77777777" w:rsidR="00CB0BFC" w:rsidRPr="00CB0BFC" w:rsidRDefault="00CB0BFC" w:rsidP="00CB0BFC">
            <w:pPr>
              <w:rPr>
                <w:rFonts w:ascii="Times New Roman" w:hAnsi="Times New Roman"/>
                <w:sz w:val="24"/>
                <w:szCs w:val="24"/>
                <w:lang w:val="fi-FI"/>
              </w:rPr>
            </w:pPr>
          </w:p>
          <w:p w14:paraId="79655EC5" w14:textId="77777777" w:rsidR="00CB0BFC" w:rsidRPr="00CB0BFC" w:rsidRDefault="00CB0BFC" w:rsidP="00CB0BFC">
            <w:pPr>
              <w:rPr>
                <w:rFonts w:ascii="Times New Roman" w:hAnsi="Times New Roman"/>
                <w:sz w:val="24"/>
                <w:szCs w:val="24"/>
                <w:u w:val="single"/>
                <w:lang w:val="fi-FI"/>
              </w:rPr>
            </w:pPr>
            <w:r w:rsidRPr="00CB0BFC">
              <w:rPr>
                <w:rFonts w:ascii="Times New Roman" w:hAnsi="Times New Roman"/>
                <w:sz w:val="24"/>
                <w:szCs w:val="24"/>
                <w:u w:val="single"/>
                <w:lang w:val="fi-FI"/>
              </w:rPr>
              <w:t>Juhendaja õigused ja kohustused</w:t>
            </w:r>
          </w:p>
          <w:p w14:paraId="40F1B62F" w14:textId="77777777" w:rsidR="002E3C72" w:rsidRPr="002E3C72" w:rsidRDefault="00CB0BFC" w:rsidP="00CB0BFC">
            <w:pPr>
              <w:rPr>
                <w:rFonts w:ascii="Times New Roman" w:hAnsi="Times New Roman"/>
                <w:i/>
                <w:sz w:val="24"/>
                <w:szCs w:val="24"/>
                <w:lang w:val="fi-FI"/>
              </w:rPr>
            </w:pPr>
            <w:r w:rsidRPr="002E3C72">
              <w:rPr>
                <w:rFonts w:ascii="Times New Roman" w:hAnsi="Times New Roman"/>
                <w:i/>
                <w:sz w:val="24"/>
                <w:szCs w:val="24"/>
                <w:lang w:val="fi-FI"/>
              </w:rPr>
              <w:t>Juhendajal on õigus</w:t>
            </w:r>
          </w:p>
          <w:p w14:paraId="13E7046A" w14:textId="77777777" w:rsidR="002E3C72" w:rsidRDefault="00CB0BFC" w:rsidP="002E3C72">
            <w:pPr>
              <w:numPr>
                <w:ilvl w:val="0"/>
                <w:numId w:val="3"/>
              </w:numPr>
              <w:spacing w:after="0" w:line="240" w:lineRule="auto"/>
              <w:ind w:left="714" w:hanging="357"/>
              <w:rPr>
                <w:rFonts w:ascii="Times New Roman" w:hAnsi="Times New Roman"/>
                <w:sz w:val="24"/>
                <w:szCs w:val="24"/>
                <w:lang w:val="fi-FI"/>
              </w:rPr>
            </w:pPr>
            <w:r w:rsidRPr="00CB0BFC">
              <w:rPr>
                <w:rFonts w:ascii="Times New Roman" w:hAnsi="Times New Roman"/>
                <w:sz w:val="24"/>
                <w:szCs w:val="24"/>
                <w:lang w:val="fi-FI"/>
              </w:rPr>
              <w:t>küsida täiendavat informatsiooni nii praktikandilt kui ka vastutavalt õppejõult;</w:t>
            </w:r>
          </w:p>
          <w:p w14:paraId="20A11A18" w14:textId="77777777" w:rsidR="002E3C72" w:rsidRDefault="00CB0BFC" w:rsidP="002E3C72">
            <w:pPr>
              <w:numPr>
                <w:ilvl w:val="0"/>
                <w:numId w:val="3"/>
              </w:numPr>
              <w:spacing w:after="0" w:line="240" w:lineRule="auto"/>
              <w:ind w:left="714" w:hanging="357"/>
              <w:rPr>
                <w:rFonts w:ascii="Times New Roman" w:hAnsi="Times New Roman"/>
                <w:sz w:val="24"/>
                <w:szCs w:val="24"/>
                <w:lang w:val="fi-FI"/>
              </w:rPr>
            </w:pPr>
            <w:r w:rsidRPr="00CB0BFC">
              <w:rPr>
                <w:rFonts w:ascii="Times New Roman" w:hAnsi="Times New Roman"/>
                <w:sz w:val="24"/>
                <w:szCs w:val="24"/>
                <w:lang w:val="fi-FI"/>
              </w:rPr>
              <w:t>on õigus keelduda jagamast konfidentsiaalset informatsiooni ja piirata praktikandi juurdepääsu sellele;</w:t>
            </w:r>
          </w:p>
          <w:p w14:paraId="5F72DE69" w14:textId="77777777" w:rsidR="00CB0BFC" w:rsidRDefault="00CB0BFC" w:rsidP="002E3C72">
            <w:pPr>
              <w:numPr>
                <w:ilvl w:val="0"/>
                <w:numId w:val="3"/>
              </w:numPr>
              <w:spacing w:after="0" w:line="240" w:lineRule="auto"/>
              <w:ind w:left="714" w:hanging="357"/>
              <w:rPr>
                <w:rFonts w:ascii="Times New Roman" w:hAnsi="Times New Roman"/>
                <w:sz w:val="24"/>
                <w:szCs w:val="24"/>
                <w:lang w:val="fi-FI"/>
              </w:rPr>
            </w:pPr>
            <w:r w:rsidRPr="00CB0BFC">
              <w:rPr>
                <w:rFonts w:ascii="Times New Roman" w:hAnsi="Times New Roman"/>
                <w:sz w:val="24"/>
                <w:szCs w:val="24"/>
                <w:lang w:val="fi-FI"/>
              </w:rPr>
              <w:t xml:space="preserve"> põhjendatult ning kooskõlastatult vastutava õppejõuga katkestada praktikasuhe üliõpilasega.</w:t>
            </w:r>
          </w:p>
          <w:p w14:paraId="54CB5E3A" w14:textId="77777777" w:rsidR="002E3C72" w:rsidRPr="00CB0BFC" w:rsidRDefault="002E3C72" w:rsidP="002E3C72">
            <w:pPr>
              <w:spacing w:after="0" w:line="240" w:lineRule="auto"/>
              <w:ind w:left="357"/>
              <w:rPr>
                <w:rFonts w:ascii="Times New Roman" w:hAnsi="Times New Roman"/>
                <w:sz w:val="24"/>
                <w:szCs w:val="24"/>
                <w:lang w:val="fi-FI"/>
              </w:rPr>
            </w:pPr>
          </w:p>
          <w:p w14:paraId="18EAA91F" w14:textId="77777777" w:rsidR="002E3C72" w:rsidRDefault="00CB0BFC" w:rsidP="00CB0BFC">
            <w:pPr>
              <w:rPr>
                <w:rFonts w:ascii="Times New Roman" w:hAnsi="Times New Roman"/>
                <w:sz w:val="24"/>
                <w:szCs w:val="24"/>
                <w:lang w:val="fi-FI"/>
              </w:rPr>
            </w:pPr>
            <w:r w:rsidRPr="002E3C72">
              <w:rPr>
                <w:rFonts w:ascii="Times New Roman" w:hAnsi="Times New Roman"/>
                <w:i/>
                <w:sz w:val="24"/>
                <w:szCs w:val="24"/>
                <w:lang w:val="fi-FI"/>
              </w:rPr>
              <w:t>Juhendajal on kohustust</w:t>
            </w:r>
            <w:r w:rsidRPr="00CB0BFC">
              <w:rPr>
                <w:rFonts w:ascii="Times New Roman" w:hAnsi="Times New Roman"/>
                <w:sz w:val="24"/>
                <w:szCs w:val="24"/>
                <w:lang w:val="fi-FI"/>
              </w:rPr>
              <w:t xml:space="preserve"> </w:t>
            </w:r>
          </w:p>
          <w:p w14:paraId="7D66B9C3" w14:textId="77777777" w:rsidR="002E3C72" w:rsidRDefault="00CB0BFC" w:rsidP="002E3C72">
            <w:pPr>
              <w:numPr>
                <w:ilvl w:val="0"/>
                <w:numId w:val="3"/>
              </w:numPr>
              <w:spacing w:after="0" w:line="240" w:lineRule="auto"/>
              <w:ind w:left="714" w:hanging="357"/>
              <w:rPr>
                <w:rFonts w:ascii="Times New Roman" w:hAnsi="Times New Roman"/>
                <w:sz w:val="24"/>
                <w:szCs w:val="24"/>
                <w:lang w:val="fi-FI"/>
              </w:rPr>
            </w:pPr>
            <w:r w:rsidRPr="00CB0BFC">
              <w:rPr>
                <w:rFonts w:ascii="Times New Roman" w:hAnsi="Times New Roman"/>
                <w:sz w:val="24"/>
                <w:szCs w:val="24"/>
                <w:lang w:val="fi-FI"/>
              </w:rPr>
              <w:lastRenderedPageBreak/>
              <w:t xml:space="preserve">toetada ning juhendada praktikandi tegevusi, mis on eelduseks praktika eesmärkide ja õpiväljundite täitmiseks; </w:t>
            </w:r>
          </w:p>
          <w:p w14:paraId="68F1742F" w14:textId="77777777" w:rsidR="00CB0BFC" w:rsidRPr="00CB0BFC" w:rsidRDefault="00CB0BFC" w:rsidP="002E3C72">
            <w:pPr>
              <w:numPr>
                <w:ilvl w:val="0"/>
                <w:numId w:val="3"/>
              </w:numPr>
              <w:spacing w:after="0" w:line="240" w:lineRule="auto"/>
              <w:ind w:left="714" w:hanging="357"/>
              <w:rPr>
                <w:rFonts w:ascii="Times New Roman" w:hAnsi="Times New Roman"/>
                <w:sz w:val="24"/>
                <w:szCs w:val="24"/>
                <w:lang w:val="fi-FI"/>
              </w:rPr>
            </w:pPr>
            <w:r w:rsidRPr="00CB0BFC">
              <w:rPr>
                <w:rFonts w:ascii="Times New Roman" w:hAnsi="Times New Roman"/>
                <w:sz w:val="24"/>
                <w:szCs w:val="24"/>
                <w:lang w:val="fi-FI"/>
              </w:rPr>
              <w:t>praktika lõppedes anda kirjalik hin</w:t>
            </w:r>
            <w:r w:rsidR="002E3C72">
              <w:rPr>
                <w:rFonts w:ascii="Times New Roman" w:hAnsi="Times New Roman"/>
                <w:sz w:val="24"/>
                <w:szCs w:val="24"/>
                <w:lang w:val="fi-FI"/>
              </w:rPr>
              <w:t>nang praktikandi tegevusele (</w:t>
            </w:r>
            <w:r w:rsidRPr="00CB0BFC">
              <w:rPr>
                <w:rFonts w:ascii="Times New Roman" w:hAnsi="Times New Roman"/>
                <w:sz w:val="24"/>
                <w:szCs w:val="24"/>
                <w:lang w:val="fi-FI"/>
              </w:rPr>
              <w:t>Lisa 2).</w:t>
            </w:r>
          </w:p>
          <w:p w14:paraId="12032324" w14:textId="77777777" w:rsidR="00CB0BFC" w:rsidRPr="00CB0BFC" w:rsidRDefault="00CB0BFC" w:rsidP="00CB0BFC">
            <w:pPr>
              <w:rPr>
                <w:rFonts w:ascii="Times New Roman" w:hAnsi="Times New Roman"/>
                <w:sz w:val="24"/>
                <w:szCs w:val="24"/>
                <w:lang w:val="fi-FI"/>
              </w:rPr>
            </w:pPr>
          </w:p>
          <w:p w14:paraId="1D67DD6B" w14:textId="77777777" w:rsidR="00CB0BFC" w:rsidRPr="00CB0BFC" w:rsidRDefault="00CB0BFC" w:rsidP="00CB0BFC">
            <w:pPr>
              <w:rPr>
                <w:rFonts w:ascii="Times New Roman" w:hAnsi="Times New Roman"/>
                <w:sz w:val="24"/>
                <w:szCs w:val="24"/>
                <w:u w:val="single"/>
                <w:lang w:val="fi-FI"/>
              </w:rPr>
            </w:pPr>
            <w:r w:rsidRPr="00CB0BFC">
              <w:rPr>
                <w:rFonts w:ascii="Times New Roman" w:hAnsi="Times New Roman"/>
                <w:sz w:val="24"/>
                <w:szCs w:val="24"/>
                <w:u w:val="single"/>
                <w:lang w:val="fi-FI"/>
              </w:rPr>
              <w:t>Vastutava õppejõu õigused ja kohustused</w:t>
            </w:r>
          </w:p>
          <w:p w14:paraId="34A61455" w14:textId="77777777" w:rsidR="002E3C72" w:rsidRDefault="00CB0BFC" w:rsidP="00CB0BFC">
            <w:pPr>
              <w:rPr>
                <w:rFonts w:ascii="Times New Roman" w:hAnsi="Times New Roman"/>
                <w:i/>
                <w:sz w:val="24"/>
                <w:szCs w:val="24"/>
                <w:lang w:val="fi-FI"/>
              </w:rPr>
            </w:pPr>
            <w:r w:rsidRPr="002E3C72">
              <w:rPr>
                <w:rFonts w:ascii="Times New Roman" w:hAnsi="Times New Roman"/>
                <w:i/>
                <w:sz w:val="24"/>
                <w:szCs w:val="24"/>
                <w:lang w:val="fi-FI"/>
              </w:rPr>
              <w:t>Vastutaval õppejõul on õigus</w:t>
            </w:r>
          </w:p>
          <w:p w14:paraId="6266DF23" w14:textId="77777777" w:rsidR="00CB0BFC" w:rsidRDefault="00CB0BFC" w:rsidP="002E3C72">
            <w:pPr>
              <w:numPr>
                <w:ilvl w:val="0"/>
                <w:numId w:val="3"/>
              </w:numPr>
              <w:rPr>
                <w:rFonts w:ascii="Times New Roman" w:hAnsi="Times New Roman"/>
                <w:sz w:val="24"/>
                <w:szCs w:val="24"/>
                <w:lang w:val="fi-FI"/>
              </w:rPr>
            </w:pPr>
            <w:r w:rsidRPr="00CB0BFC">
              <w:rPr>
                <w:rFonts w:ascii="Times New Roman" w:hAnsi="Times New Roman"/>
                <w:sz w:val="24"/>
                <w:szCs w:val="24"/>
                <w:lang w:val="fi-FI"/>
              </w:rPr>
              <w:t>otsustada praktikakoha ja tegevuste sisu kohasuse osas arvestades kursuse eesmärke ning määratud õpiväljundeid;</w:t>
            </w:r>
          </w:p>
          <w:p w14:paraId="1F8B2EE3" w14:textId="77777777" w:rsidR="002E3C72" w:rsidRDefault="00CB0BFC" w:rsidP="00CB0BFC">
            <w:pPr>
              <w:numPr>
                <w:ilvl w:val="0"/>
                <w:numId w:val="3"/>
              </w:numPr>
              <w:rPr>
                <w:rFonts w:ascii="Times New Roman" w:hAnsi="Times New Roman"/>
                <w:sz w:val="24"/>
                <w:szCs w:val="24"/>
                <w:lang w:val="fi-FI"/>
              </w:rPr>
            </w:pPr>
            <w:r w:rsidRPr="00CB0BFC">
              <w:rPr>
                <w:rFonts w:ascii="Times New Roman" w:hAnsi="Times New Roman"/>
                <w:sz w:val="24"/>
                <w:szCs w:val="24"/>
                <w:lang w:val="fi-FI"/>
              </w:rPr>
              <w:t>õigus ja kohustus teha vajadusel täiendavaid ettepanekuid praktika sisu osas vastavalt praktika plaanile;</w:t>
            </w:r>
          </w:p>
          <w:p w14:paraId="399286E4" w14:textId="77777777" w:rsidR="00B86F24" w:rsidRPr="002E3C72" w:rsidRDefault="00CB0BFC" w:rsidP="002E3C72">
            <w:pPr>
              <w:numPr>
                <w:ilvl w:val="0"/>
                <w:numId w:val="3"/>
              </w:numPr>
              <w:rPr>
                <w:rFonts w:ascii="Times New Roman" w:hAnsi="Times New Roman"/>
                <w:sz w:val="24"/>
                <w:szCs w:val="24"/>
                <w:lang w:val="fi-FI"/>
              </w:rPr>
            </w:pPr>
            <w:r w:rsidRPr="002E3C72">
              <w:rPr>
                <w:rFonts w:ascii="Times New Roman" w:hAnsi="Times New Roman"/>
                <w:sz w:val="24"/>
                <w:szCs w:val="24"/>
                <w:lang w:val="fi-FI"/>
              </w:rPr>
              <w:t>õigus ja kohustus hinnata praktika arvestatuks v</w:t>
            </w:r>
            <w:r w:rsidR="002E3C72" w:rsidRPr="002E3C72">
              <w:rPr>
                <w:rFonts w:ascii="Times New Roman" w:hAnsi="Times New Roman"/>
                <w:sz w:val="24"/>
                <w:szCs w:val="24"/>
                <w:lang w:val="fi-FI"/>
              </w:rPr>
              <w:t>õi mittearvestatuks vähemalt kahe</w:t>
            </w:r>
            <w:r w:rsidRPr="002E3C72">
              <w:rPr>
                <w:rFonts w:ascii="Times New Roman" w:hAnsi="Times New Roman"/>
                <w:sz w:val="24"/>
                <w:szCs w:val="24"/>
                <w:lang w:val="fi-FI"/>
              </w:rPr>
              <w:t xml:space="preserve"> nädala jooksul peale aruande nõuetekohast esitamist.</w:t>
            </w:r>
          </w:p>
        </w:tc>
      </w:tr>
    </w:tbl>
    <w:p w14:paraId="525E89B0" w14:textId="77777777" w:rsidR="00B86F24" w:rsidRDefault="00B86F24">
      <w:pPr>
        <w:rPr>
          <w:lang w:val="et-EE"/>
        </w:rPr>
      </w:pPr>
    </w:p>
    <w:p w14:paraId="0FD4FCD5" w14:textId="77777777" w:rsidR="002E3C72" w:rsidRPr="002E3C72" w:rsidRDefault="002E3C72" w:rsidP="002E3C72">
      <w:pPr>
        <w:spacing w:after="0" w:line="240" w:lineRule="auto"/>
        <w:rPr>
          <w:rFonts w:ascii="Times New Roman" w:hAnsi="Times New Roman"/>
          <w:sz w:val="24"/>
          <w:szCs w:val="24"/>
          <w:lang w:val="fi-FI"/>
        </w:rPr>
      </w:pPr>
      <w:r w:rsidRPr="002E3C72">
        <w:rPr>
          <w:rFonts w:ascii="Times New Roman" w:hAnsi="Times New Roman"/>
          <w:sz w:val="24"/>
          <w:szCs w:val="24"/>
          <w:lang w:val="fi-FI"/>
        </w:rPr>
        <w:t>Juhendi koostaja</w:t>
      </w:r>
      <w:r>
        <w:rPr>
          <w:rFonts w:ascii="Times New Roman" w:hAnsi="Times New Roman"/>
          <w:sz w:val="24"/>
          <w:szCs w:val="24"/>
          <w:lang w:val="fi-FI"/>
        </w:rPr>
        <w:t>:</w:t>
      </w:r>
    </w:p>
    <w:p w14:paraId="78F42D53" w14:textId="77777777" w:rsidR="002E3C72" w:rsidRPr="002E3C72" w:rsidRDefault="002E3C72" w:rsidP="002E3C72">
      <w:pPr>
        <w:spacing w:after="0" w:line="240" w:lineRule="auto"/>
        <w:rPr>
          <w:rFonts w:ascii="Times New Roman" w:hAnsi="Times New Roman"/>
          <w:sz w:val="24"/>
          <w:szCs w:val="24"/>
          <w:lang w:val="fi-FI"/>
        </w:rPr>
      </w:pPr>
      <w:r w:rsidRPr="002E3C72">
        <w:rPr>
          <w:rFonts w:ascii="Times New Roman" w:hAnsi="Times New Roman"/>
          <w:sz w:val="24"/>
          <w:szCs w:val="24"/>
          <w:lang w:val="fi-FI"/>
        </w:rPr>
        <w:t>Tiina Hiob</w:t>
      </w:r>
    </w:p>
    <w:p w14:paraId="4A7BC0F6" w14:textId="77777777" w:rsidR="002E3C72" w:rsidRPr="002E3C72" w:rsidRDefault="002E3C72" w:rsidP="002E3C72">
      <w:pPr>
        <w:spacing w:after="0" w:line="240" w:lineRule="auto"/>
        <w:rPr>
          <w:rFonts w:ascii="Times New Roman" w:hAnsi="Times New Roman"/>
          <w:sz w:val="24"/>
          <w:szCs w:val="24"/>
          <w:lang w:val="fi-FI"/>
        </w:rPr>
      </w:pPr>
      <w:r w:rsidRPr="002E3C72">
        <w:rPr>
          <w:rFonts w:ascii="Times New Roman" w:hAnsi="Times New Roman"/>
          <w:sz w:val="24"/>
          <w:szCs w:val="24"/>
          <w:lang w:val="fi-FI"/>
        </w:rPr>
        <w:t xml:space="preserve">TLÜ </w:t>
      </w:r>
      <w:r w:rsidR="00CB1BA6">
        <w:rPr>
          <w:rFonts w:ascii="Times New Roman" w:hAnsi="Times New Roman"/>
          <w:sz w:val="24"/>
          <w:szCs w:val="24"/>
          <w:lang w:val="fi-FI"/>
        </w:rPr>
        <w:t xml:space="preserve"> Reklaami ja imagoloogia</w:t>
      </w:r>
      <w:r w:rsidR="003E45B2">
        <w:rPr>
          <w:rFonts w:ascii="Times New Roman" w:hAnsi="Times New Roman"/>
          <w:sz w:val="24"/>
          <w:szCs w:val="24"/>
          <w:lang w:val="fi-FI"/>
        </w:rPr>
        <w:t>/reklaami ja suhtekorralduse</w:t>
      </w:r>
      <w:r w:rsidR="00CB1BA6">
        <w:rPr>
          <w:rFonts w:ascii="Times New Roman" w:hAnsi="Times New Roman"/>
          <w:sz w:val="24"/>
          <w:szCs w:val="24"/>
          <w:lang w:val="fi-FI"/>
        </w:rPr>
        <w:t xml:space="preserve"> õppekava kuraator, </w:t>
      </w:r>
      <w:r w:rsidRPr="002E3C72">
        <w:rPr>
          <w:rFonts w:ascii="Times New Roman" w:hAnsi="Times New Roman"/>
          <w:sz w:val="24"/>
          <w:szCs w:val="24"/>
          <w:lang w:val="fi-FI"/>
        </w:rPr>
        <w:t>lektor</w:t>
      </w:r>
    </w:p>
    <w:p w14:paraId="08A6884B" w14:textId="77777777" w:rsidR="002E3C72" w:rsidRPr="002E3C72" w:rsidRDefault="00C634AD" w:rsidP="002E3C72">
      <w:pPr>
        <w:rPr>
          <w:rFonts w:ascii="Times New Roman" w:hAnsi="Times New Roman"/>
          <w:sz w:val="24"/>
          <w:szCs w:val="24"/>
          <w:lang w:val="fi-FI"/>
        </w:rPr>
      </w:pPr>
      <w:hyperlink r:id="rId12" w:history="1">
        <w:r w:rsidR="002E3C72" w:rsidRPr="002E3C72">
          <w:rPr>
            <w:rStyle w:val="Hyperlink"/>
            <w:rFonts w:ascii="Times New Roman" w:hAnsi="Times New Roman"/>
            <w:sz w:val="24"/>
            <w:szCs w:val="24"/>
            <w:lang w:val="fi-FI"/>
          </w:rPr>
          <w:t>dinah@tlu.ee</w:t>
        </w:r>
      </w:hyperlink>
      <w:r w:rsidR="002E3C72" w:rsidRPr="002E3C72">
        <w:rPr>
          <w:rFonts w:ascii="Times New Roman" w:hAnsi="Times New Roman"/>
          <w:sz w:val="24"/>
          <w:szCs w:val="24"/>
          <w:lang w:val="fi-FI"/>
        </w:rPr>
        <w:t xml:space="preserve"> </w:t>
      </w:r>
    </w:p>
    <w:p w14:paraId="77C76070" w14:textId="62C930A5" w:rsidR="002E3C72" w:rsidRDefault="002E3C72">
      <w:pPr>
        <w:rPr>
          <w:lang w:val="et-EE"/>
        </w:rPr>
      </w:pPr>
    </w:p>
    <w:p w14:paraId="5B5C04E7" w14:textId="24B55C82" w:rsidR="00EC39EB" w:rsidRPr="00B750A2" w:rsidRDefault="00B750A2">
      <w:pPr>
        <w:rPr>
          <w:color w:val="FF0000"/>
          <w:lang w:val="et-EE"/>
        </w:rPr>
      </w:pPr>
      <w:r w:rsidRPr="00B750A2">
        <w:rPr>
          <w:color w:val="FF0000"/>
          <w:lang w:val="et-EE"/>
        </w:rPr>
        <w:t>Vaata allolevaid LISASID</w:t>
      </w:r>
      <w:r>
        <w:rPr>
          <w:color w:val="FF0000"/>
          <w:lang w:val="et-EE"/>
        </w:rPr>
        <w:t xml:space="preserve"> (1,2,3)</w:t>
      </w:r>
      <w:r w:rsidRPr="00B750A2">
        <w:rPr>
          <w:color w:val="FF0000"/>
          <w:lang w:val="et-EE"/>
        </w:rPr>
        <w:t>!</w:t>
      </w:r>
    </w:p>
    <w:p w14:paraId="30366144" w14:textId="313E418D" w:rsidR="00EC39EB" w:rsidRDefault="00EC39EB">
      <w:pPr>
        <w:rPr>
          <w:lang w:val="et-EE"/>
        </w:rPr>
      </w:pPr>
    </w:p>
    <w:p w14:paraId="3C657B84" w14:textId="1C4040C3" w:rsidR="00EC39EB" w:rsidRDefault="00EC39EB">
      <w:pPr>
        <w:rPr>
          <w:lang w:val="et-EE"/>
        </w:rPr>
      </w:pPr>
    </w:p>
    <w:p w14:paraId="68012917" w14:textId="0F9256A9" w:rsidR="00EC39EB" w:rsidRDefault="00EC39EB">
      <w:pPr>
        <w:rPr>
          <w:lang w:val="et-EE"/>
        </w:rPr>
      </w:pPr>
    </w:p>
    <w:p w14:paraId="7C135C2B" w14:textId="0DC3E877" w:rsidR="00EC39EB" w:rsidRDefault="00EC39EB">
      <w:pPr>
        <w:rPr>
          <w:lang w:val="et-EE"/>
        </w:rPr>
      </w:pPr>
    </w:p>
    <w:p w14:paraId="2FB9E709" w14:textId="09E11AE4" w:rsidR="00EC39EB" w:rsidRDefault="00EC39EB">
      <w:pPr>
        <w:rPr>
          <w:lang w:val="et-EE"/>
        </w:rPr>
      </w:pPr>
    </w:p>
    <w:p w14:paraId="1BD14F68" w14:textId="47E0138F" w:rsidR="00EC39EB" w:rsidRDefault="00EC39EB">
      <w:pPr>
        <w:rPr>
          <w:lang w:val="et-EE"/>
        </w:rPr>
      </w:pPr>
    </w:p>
    <w:p w14:paraId="7A5B396D" w14:textId="18B6FAB1" w:rsidR="00EC39EB" w:rsidRDefault="00EC39EB">
      <w:pPr>
        <w:rPr>
          <w:lang w:val="et-EE"/>
        </w:rPr>
      </w:pPr>
    </w:p>
    <w:p w14:paraId="3EBC27F3" w14:textId="53557256" w:rsidR="00EC39EB" w:rsidRDefault="00EC39EB">
      <w:pPr>
        <w:rPr>
          <w:lang w:val="et-EE"/>
        </w:rPr>
      </w:pPr>
    </w:p>
    <w:p w14:paraId="10103E03" w14:textId="5A27BABA" w:rsidR="00EC39EB" w:rsidRDefault="00EC39EB">
      <w:pPr>
        <w:rPr>
          <w:lang w:val="et-EE"/>
        </w:rPr>
      </w:pPr>
    </w:p>
    <w:p w14:paraId="41334FE8" w14:textId="688D450E" w:rsidR="00EC39EB" w:rsidRDefault="00EC39EB">
      <w:pPr>
        <w:rPr>
          <w:lang w:val="et-EE"/>
        </w:rPr>
      </w:pPr>
    </w:p>
    <w:p w14:paraId="0E9F18C2" w14:textId="088588D2" w:rsidR="00EC39EB" w:rsidRDefault="00EC39EB">
      <w:pPr>
        <w:rPr>
          <w:lang w:val="et-EE"/>
        </w:rPr>
      </w:pPr>
    </w:p>
    <w:p w14:paraId="05DE9890" w14:textId="478F8F99" w:rsidR="00EC39EB" w:rsidRDefault="00EC39EB">
      <w:pPr>
        <w:rPr>
          <w:lang w:val="et-EE"/>
        </w:rPr>
      </w:pPr>
    </w:p>
    <w:p w14:paraId="6984BEC4" w14:textId="0EB70391" w:rsidR="00EC39EB" w:rsidRDefault="00EC39EB">
      <w:pPr>
        <w:rPr>
          <w:lang w:val="et-EE"/>
        </w:rPr>
      </w:pPr>
    </w:p>
    <w:p w14:paraId="1E1085C1" w14:textId="77777777" w:rsidR="00B750A2" w:rsidRDefault="00B750A2">
      <w:pPr>
        <w:rPr>
          <w:lang w:val="et-EE"/>
        </w:rPr>
      </w:pPr>
    </w:p>
    <w:p w14:paraId="36CB958F" w14:textId="77777777" w:rsidR="00196F3E" w:rsidRDefault="00196F3E">
      <w:pPr>
        <w:rPr>
          <w:lang w:val="et-EE"/>
        </w:rPr>
      </w:pPr>
    </w:p>
    <w:p w14:paraId="3B3565F1" w14:textId="77777777" w:rsidR="002E3C72" w:rsidRPr="002E3C72" w:rsidRDefault="002E3C72" w:rsidP="002E3C72">
      <w:pPr>
        <w:jc w:val="right"/>
        <w:rPr>
          <w:rFonts w:ascii="Times New Roman" w:hAnsi="Times New Roman"/>
          <w:b/>
          <w:sz w:val="24"/>
          <w:szCs w:val="24"/>
          <w:lang w:val="fi-FI"/>
        </w:rPr>
      </w:pPr>
      <w:r w:rsidRPr="002E3C72">
        <w:rPr>
          <w:rFonts w:ascii="Times New Roman" w:hAnsi="Times New Roman"/>
          <w:b/>
          <w:sz w:val="24"/>
          <w:szCs w:val="24"/>
          <w:lang w:val="fi-FI"/>
        </w:rPr>
        <w:t>LISA 1</w:t>
      </w:r>
    </w:p>
    <w:p w14:paraId="0A94A3F9" w14:textId="77777777" w:rsidR="002E3C72" w:rsidRPr="002E3C72" w:rsidRDefault="002E3C72" w:rsidP="002E3C72">
      <w:pPr>
        <w:rPr>
          <w:rFonts w:ascii="Times New Roman" w:hAnsi="Times New Roman"/>
          <w:i/>
          <w:sz w:val="24"/>
          <w:szCs w:val="24"/>
          <w:lang w:val="fi-FI"/>
        </w:rPr>
      </w:pPr>
      <w:r w:rsidRPr="002E3C72">
        <w:rPr>
          <w:rFonts w:ascii="Times New Roman" w:hAnsi="Times New Roman"/>
          <w:i/>
          <w:sz w:val="24"/>
          <w:szCs w:val="24"/>
          <w:lang w:val="fi-FI"/>
        </w:rPr>
        <w:t>Täida allolevas tekstis lüngad , prindi välja ja võta asjakohane kinnitus (allkiri) praktikakursuse auditoorse osa lektorilt KOHE peale kursuse auditoorse</w:t>
      </w:r>
      <w:r w:rsidR="00B478B9">
        <w:rPr>
          <w:rFonts w:ascii="Times New Roman" w:hAnsi="Times New Roman"/>
          <w:i/>
          <w:sz w:val="24"/>
          <w:szCs w:val="24"/>
          <w:lang w:val="fi-FI"/>
        </w:rPr>
        <w:t xml:space="preserve"> </w:t>
      </w:r>
      <w:r w:rsidRPr="002E3C72">
        <w:rPr>
          <w:rFonts w:ascii="Times New Roman" w:hAnsi="Times New Roman"/>
          <w:i/>
          <w:sz w:val="24"/>
          <w:szCs w:val="24"/>
          <w:lang w:val="fi-FI"/>
        </w:rPr>
        <w:t>osa lõppemist.  Allkirjastatud kinnitus kuulub esitamisele KOOS PRAKTIKA ARUANDEGA.</w:t>
      </w:r>
    </w:p>
    <w:p w14:paraId="03633DA2" w14:textId="77777777" w:rsidR="002E3C72" w:rsidRPr="002E3C72" w:rsidRDefault="002E3C72" w:rsidP="002E3C72">
      <w:pPr>
        <w:rPr>
          <w:rFonts w:ascii="Times New Roman" w:hAnsi="Times New Roman"/>
          <w:sz w:val="24"/>
          <w:szCs w:val="24"/>
          <w:lang w:val="fi-FI"/>
        </w:rPr>
      </w:pPr>
    </w:p>
    <w:p w14:paraId="11402FD8" w14:textId="77777777" w:rsidR="002E3C72" w:rsidRPr="002E3C72" w:rsidRDefault="002E3C72" w:rsidP="002E3C72">
      <w:pPr>
        <w:rPr>
          <w:rFonts w:ascii="Times New Roman" w:hAnsi="Times New Roman"/>
          <w:sz w:val="24"/>
          <w:szCs w:val="24"/>
          <w:lang w:val="fi-FI"/>
        </w:rPr>
      </w:pPr>
    </w:p>
    <w:p w14:paraId="66782997" w14:textId="77777777" w:rsidR="002E3C72" w:rsidRPr="002E3C72" w:rsidRDefault="002E3C72" w:rsidP="002E3C72">
      <w:pPr>
        <w:rPr>
          <w:rFonts w:ascii="Times New Roman" w:hAnsi="Times New Roman"/>
          <w:sz w:val="24"/>
          <w:szCs w:val="24"/>
          <w:lang w:val="fi-FI"/>
        </w:rPr>
      </w:pPr>
    </w:p>
    <w:p w14:paraId="2AE06192" w14:textId="77777777" w:rsidR="002E3C72" w:rsidRPr="002E3C72" w:rsidRDefault="002E3C72" w:rsidP="002E3C72">
      <w:pPr>
        <w:rPr>
          <w:rFonts w:ascii="Times New Roman" w:hAnsi="Times New Roman"/>
          <w:sz w:val="24"/>
          <w:szCs w:val="24"/>
          <w:lang w:val="fi-FI"/>
        </w:rPr>
      </w:pPr>
    </w:p>
    <w:p w14:paraId="7D0BDE19" w14:textId="77777777" w:rsidR="002E3C72" w:rsidRPr="002E3C72" w:rsidRDefault="002E3C72" w:rsidP="002E3C72">
      <w:pPr>
        <w:rPr>
          <w:rFonts w:ascii="Times New Roman" w:hAnsi="Times New Roman"/>
          <w:sz w:val="24"/>
          <w:szCs w:val="24"/>
          <w:lang w:val="fi-FI"/>
        </w:rPr>
      </w:pPr>
    </w:p>
    <w:p w14:paraId="4B5470E6" w14:textId="77777777" w:rsidR="002E3C72" w:rsidRPr="002E3C72" w:rsidRDefault="002E3C72" w:rsidP="002E3C72">
      <w:pPr>
        <w:rPr>
          <w:rFonts w:ascii="Times New Roman" w:hAnsi="Times New Roman"/>
          <w:sz w:val="24"/>
          <w:szCs w:val="24"/>
          <w:lang w:val="fi-FI"/>
        </w:rPr>
      </w:pPr>
    </w:p>
    <w:p w14:paraId="017BFF4D" w14:textId="77777777" w:rsidR="002E3C72" w:rsidRDefault="002E3C72" w:rsidP="002E3C72">
      <w:pPr>
        <w:rPr>
          <w:rFonts w:ascii="Times New Roman" w:hAnsi="Times New Roman"/>
          <w:sz w:val="24"/>
          <w:szCs w:val="24"/>
          <w:lang w:val="fi-FI"/>
        </w:rPr>
      </w:pPr>
    </w:p>
    <w:p w14:paraId="0CFDD4FD" w14:textId="77777777" w:rsidR="000843A5" w:rsidRDefault="000843A5" w:rsidP="002E3C72">
      <w:pPr>
        <w:rPr>
          <w:rFonts w:ascii="Times New Roman" w:hAnsi="Times New Roman"/>
          <w:sz w:val="24"/>
          <w:szCs w:val="24"/>
          <w:lang w:val="fi-FI"/>
        </w:rPr>
      </w:pPr>
    </w:p>
    <w:p w14:paraId="00E0A13E" w14:textId="77777777" w:rsidR="000843A5" w:rsidRPr="002E3C72" w:rsidRDefault="000843A5" w:rsidP="002E3C72">
      <w:pPr>
        <w:rPr>
          <w:rFonts w:ascii="Times New Roman" w:hAnsi="Times New Roman"/>
          <w:sz w:val="24"/>
          <w:szCs w:val="24"/>
          <w:lang w:val="fi-FI"/>
        </w:rPr>
      </w:pPr>
    </w:p>
    <w:p w14:paraId="44967066" w14:textId="77777777" w:rsidR="002E3C72" w:rsidRPr="002E3C72" w:rsidRDefault="002E3C72" w:rsidP="002E3C72">
      <w:pPr>
        <w:rPr>
          <w:rFonts w:ascii="Times New Roman" w:hAnsi="Times New Roman"/>
          <w:sz w:val="24"/>
          <w:szCs w:val="24"/>
          <w:lang w:val="fi-FI"/>
        </w:rPr>
      </w:pPr>
    </w:p>
    <w:p w14:paraId="5A62C2F9" w14:textId="77777777" w:rsidR="002E3C72" w:rsidRPr="002E3C72" w:rsidRDefault="002E3C72" w:rsidP="002E3C72">
      <w:pPr>
        <w:rPr>
          <w:rFonts w:ascii="Times New Roman" w:hAnsi="Times New Roman"/>
          <w:sz w:val="24"/>
          <w:szCs w:val="24"/>
          <w:lang w:val="fi-FI"/>
        </w:rPr>
      </w:pPr>
    </w:p>
    <w:p w14:paraId="19DEA3D9" w14:textId="77777777" w:rsidR="002E3C72" w:rsidRPr="002E3C72" w:rsidRDefault="002E3C72" w:rsidP="002E3C72">
      <w:pPr>
        <w:rPr>
          <w:rFonts w:ascii="Times New Roman" w:hAnsi="Times New Roman"/>
          <w:sz w:val="24"/>
          <w:szCs w:val="24"/>
          <w:lang w:val="fi-FI"/>
        </w:rPr>
      </w:pPr>
      <w:r w:rsidRPr="002E3C72">
        <w:rPr>
          <w:rFonts w:ascii="Times New Roman" w:hAnsi="Times New Roman"/>
          <w:sz w:val="24"/>
          <w:szCs w:val="24"/>
          <w:lang w:val="fi-FI"/>
        </w:rPr>
        <w:t>Kinnitan, et üliõpilane ......................................................................</w:t>
      </w:r>
      <w:r>
        <w:rPr>
          <w:rFonts w:ascii="Times New Roman" w:hAnsi="Times New Roman"/>
          <w:sz w:val="24"/>
          <w:szCs w:val="24"/>
          <w:lang w:val="fi-FI"/>
        </w:rPr>
        <w:t xml:space="preserve"> on osalenud kursuse       </w:t>
      </w:r>
      <w:r w:rsidRPr="002E3C72">
        <w:rPr>
          <w:rFonts w:ascii="Times New Roman" w:hAnsi="Times New Roman"/>
          <w:i/>
          <w:sz w:val="24"/>
          <w:szCs w:val="24"/>
          <w:lang w:val="fi-FI"/>
        </w:rPr>
        <w:t>KOR6012 Reklaamipraktika ja konkurssidel osalemine</w:t>
      </w:r>
      <w:r w:rsidRPr="002E3C72">
        <w:rPr>
          <w:rFonts w:ascii="Times New Roman" w:hAnsi="Times New Roman"/>
          <w:sz w:val="24"/>
          <w:szCs w:val="24"/>
          <w:lang w:val="fi-FI"/>
        </w:rPr>
        <w:t xml:space="preserve"> auditoorsetes loengutes ning seminarides määral, mis lubab tal suunduda praktikale reklaamiagentuuri või mujale reklaamitegevusega seotud tegevusalale.</w:t>
      </w:r>
    </w:p>
    <w:p w14:paraId="0D408A10" w14:textId="77777777" w:rsidR="002E3C72" w:rsidRPr="002E3C72" w:rsidRDefault="002E3C72" w:rsidP="002E3C72">
      <w:pPr>
        <w:rPr>
          <w:rFonts w:ascii="Times New Roman" w:hAnsi="Times New Roman"/>
          <w:sz w:val="24"/>
          <w:szCs w:val="24"/>
          <w:lang w:val="fi-FI"/>
        </w:rPr>
      </w:pPr>
    </w:p>
    <w:p w14:paraId="7FFD2D33" w14:textId="77777777" w:rsidR="002E3C72" w:rsidRPr="002E3C72" w:rsidRDefault="002E3C72" w:rsidP="002E3C72">
      <w:pPr>
        <w:rPr>
          <w:rFonts w:ascii="Times New Roman" w:hAnsi="Times New Roman"/>
          <w:sz w:val="24"/>
          <w:szCs w:val="24"/>
          <w:lang w:val="fi-FI"/>
        </w:rPr>
      </w:pPr>
    </w:p>
    <w:p w14:paraId="2EBBEFDF" w14:textId="77777777" w:rsidR="002E3C72" w:rsidRPr="002E3C72" w:rsidRDefault="002E3C72" w:rsidP="002E3C72">
      <w:pPr>
        <w:rPr>
          <w:rFonts w:ascii="Times New Roman" w:hAnsi="Times New Roman"/>
          <w:sz w:val="24"/>
          <w:szCs w:val="24"/>
          <w:lang w:val="fi-FI"/>
        </w:rPr>
      </w:pPr>
    </w:p>
    <w:p w14:paraId="7AEDF8AD" w14:textId="77777777" w:rsidR="002E3C72" w:rsidRDefault="002E3C72" w:rsidP="002E3C72">
      <w:pPr>
        <w:rPr>
          <w:rFonts w:ascii="Times New Roman" w:hAnsi="Times New Roman"/>
          <w:sz w:val="24"/>
          <w:szCs w:val="24"/>
          <w:lang w:val="fi-FI"/>
        </w:rPr>
      </w:pPr>
      <w:r>
        <w:rPr>
          <w:rFonts w:ascii="Times New Roman" w:hAnsi="Times New Roman"/>
          <w:sz w:val="24"/>
          <w:szCs w:val="24"/>
          <w:lang w:val="fi-FI"/>
        </w:rPr>
        <w:t>.............</w:t>
      </w:r>
      <w:r w:rsidRPr="002E3C72">
        <w:rPr>
          <w:rFonts w:ascii="Times New Roman" w:hAnsi="Times New Roman"/>
          <w:sz w:val="24"/>
          <w:szCs w:val="24"/>
          <w:lang w:val="fi-FI"/>
        </w:rPr>
        <w:t xml:space="preserve"> </w:t>
      </w:r>
      <w:r>
        <w:rPr>
          <w:rFonts w:ascii="Times New Roman" w:hAnsi="Times New Roman"/>
          <w:sz w:val="24"/>
          <w:szCs w:val="24"/>
          <w:lang w:val="fi-FI"/>
        </w:rPr>
        <w:t>(nimi)............................</w:t>
      </w:r>
    </w:p>
    <w:p w14:paraId="166A0DAB" w14:textId="77777777" w:rsidR="002E3C72" w:rsidRDefault="002E3C72" w:rsidP="002E3C72">
      <w:pPr>
        <w:rPr>
          <w:rFonts w:ascii="Times New Roman" w:hAnsi="Times New Roman"/>
          <w:sz w:val="24"/>
          <w:szCs w:val="24"/>
          <w:lang w:val="fi-FI"/>
        </w:rPr>
      </w:pPr>
    </w:p>
    <w:p w14:paraId="7D9B26AB" w14:textId="77777777" w:rsidR="002E3C72" w:rsidRDefault="002E3C72" w:rsidP="002E3C72">
      <w:pPr>
        <w:rPr>
          <w:rFonts w:ascii="Times New Roman" w:hAnsi="Times New Roman"/>
          <w:sz w:val="24"/>
          <w:szCs w:val="24"/>
          <w:lang w:val="fi-FI"/>
        </w:rPr>
      </w:pPr>
      <w:r>
        <w:rPr>
          <w:rFonts w:ascii="Times New Roman" w:hAnsi="Times New Roman"/>
          <w:sz w:val="24"/>
          <w:szCs w:val="24"/>
          <w:lang w:val="fi-FI"/>
        </w:rPr>
        <w:t>...........</w:t>
      </w:r>
      <w:r w:rsidRPr="002E3C72">
        <w:rPr>
          <w:rFonts w:ascii="Times New Roman" w:hAnsi="Times New Roman"/>
          <w:sz w:val="24"/>
          <w:szCs w:val="24"/>
          <w:lang w:val="fi-FI"/>
        </w:rPr>
        <w:t xml:space="preserve"> </w:t>
      </w:r>
      <w:r>
        <w:rPr>
          <w:rFonts w:ascii="Times New Roman" w:hAnsi="Times New Roman"/>
          <w:sz w:val="24"/>
          <w:szCs w:val="24"/>
          <w:lang w:val="fi-FI"/>
        </w:rPr>
        <w:t>(k</w:t>
      </w:r>
      <w:r w:rsidRPr="002E3C72">
        <w:rPr>
          <w:rFonts w:ascii="Times New Roman" w:hAnsi="Times New Roman"/>
          <w:sz w:val="24"/>
          <w:szCs w:val="24"/>
          <w:lang w:val="fi-FI"/>
        </w:rPr>
        <w:t>uupäev</w:t>
      </w:r>
      <w:r>
        <w:rPr>
          <w:rFonts w:ascii="Times New Roman" w:hAnsi="Times New Roman"/>
          <w:sz w:val="24"/>
          <w:szCs w:val="24"/>
          <w:lang w:val="fi-FI"/>
        </w:rPr>
        <w:t>)........................</w:t>
      </w:r>
    </w:p>
    <w:p w14:paraId="44276E40" w14:textId="77777777" w:rsidR="002E3C72" w:rsidRDefault="002E3C72" w:rsidP="002E3C72">
      <w:pPr>
        <w:rPr>
          <w:rFonts w:ascii="Times New Roman" w:hAnsi="Times New Roman"/>
          <w:sz w:val="24"/>
          <w:szCs w:val="24"/>
          <w:lang w:val="fi-FI"/>
        </w:rPr>
      </w:pPr>
    </w:p>
    <w:p w14:paraId="24CCBECD" w14:textId="4948C977" w:rsidR="002E3C72" w:rsidRPr="00B750A2" w:rsidRDefault="002E3C72">
      <w:pPr>
        <w:rPr>
          <w:rFonts w:ascii="Times New Roman" w:hAnsi="Times New Roman"/>
          <w:sz w:val="24"/>
          <w:szCs w:val="24"/>
          <w:lang w:val="fi-FI"/>
        </w:rPr>
      </w:pPr>
      <w:r>
        <w:rPr>
          <w:rFonts w:ascii="Times New Roman" w:hAnsi="Times New Roman"/>
          <w:sz w:val="24"/>
          <w:szCs w:val="24"/>
          <w:lang w:val="fi-FI"/>
        </w:rPr>
        <w:t>............</w:t>
      </w:r>
      <w:r w:rsidRPr="002E3C72">
        <w:rPr>
          <w:rFonts w:ascii="Times New Roman" w:hAnsi="Times New Roman"/>
          <w:sz w:val="24"/>
          <w:szCs w:val="24"/>
          <w:lang w:val="fi-FI"/>
        </w:rPr>
        <w:t xml:space="preserve"> </w:t>
      </w:r>
      <w:r>
        <w:rPr>
          <w:rFonts w:ascii="Times New Roman" w:hAnsi="Times New Roman"/>
          <w:sz w:val="24"/>
          <w:szCs w:val="24"/>
          <w:lang w:val="fi-FI"/>
        </w:rPr>
        <w:t>(allkiri)...........................</w:t>
      </w:r>
    </w:p>
    <w:p w14:paraId="5DC08E92" w14:textId="77777777" w:rsidR="002E3C72" w:rsidRDefault="002E3C72">
      <w:pPr>
        <w:rPr>
          <w:lang w:val="et-EE"/>
        </w:rPr>
      </w:pPr>
    </w:p>
    <w:p w14:paraId="3F2A578C" w14:textId="77777777" w:rsidR="00AA1506" w:rsidRDefault="00AA1506" w:rsidP="00AA1506">
      <w:pPr>
        <w:rPr>
          <w:lang w:val="et-EE"/>
        </w:rPr>
      </w:pPr>
    </w:p>
    <w:p w14:paraId="566D6DE6" w14:textId="77777777" w:rsidR="00AA1506" w:rsidRPr="00AA1506" w:rsidRDefault="00AA1506" w:rsidP="00AA1506">
      <w:pPr>
        <w:jc w:val="right"/>
        <w:rPr>
          <w:rFonts w:ascii="Times New Roman" w:hAnsi="Times New Roman"/>
          <w:b/>
          <w:sz w:val="24"/>
          <w:szCs w:val="24"/>
          <w:lang w:val="et-EE"/>
        </w:rPr>
      </w:pPr>
      <w:r w:rsidRPr="00AA1506">
        <w:rPr>
          <w:rFonts w:ascii="Times New Roman" w:hAnsi="Times New Roman"/>
          <w:b/>
          <w:sz w:val="24"/>
          <w:szCs w:val="24"/>
          <w:lang w:val="et-EE"/>
        </w:rPr>
        <w:t xml:space="preserve">LISA 2 </w:t>
      </w:r>
    </w:p>
    <w:p w14:paraId="3F1DFACE" w14:textId="77777777" w:rsidR="00AA1506" w:rsidRPr="00AA1506" w:rsidRDefault="00AA1506" w:rsidP="00AA1506">
      <w:pPr>
        <w:rPr>
          <w:rFonts w:ascii="Times New Roman" w:hAnsi="Times New Roman"/>
          <w:sz w:val="24"/>
          <w:szCs w:val="24"/>
          <w:lang w:val="et-EE"/>
        </w:rPr>
      </w:pPr>
    </w:p>
    <w:p w14:paraId="7C2B7A0A" w14:textId="77777777" w:rsidR="00AA1506" w:rsidRPr="00E63AA5" w:rsidRDefault="00AA1506" w:rsidP="00AA1506">
      <w:pPr>
        <w:rPr>
          <w:rFonts w:ascii="Times New Roman" w:hAnsi="Times New Roman"/>
          <w:b/>
          <w:color w:val="FF0000"/>
          <w:sz w:val="24"/>
          <w:szCs w:val="24"/>
          <w:lang w:val="et-EE"/>
        </w:rPr>
      </w:pPr>
      <w:r w:rsidRPr="00E63AA5">
        <w:rPr>
          <w:rFonts w:ascii="Times New Roman" w:hAnsi="Times New Roman"/>
          <w:b/>
          <w:color w:val="FF0000"/>
          <w:sz w:val="24"/>
          <w:szCs w:val="24"/>
          <w:lang w:val="et-EE"/>
        </w:rPr>
        <w:t>Abiks juhendajale:</w:t>
      </w:r>
    </w:p>
    <w:p w14:paraId="2AF5BD3B" w14:textId="77777777" w:rsidR="00AA1506" w:rsidRPr="00AA1506" w:rsidRDefault="00AA1506" w:rsidP="00AA1506">
      <w:pPr>
        <w:rPr>
          <w:rFonts w:ascii="Times New Roman" w:hAnsi="Times New Roman"/>
          <w:sz w:val="24"/>
          <w:szCs w:val="24"/>
          <w:lang w:val="et-EE"/>
        </w:rPr>
      </w:pPr>
      <w:r w:rsidRPr="00AA1506">
        <w:rPr>
          <w:rFonts w:ascii="Times New Roman" w:hAnsi="Times New Roman"/>
          <w:sz w:val="24"/>
          <w:szCs w:val="24"/>
          <w:lang w:val="et-EE"/>
        </w:rPr>
        <w:t xml:space="preserve">Üliõpilase praktikale suundumise eelduseks on reklaami ja imagoloogia bakalaureuseõppekava </w:t>
      </w:r>
      <w:r w:rsidR="00B478B9">
        <w:rPr>
          <w:rFonts w:ascii="Times New Roman" w:hAnsi="Times New Roman"/>
          <w:sz w:val="24"/>
          <w:szCs w:val="24"/>
          <w:lang w:val="et-EE"/>
        </w:rPr>
        <w:t>erialaainete alamastme läbimine.</w:t>
      </w:r>
    </w:p>
    <w:p w14:paraId="306953FB" w14:textId="77777777" w:rsidR="00AA1506" w:rsidRDefault="00AA1506" w:rsidP="00AA1506">
      <w:pPr>
        <w:rPr>
          <w:rFonts w:ascii="Times New Roman" w:hAnsi="Times New Roman"/>
          <w:sz w:val="24"/>
          <w:szCs w:val="24"/>
          <w:lang w:val="fi-FI"/>
        </w:rPr>
      </w:pPr>
      <w:r w:rsidRPr="00AA1506">
        <w:rPr>
          <w:rFonts w:ascii="Times New Roman" w:hAnsi="Times New Roman"/>
          <w:sz w:val="24"/>
          <w:szCs w:val="24"/>
          <w:lang w:val="fi-FI"/>
        </w:rPr>
        <w:t>Praktikant on läbinud järgmised kohustuslikud ainekursused:</w:t>
      </w:r>
    </w:p>
    <w:p w14:paraId="53C78BF7" w14:textId="77777777" w:rsidR="000843A5" w:rsidRPr="00AA1506" w:rsidRDefault="000843A5" w:rsidP="000843A5">
      <w:pPr>
        <w:rPr>
          <w:rFonts w:ascii="Times New Roman" w:hAnsi="Times New Roman"/>
          <w:sz w:val="24"/>
          <w:szCs w:val="24"/>
          <w:lang w:val="fi-FI"/>
        </w:rPr>
      </w:pPr>
      <w:r>
        <w:rPr>
          <w:rFonts w:ascii="Times New Roman" w:hAnsi="Times New Roman"/>
          <w:sz w:val="24"/>
          <w:szCs w:val="24"/>
          <w:lang w:val="et-EE"/>
        </w:rPr>
        <w:t>Reklaamiteooria</w:t>
      </w:r>
      <w:r w:rsidRPr="00AA1506">
        <w:rPr>
          <w:rFonts w:ascii="Times New Roman" w:hAnsi="Times New Roman"/>
          <w:sz w:val="24"/>
          <w:szCs w:val="24"/>
          <w:lang w:val="et-EE"/>
        </w:rPr>
        <w:t>, Sissejuhatus turundusse, Integreeritud turunduskommunikatsioon</w:t>
      </w:r>
      <w:r>
        <w:rPr>
          <w:rFonts w:ascii="Times New Roman" w:hAnsi="Times New Roman"/>
          <w:sz w:val="24"/>
          <w:szCs w:val="24"/>
          <w:lang w:val="et-EE"/>
        </w:rPr>
        <w:t xml:space="preserve"> ja transmeedia turundus, Kuvandus, Tarbijakäitumine. </w:t>
      </w:r>
      <w:r w:rsidRPr="00AA1506">
        <w:rPr>
          <w:rFonts w:ascii="Times New Roman" w:hAnsi="Times New Roman"/>
          <w:sz w:val="24"/>
          <w:szCs w:val="24"/>
          <w:lang w:val="et-EE"/>
        </w:rPr>
        <w:t>Lisaks on läbitud eriala vali</w:t>
      </w:r>
      <w:r>
        <w:rPr>
          <w:rFonts w:ascii="Times New Roman" w:hAnsi="Times New Roman"/>
          <w:sz w:val="24"/>
          <w:szCs w:val="24"/>
          <w:lang w:val="et-EE"/>
        </w:rPr>
        <w:t>kkursusi vähemalt 8 EAP mahus.</w:t>
      </w:r>
    </w:p>
    <w:p w14:paraId="29515D05" w14:textId="77777777" w:rsidR="000843A5" w:rsidRPr="00AA1506" w:rsidRDefault="000843A5" w:rsidP="00AA1506">
      <w:pPr>
        <w:rPr>
          <w:rFonts w:ascii="Times New Roman" w:hAnsi="Times New Roman"/>
          <w:sz w:val="24"/>
          <w:szCs w:val="24"/>
          <w:lang w:val="fi-FI"/>
        </w:rPr>
      </w:pPr>
    </w:p>
    <w:p w14:paraId="316A5DF0" w14:textId="77777777" w:rsidR="00AA1506" w:rsidRPr="00AA1506" w:rsidRDefault="00AA1506" w:rsidP="00AA1506">
      <w:pPr>
        <w:rPr>
          <w:rFonts w:ascii="Times New Roman" w:hAnsi="Times New Roman"/>
          <w:sz w:val="24"/>
          <w:szCs w:val="24"/>
          <w:lang w:val="fi-FI"/>
        </w:rPr>
      </w:pPr>
      <w:r w:rsidRPr="00AA1506">
        <w:rPr>
          <w:rFonts w:ascii="Times New Roman" w:hAnsi="Times New Roman"/>
          <w:b/>
          <w:sz w:val="24"/>
          <w:szCs w:val="24"/>
          <w:lang w:val="fi-FI"/>
        </w:rPr>
        <w:t>Juhendaja roll</w:t>
      </w:r>
      <w:r w:rsidRPr="00AA1506">
        <w:rPr>
          <w:rFonts w:ascii="Times New Roman" w:hAnsi="Times New Roman"/>
          <w:sz w:val="24"/>
          <w:szCs w:val="24"/>
          <w:lang w:val="fi-FI"/>
        </w:rPr>
        <w:t xml:space="preserve"> töös praktikandiga on seotud praktikandi toetamisega tema kohanemisel töökeskkonnaga,  tööülesannete andmisega, praktikandi juhendamise ja jälgimisega nende täitmisel, praktikandile tagasiside andmisega ja nõustamisega. Praktika lõppedes koostab juhendaja </w:t>
      </w:r>
      <w:r w:rsidRPr="00AA1506">
        <w:rPr>
          <w:rFonts w:ascii="Times New Roman" w:hAnsi="Times New Roman"/>
          <w:sz w:val="24"/>
          <w:szCs w:val="24"/>
          <w:u w:val="single"/>
          <w:lang w:val="fi-FI"/>
        </w:rPr>
        <w:t>kirjaliku hinnangu.</w:t>
      </w:r>
    </w:p>
    <w:p w14:paraId="58A280D9" w14:textId="77777777" w:rsidR="00AA1506" w:rsidRPr="00AA1506" w:rsidRDefault="00AA1506" w:rsidP="00AA1506">
      <w:pPr>
        <w:rPr>
          <w:rFonts w:ascii="Times New Roman" w:hAnsi="Times New Roman"/>
          <w:sz w:val="24"/>
          <w:szCs w:val="24"/>
          <w:u w:val="single"/>
          <w:lang w:val="fi-FI"/>
        </w:rPr>
      </w:pPr>
    </w:p>
    <w:p w14:paraId="6D35FBAA" w14:textId="77777777" w:rsidR="00AA1506" w:rsidRPr="00AA1506" w:rsidRDefault="00AA1506" w:rsidP="00AA1506">
      <w:pPr>
        <w:rPr>
          <w:rFonts w:ascii="Times New Roman" w:hAnsi="Times New Roman"/>
          <w:sz w:val="24"/>
          <w:szCs w:val="24"/>
          <w:u w:val="single"/>
          <w:lang w:val="fi-FI"/>
        </w:rPr>
      </w:pPr>
      <w:r w:rsidRPr="00AA1506">
        <w:rPr>
          <w:rFonts w:ascii="Times New Roman" w:hAnsi="Times New Roman"/>
          <w:sz w:val="24"/>
          <w:szCs w:val="24"/>
          <w:u w:val="single"/>
          <w:lang w:val="fi-FI"/>
        </w:rPr>
        <w:t>Abiks juhendajapoolse hinnangu koostamisel.</w:t>
      </w:r>
    </w:p>
    <w:p w14:paraId="4B04AC1B" w14:textId="77777777" w:rsidR="00AA1506" w:rsidRPr="00AA1506" w:rsidRDefault="00AA1506" w:rsidP="0040601E">
      <w:pPr>
        <w:spacing w:after="240" w:line="240" w:lineRule="auto"/>
        <w:rPr>
          <w:rFonts w:ascii="Times New Roman" w:hAnsi="Times New Roman"/>
          <w:sz w:val="24"/>
          <w:szCs w:val="24"/>
          <w:lang w:val="fi-FI"/>
        </w:rPr>
      </w:pPr>
      <w:r w:rsidRPr="00AA1506">
        <w:rPr>
          <w:rFonts w:ascii="Times New Roman" w:hAnsi="Times New Roman"/>
          <w:sz w:val="24"/>
          <w:szCs w:val="24"/>
          <w:lang w:val="fi-FI"/>
        </w:rPr>
        <w:t>Asutusepoolse juhendaja hinnang sisaldab soovituslikult järgmist infot:</w:t>
      </w:r>
    </w:p>
    <w:p w14:paraId="0D4B71B0" w14:textId="77777777" w:rsidR="00AA1506" w:rsidRPr="00AA1506" w:rsidRDefault="00AA1506" w:rsidP="0040601E">
      <w:pPr>
        <w:spacing w:after="120" w:line="240" w:lineRule="auto"/>
        <w:rPr>
          <w:rFonts w:ascii="Times New Roman" w:hAnsi="Times New Roman"/>
          <w:sz w:val="24"/>
          <w:szCs w:val="24"/>
          <w:lang w:val="fi-FI"/>
        </w:rPr>
      </w:pPr>
      <w:r w:rsidRPr="00AA1506">
        <w:rPr>
          <w:rFonts w:ascii="Times New Roman" w:hAnsi="Times New Roman"/>
          <w:sz w:val="24"/>
          <w:szCs w:val="24"/>
          <w:lang w:val="fi-FI"/>
        </w:rPr>
        <w:t>-</w:t>
      </w:r>
      <w:r w:rsidRPr="00AA1506">
        <w:rPr>
          <w:rFonts w:ascii="Times New Roman" w:hAnsi="Times New Roman"/>
          <w:sz w:val="24"/>
          <w:szCs w:val="24"/>
          <w:lang w:val="fi-FI"/>
        </w:rPr>
        <w:tab/>
        <w:t>Hinnang üliõpilase toimetulekule ülesannate täitmisega.</w:t>
      </w:r>
    </w:p>
    <w:p w14:paraId="2255134E" w14:textId="77777777" w:rsidR="00AA1506" w:rsidRPr="00AA1506" w:rsidRDefault="00AA1506" w:rsidP="0040601E">
      <w:pPr>
        <w:spacing w:after="120" w:line="240" w:lineRule="auto"/>
        <w:rPr>
          <w:rFonts w:ascii="Times New Roman" w:hAnsi="Times New Roman"/>
          <w:sz w:val="24"/>
          <w:szCs w:val="24"/>
          <w:lang w:val="fi-FI"/>
        </w:rPr>
      </w:pPr>
      <w:r w:rsidRPr="00AA1506">
        <w:rPr>
          <w:rFonts w:ascii="Times New Roman" w:hAnsi="Times New Roman"/>
          <w:sz w:val="24"/>
          <w:szCs w:val="24"/>
          <w:lang w:val="fi-FI"/>
        </w:rPr>
        <w:t>-</w:t>
      </w:r>
      <w:r w:rsidRPr="00AA1506">
        <w:rPr>
          <w:rFonts w:ascii="Times New Roman" w:hAnsi="Times New Roman"/>
          <w:sz w:val="24"/>
          <w:szCs w:val="24"/>
          <w:lang w:val="fi-FI"/>
        </w:rPr>
        <w:tab/>
        <w:t>Üliõpilase suhtumine praktikasse</w:t>
      </w:r>
    </w:p>
    <w:p w14:paraId="34D24AD0" w14:textId="77777777" w:rsidR="00AA1506" w:rsidRPr="00AA1506" w:rsidRDefault="00AA1506" w:rsidP="0040601E">
      <w:pPr>
        <w:spacing w:after="120" w:line="240" w:lineRule="auto"/>
        <w:rPr>
          <w:rFonts w:ascii="Times New Roman" w:hAnsi="Times New Roman"/>
          <w:sz w:val="24"/>
          <w:szCs w:val="24"/>
          <w:lang w:val="fi-FI"/>
        </w:rPr>
      </w:pPr>
      <w:r w:rsidRPr="00AA1506">
        <w:rPr>
          <w:rFonts w:ascii="Times New Roman" w:hAnsi="Times New Roman"/>
          <w:sz w:val="24"/>
          <w:szCs w:val="24"/>
          <w:lang w:val="fi-FI"/>
        </w:rPr>
        <w:t>-</w:t>
      </w:r>
      <w:r w:rsidRPr="00AA1506">
        <w:rPr>
          <w:rFonts w:ascii="Times New Roman" w:hAnsi="Times New Roman"/>
          <w:sz w:val="24"/>
          <w:szCs w:val="24"/>
          <w:lang w:val="fi-FI"/>
        </w:rPr>
        <w:tab/>
        <w:t xml:space="preserve">Hinnang ettevalmistusastmele </w:t>
      </w:r>
    </w:p>
    <w:p w14:paraId="028CDF3D" w14:textId="77777777" w:rsidR="00AA1506" w:rsidRPr="00AA1506" w:rsidRDefault="00AA1506" w:rsidP="0040601E">
      <w:pPr>
        <w:spacing w:after="120" w:line="240" w:lineRule="auto"/>
        <w:rPr>
          <w:rFonts w:ascii="Times New Roman" w:hAnsi="Times New Roman"/>
          <w:sz w:val="24"/>
          <w:szCs w:val="24"/>
          <w:lang w:val="fi-FI"/>
        </w:rPr>
      </w:pPr>
      <w:r w:rsidRPr="00AA1506">
        <w:rPr>
          <w:rFonts w:ascii="Times New Roman" w:hAnsi="Times New Roman"/>
          <w:sz w:val="24"/>
          <w:szCs w:val="24"/>
          <w:lang w:val="fi-FI"/>
        </w:rPr>
        <w:t>-</w:t>
      </w:r>
      <w:r w:rsidRPr="00AA1506">
        <w:rPr>
          <w:rFonts w:ascii="Times New Roman" w:hAnsi="Times New Roman"/>
          <w:sz w:val="24"/>
          <w:szCs w:val="24"/>
          <w:lang w:val="fi-FI"/>
        </w:rPr>
        <w:tab/>
        <w:t xml:space="preserve">Hinnang praktikaga seotud teadmiste, oskuste arengule/saavutatusele praktika käigus. </w:t>
      </w:r>
    </w:p>
    <w:p w14:paraId="715CDA2F" w14:textId="77777777" w:rsidR="00AA1506" w:rsidRDefault="00AA1506" w:rsidP="0040601E">
      <w:pPr>
        <w:spacing w:after="120" w:line="240" w:lineRule="auto"/>
        <w:rPr>
          <w:rFonts w:ascii="Times New Roman" w:hAnsi="Times New Roman"/>
          <w:sz w:val="24"/>
          <w:szCs w:val="24"/>
          <w:lang w:val="fi-FI"/>
        </w:rPr>
      </w:pPr>
      <w:r w:rsidRPr="00AA1506">
        <w:rPr>
          <w:rFonts w:ascii="Times New Roman" w:hAnsi="Times New Roman"/>
          <w:sz w:val="24"/>
          <w:szCs w:val="24"/>
          <w:lang w:val="fi-FI"/>
        </w:rPr>
        <w:t>-</w:t>
      </w:r>
      <w:r w:rsidRPr="00AA1506">
        <w:rPr>
          <w:rFonts w:ascii="Times New Roman" w:hAnsi="Times New Roman"/>
          <w:sz w:val="24"/>
          <w:szCs w:val="24"/>
          <w:lang w:val="fi-FI"/>
        </w:rPr>
        <w:tab/>
        <w:t>Praktikandi tugevused/arenguvajadused.</w:t>
      </w:r>
    </w:p>
    <w:p w14:paraId="122B31AB" w14:textId="77777777" w:rsidR="00AA1506" w:rsidRPr="00AA1506" w:rsidRDefault="00AA1506" w:rsidP="00AA1506">
      <w:pPr>
        <w:spacing w:after="0" w:line="240" w:lineRule="auto"/>
        <w:rPr>
          <w:rFonts w:ascii="Times New Roman" w:hAnsi="Times New Roman"/>
          <w:sz w:val="24"/>
          <w:szCs w:val="24"/>
          <w:lang w:val="fi-FI"/>
        </w:rPr>
      </w:pPr>
    </w:p>
    <w:p w14:paraId="1E1D2997" w14:textId="77777777" w:rsidR="00AA1506" w:rsidRPr="00AA1506" w:rsidRDefault="00AA1506" w:rsidP="00AA1506">
      <w:pPr>
        <w:rPr>
          <w:rFonts w:ascii="Times New Roman" w:hAnsi="Times New Roman"/>
          <w:sz w:val="24"/>
          <w:szCs w:val="24"/>
          <w:lang w:val="fi-FI"/>
        </w:rPr>
      </w:pPr>
      <w:r w:rsidRPr="00AA1506">
        <w:rPr>
          <w:rFonts w:ascii="Times New Roman" w:hAnsi="Times New Roman"/>
          <w:sz w:val="24"/>
          <w:szCs w:val="24"/>
          <w:lang w:val="fi-FI"/>
        </w:rPr>
        <w:t xml:space="preserve">Hinnang koostatakse </w:t>
      </w:r>
      <w:r w:rsidRPr="00AA1506">
        <w:rPr>
          <w:rFonts w:ascii="Times New Roman" w:hAnsi="Times New Roman"/>
          <w:sz w:val="24"/>
          <w:szCs w:val="24"/>
          <w:u w:val="single"/>
          <w:lang w:val="fi-FI"/>
        </w:rPr>
        <w:t>kahes eksemplaris</w:t>
      </w:r>
      <w:r w:rsidRPr="00AA1506">
        <w:rPr>
          <w:rFonts w:ascii="Times New Roman" w:hAnsi="Times New Roman"/>
          <w:sz w:val="24"/>
          <w:szCs w:val="24"/>
          <w:lang w:val="fi-FI"/>
        </w:rPr>
        <w:t>, millest üks jääb praktikandile ja teine lisatakse praktika aruandele.</w:t>
      </w:r>
    </w:p>
    <w:p w14:paraId="5FD14FBC" w14:textId="77777777" w:rsidR="00AA1506" w:rsidRPr="00AA1506" w:rsidRDefault="00AA1506">
      <w:pPr>
        <w:rPr>
          <w:lang w:val="fi-FI"/>
        </w:rPr>
      </w:pPr>
    </w:p>
    <w:p w14:paraId="7BECBCE1" w14:textId="77777777" w:rsidR="002E3C72" w:rsidRDefault="002E3C72">
      <w:pPr>
        <w:rPr>
          <w:lang w:val="et-EE"/>
        </w:rPr>
      </w:pPr>
    </w:p>
    <w:p w14:paraId="4416FEEC" w14:textId="77777777" w:rsidR="00AA1506" w:rsidRDefault="00AA1506">
      <w:pPr>
        <w:rPr>
          <w:lang w:val="et-EE"/>
        </w:rPr>
      </w:pPr>
    </w:p>
    <w:p w14:paraId="413E6EE3" w14:textId="77777777" w:rsidR="00AA1506" w:rsidRDefault="00AA1506">
      <w:pPr>
        <w:rPr>
          <w:lang w:val="et-EE"/>
        </w:rPr>
      </w:pPr>
    </w:p>
    <w:p w14:paraId="1330DB6D" w14:textId="77777777" w:rsidR="00AA1506" w:rsidRDefault="00AA1506">
      <w:pPr>
        <w:rPr>
          <w:lang w:val="et-EE"/>
        </w:rPr>
      </w:pPr>
    </w:p>
    <w:p w14:paraId="545E99B9" w14:textId="77777777" w:rsidR="00AA1506" w:rsidRDefault="00AA1506">
      <w:pPr>
        <w:rPr>
          <w:lang w:val="et-EE"/>
        </w:rPr>
      </w:pPr>
    </w:p>
    <w:p w14:paraId="4C3C1FBB" w14:textId="77777777" w:rsidR="00AA1506" w:rsidRDefault="00AA1506">
      <w:pPr>
        <w:rPr>
          <w:lang w:val="et-EE"/>
        </w:rPr>
      </w:pPr>
    </w:p>
    <w:p w14:paraId="399A1463" w14:textId="77777777" w:rsidR="00AA1506" w:rsidRPr="00AA1506" w:rsidRDefault="00AA1506" w:rsidP="00AA1506">
      <w:pPr>
        <w:jc w:val="right"/>
        <w:rPr>
          <w:rFonts w:ascii="Times New Roman" w:hAnsi="Times New Roman"/>
          <w:b/>
          <w:sz w:val="24"/>
          <w:szCs w:val="24"/>
          <w:lang w:val="et-EE"/>
        </w:rPr>
      </w:pPr>
      <w:r>
        <w:rPr>
          <w:rFonts w:ascii="Times New Roman" w:hAnsi="Times New Roman"/>
          <w:b/>
          <w:sz w:val="24"/>
          <w:szCs w:val="24"/>
          <w:lang w:val="et-EE"/>
        </w:rPr>
        <w:t>LISA</w:t>
      </w:r>
      <w:r w:rsidRPr="00AA1506">
        <w:rPr>
          <w:rFonts w:ascii="Times New Roman" w:hAnsi="Times New Roman"/>
          <w:b/>
          <w:sz w:val="24"/>
          <w:szCs w:val="24"/>
          <w:lang w:val="et-EE"/>
        </w:rPr>
        <w:t xml:space="preserve"> 3</w:t>
      </w:r>
    </w:p>
    <w:p w14:paraId="670CF06E" w14:textId="77777777" w:rsidR="00AA1506" w:rsidRPr="00AA1506" w:rsidRDefault="00AA1506" w:rsidP="00AA1506">
      <w:pPr>
        <w:rPr>
          <w:rFonts w:ascii="Times New Roman" w:hAnsi="Times New Roman"/>
          <w:b/>
          <w:sz w:val="24"/>
          <w:szCs w:val="24"/>
          <w:lang w:val="et-EE"/>
        </w:rPr>
      </w:pPr>
    </w:p>
    <w:p w14:paraId="76709D53" w14:textId="77777777" w:rsidR="00AA1506" w:rsidRPr="00EC39EB" w:rsidRDefault="00AA1506" w:rsidP="00AA1506">
      <w:pPr>
        <w:rPr>
          <w:rFonts w:ascii="Times New Roman" w:hAnsi="Times New Roman"/>
          <w:b/>
          <w:color w:val="FF0000"/>
          <w:sz w:val="24"/>
          <w:szCs w:val="24"/>
          <w:lang w:val="et-EE"/>
        </w:rPr>
      </w:pPr>
      <w:r w:rsidRPr="00EC39EB">
        <w:rPr>
          <w:rFonts w:ascii="Times New Roman" w:hAnsi="Times New Roman"/>
          <w:b/>
          <w:color w:val="FF0000"/>
          <w:sz w:val="24"/>
          <w:szCs w:val="24"/>
          <w:lang w:val="et-EE"/>
        </w:rPr>
        <w:t>Abiks praktikandile:</w:t>
      </w:r>
    </w:p>
    <w:p w14:paraId="59507289" w14:textId="77777777" w:rsidR="00AA1506" w:rsidRPr="00AA1506" w:rsidRDefault="00AA1506" w:rsidP="00AA1506">
      <w:pPr>
        <w:rPr>
          <w:rFonts w:ascii="Times New Roman" w:hAnsi="Times New Roman"/>
          <w:sz w:val="24"/>
          <w:szCs w:val="24"/>
          <w:lang w:val="et-EE"/>
        </w:rPr>
      </w:pPr>
      <w:r>
        <w:rPr>
          <w:rFonts w:ascii="Times New Roman" w:hAnsi="Times New Roman"/>
          <w:sz w:val="24"/>
          <w:szCs w:val="24"/>
          <w:lang w:val="et-EE"/>
        </w:rPr>
        <w:t>Praktika alga</w:t>
      </w:r>
      <w:r w:rsidRPr="00AA1506">
        <w:rPr>
          <w:rFonts w:ascii="Times New Roman" w:hAnsi="Times New Roman"/>
          <w:sz w:val="24"/>
          <w:szCs w:val="24"/>
          <w:lang w:val="et-EE"/>
        </w:rPr>
        <w:t xml:space="preserve">b sellest, et </w:t>
      </w:r>
      <w:r>
        <w:rPr>
          <w:rFonts w:ascii="Times New Roman" w:hAnsi="Times New Roman"/>
          <w:sz w:val="24"/>
          <w:szCs w:val="24"/>
          <w:lang w:val="et-EE"/>
        </w:rPr>
        <w:t>S</w:t>
      </w:r>
      <w:r w:rsidRPr="00AA1506">
        <w:rPr>
          <w:rFonts w:ascii="Times New Roman" w:hAnsi="Times New Roman"/>
          <w:sz w:val="24"/>
          <w:szCs w:val="24"/>
          <w:lang w:val="et-EE"/>
        </w:rPr>
        <w:t xml:space="preserve">a mõtled läbi oma ootused praktika sisu osas ja jagad neid ootusi ka praktikakohas on nn. </w:t>
      </w:r>
      <w:r w:rsidRPr="00F20CFA">
        <w:rPr>
          <w:rFonts w:ascii="Times New Roman" w:hAnsi="Times New Roman"/>
          <w:sz w:val="24"/>
          <w:szCs w:val="24"/>
          <w:u w:val="single"/>
          <w:lang w:val="et-EE"/>
        </w:rPr>
        <w:t>juhendajaga ehk ettevõtte töötajaga</w:t>
      </w:r>
      <w:r w:rsidRPr="00AA1506">
        <w:rPr>
          <w:rFonts w:ascii="Times New Roman" w:hAnsi="Times New Roman"/>
          <w:sz w:val="24"/>
          <w:szCs w:val="24"/>
          <w:lang w:val="et-EE"/>
        </w:rPr>
        <w:t xml:space="preserve">, kes on valmis </w:t>
      </w:r>
      <w:r>
        <w:rPr>
          <w:rFonts w:ascii="Times New Roman" w:hAnsi="Times New Roman"/>
          <w:sz w:val="24"/>
          <w:szCs w:val="24"/>
          <w:lang w:val="et-EE"/>
        </w:rPr>
        <w:t>S</w:t>
      </w:r>
      <w:r w:rsidRPr="00AA1506">
        <w:rPr>
          <w:rFonts w:ascii="Times New Roman" w:hAnsi="Times New Roman"/>
          <w:sz w:val="24"/>
          <w:szCs w:val="24"/>
          <w:lang w:val="et-EE"/>
        </w:rPr>
        <w:t>inuga tegelema, tööülesandeid jagama ning juhendama</w:t>
      </w:r>
    </w:p>
    <w:p w14:paraId="7E46D57F" w14:textId="77777777" w:rsidR="00AA1506" w:rsidRPr="00AA1506" w:rsidRDefault="00AA1506" w:rsidP="00AA1506">
      <w:pPr>
        <w:rPr>
          <w:rFonts w:ascii="Times New Roman" w:hAnsi="Times New Roman"/>
          <w:sz w:val="24"/>
          <w:szCs w:val="24"/>
          <w:lang w:val="fi-FI"/>
        </w:rPr>
      </w:pPr>
      <w:r w:rsidRPr="00AA1506">
        <w:rPr>
          <w:rFonts w:ascii="Times New Roman" w:hAnsi="Times New Roman"/>
          <w:sz w:val="24"/>
          <w:szCs w:val="24"/>
          <w:lang w:val="fi-FI"/>
        </w:rPr>
        <w:t>Kui teed oma praktikat reklaamiagentuuris, siis on variante on mitmeid:</w:t>
      </w:r>
    </w:p>
    <w:p w14:paraId="7E796045" w14:textId="77777777" w:rsidR="00AA1506" w:rsidRPr="00AA1506" w:rsidRDefault="00AA1506" w:rsidP="00AA1506">
      <w:pPr>
        <w:rPr>
          <w:rFonts w:ascii="Times New Roman" w:hAnsi="Times New Roman"/>
          <w:sz w:val="24"/>
          <w:szCs w:val="24"/>
          <w:lang w:val="fi-FI"/>
        </w:rPr>
      </w:pPr>
      <w:r w:rsidRPr="00AA1506">
        <w:rPr>
          <w:rFonts w:ascii="Times New Roman" w:hAnsi="Times New Roman"/>
          <w:sz w:val="24"/>
          <w:szCs w:val="24"/>
          <w:lang w:val="fi-FI"/>
        </w:rPr>
        <w:t>Ka soovid osaleda briifimistel? Kas soovid osaleda pildistamistel ja filmimistel? Kas soovid olla projektijuhi ”vari”? Kas soovid harjutada silma ja kätt arvutigraafikas? Kas tahad töötada koos copywriteriga? Või soovid jagada ülesandeid agentuuri sekretäriga (tavaliselt väga informeeritud inimene ning hoiab kätt agentuuri pulsil)?</w:t>
      </w:r>
    </w:p>
    <w:p w14:paraId="116F3014" w14:textId="77777777" w:rsidR="00AA1506" w:rsidRPr="00AA1506" w:rsidRDefault="00AA1506" w:rsidP="00AA1506">
      <w:pPr>
        <w:rPr>
          <w:rFonts w:ascii="Times New Roman" w:hAnsi="Times New Roman"/>
          <w:sz w:val="24"/>
          <w:szCs w:val="24"/>
          <w:lang w:val="fi-FI"/>
        </w:rPr>
      </w:pPr>
      <w:r w:rsidRPr="00AA1506">
        <w:rPr>
          <w:rFonts w:ascii="Times New Roman" w:hAnsi="Times New Roman"/>
          <w:sz w:val="24"/>
          <w:szCs w:val="24"/>
          <w:lang w:val="fi-FI"/>
        </w:rPr>
        <w:t>Kui Sinu praktikakohaks on mõni muu ettevõte</w:t>
      </w:r>
      <w:r>
        <w:rPr>
          <w:rFonts w:ascii="Times New Roman" w:hAnsi="Times New Roman"/>
          <w:sz w:val="24"/>
          <w:szCs w:val="24"/>
          <w:lang w:val="fi-FI"/>
        </w:rPr>
        <w:t xml:space="preserve">, siis peaks Sinu tegevus olema </w:t>
      </w:r>
      <w:r w:rsidRPr="00AA1506">
        <w:rPr>
          <w:rFonts w:ascii="Times New Roman" w:hAnsi="Times New Roman"/>
          <w:sz w:val="24"/>
          <w:szCs w:val="24"/>
          <w:lang w:val="fi-FI"/>
        </w:rPr>
        <w:t>selle ettevõtte reklaamitegevusega seotud ja sellest tulenevad ka Sinu võimalused saadavate oskuste ja kogemuste osas. Sõnasta need ootused ning nimeta ettevõtte juhile või oma juhendajale.</w:t>
      </w:r>
    </w:p>
    <w:p w14:paraId="7194303A" w14:textId="77777777" w:rsidR="00AA1506" w:rsidRPr="00AA1506" w:rsidRDefault="00AA1506" w:rsidP="00AA1506">
      <w:pPr>
        <w:rPr>
          <w:rFonts w:ascii="Times New Roman" w:hAnsi="Times New Roman"/>
          <w:sz w:val="24"/>
          <w:szCs w:val="24"/>
          <w:lang w:val="fi-FI"/>
        </w:rPr>
      </w:pPr>
      <w:r w:rsidRPr="00AA1506">
        <w:rPr>
          <w:rFonts w:ascii="Times New Roman" w:hAnsi="Times New Roman"/>
          <w:sz w:val="24"/>
          <w:szCs w:val="24"/>
          <w:lang w:val="fi-FI"/>
        </w:rPr>
        <w:t>Kui Sa ise omale eesmärke ei sea, siis on oht, et Sind peagi unustatakse või suunatakse lihtsalt tüütute tegevuste juurde (osta leht ja keeta kohvi ...). Ole oma huvide osas järjekindel ning konkreetne.</w:t>
      </w:r>
    </w:p>
    <w:p w14:paraId="5D0B0D6A" w14:textId="5459F97A" w:rsidR="00AA1506" w:rsidRDefault="00AA1506" w:rsidP="00AA1506">
      <w:pPr>
        <w:rPr>
          <w:rFonts w:ascii="Times New Roman" w:hAnsi="Times New Roman"/>
          <w:sz w:val="24"/>
          <w:szCs w:val="24"/>
          <w:lang w:val="fi-FI"/>
        </w:rPr>
      </w:pPr>
      <w:r>
        <w:rPr>
          <w:rFonts w:ascii="Times New Roman" w:hAnsi="Times New Roman"/>
          <w:sz w:val="24"/>
          <w:szCs w:val="24"/>
          <w:lang w:val="fi-FI"/>
        </w:rPr>
        <w:t>Et S</w:t>
      </w:r>
      <w:r w:rsidRPr="00AA1506">
        <w:rPr>
          <w:rFonts w:ascii="Times New Roman" w:hAnsi="Times New Roman"/>
          <w:sz w:val="24"/>
          <w:szCs w:val="24"/>
          <w:lang w:val="fi-FI"/>
        </w:rPr>
        <w:t>a saaksid agentuuriga läbi rääkides olla konkreetsem oma soovide väljendamisel, siis tutvu agentuuri erinevate ametikohtade töö kirjeldustega ja kaalu, milline töölõik oleks sulle sobivaim, keda sa sooviksid assisteerida</w:t>
      </w:r>
      <w:r w:rsidR="00566740">
        <w:rPr>
          <w:rFonts w:ascii="Times New Roman" w:hAnsi="Times New Roman"/>
          <w:sz w:val="24"/>
          <w:szCs w:val="24"/>
          <w:lang w:val="fi-FI"/>
        </w:rPr>
        <w:t>.</w:t>
      </w:r>
    </w:p>
    <w:p w14:paraId="1AC49810" w14:textId="15E6D91B" w:rsidR="00566740" w:rsidRDefault="00566740" w:rsidP="00AA1506">
      <w:pPr>
        <w:rPr>
          <w:rFonts w:ascii="Times New Roman" w:hAnsi="Times New Roman"/>
          <w:sz w:val="24"/>
          <w:szCs w:val="24"/>
          <w:lang w:val="fi-FI"/>
        </w:rPr>
      </w:pPr>
      <w:r>
        <w:rPr>
          <w:rFonts w:ascii="Times New Roman" w:hAnsi="Times New Roman"/>
          <w:sz w:val="24"/>
          <w:szCs w:val="24"/>
          <w:lang w:val="fi-FI"/>
        </w:rPr>
        <w:t xml:space="preserve">Selleks vaata </w:t>
      </w:r>
      <w:hyperlink r:id="rId13" w:history="1">
        <w:r w:rsidRPr="00F01950">
          <w:rPr>
            <w:rStyle w:val="Hyperlink"/>
            <w:rFonts w:ascii="Times New Roman" w:hAnsi="Times New Roman"/>
            <w:sz w:val="24"/>
            <w:szCs w:val="24"/>
            <w:lang w:val="fi-FI"/>
          </w:rPr>
          <w:t>https://turundajateliit.ee/juhised/terminoloogia/</w:t>
        </w:r>
      </w:hyperlink>
      <w:r>
        <w:rPr>
          <w:rFonts w:ascii="Times New Roman" w:hAnsi="Times New Roman"/>
          <w:sz w:val="24"/>
          <w:szCs w:val="24"/>
          <w:lang w:val="fi-FI"/>
        </w:rPr>
        <w:t xml:space="preserve"> </w:t>
      </w:r>
    </w:p>
    <w:p w14:paraId="5423AA63" w14:textId="6B7F83E6" w:rsidR="00566740" w:rsidRPr="00AA1506" w:rsidRDefault="00EC39EB" w:rsidP="00AA1506">
      <w:pPr>
        <w:rPr>
          <w:rFonts w:ascii="Times New Roman" w:hAnsi="Times New Roman"/>
          <w:sz w:val="24"/>
          <w:szCs w:val="24"/>
          <w:lang w:val="fi-FI"/>
        </w:rPr>
      </w:pPr>
      <w:r>
        <w:rPr>
          <w:rFonts w:ascii="Times New Roman" w:hAnsi="Times New Roman"/>
          <w:sz w:val="24"/>
          <w:szCs w:val="24"/>
          <w:lang w:val="fi-FI"/>
        </w:rPr>
        <w:t>Ja ehk saad abi ka allolevatest määratlustest:</w:t>
      </w:r>
    </w:p>
    <w:p w14:paraId="0C0E8E87" w14:textId="77777777" w:rsidR="00AA1506" w:rsidRPr="00AA1506" w:rsidRDefault="00AA1506" w:rsidP="00AA1506">
      <w:pPr>
        <w:ind w:left="360"/>
        <w:rPr>
          <w:rFonts w:ascii="Times New Roman" w:hAnsi="Times New Roman"/>
          <w:b/>
          <w:sz w:val="24"/>
          <w:szCs w:val="24"/>
          <w:lang w:val="fi-FI"/>
        </w:rPr>
      </w:pPr>
      <w:r w:rsidRPr="00AA1506">
        <w:rPr>
          <w:rFonts w:ascii="Times New Roman" w:hAnsi="Times New Roman"/>
          <w:b/>
          <w:sz w:val="24"/>
          <w:szCs w:val="24"/>
          <w:lang w:val="fi-FI"/>
        </w:rPr>
        <w:t>Loovjuht</w:t>
      </w:r>
    </w:p>
    <w:p w14:paraId="257E7D8D" w14:textId="77777777" w:rsidR="00AA1506" w:rsidRPr="00AA1506" w:rsidRDefault="00AA1506" w:rsidP="0040601E">
      <w:pPr>
        <w:spacing w:after="120" w:line="240" w:lineRule="auto"/>
        <w:ind w:left="357"/>
        <w:rPr>
          <w:rFonts w:ascii="Times New Roman" w:hAnsi="Times New Roman"/>
          <w:sz w:val="24"/>
          <w:szCs w:val="24"/>
          <w:lang w:val="fi-FI"/>
        </w:rPr>
      </w:pPr>
      <w:r w:rsidRPr="00AA1506">
        <w:rPr>
          <w:rFonts w:ascii="Times New Roman" w:hAnsi="Times New Roman"/>
          <w:sz w:val="24"/>
          <w:szCs w:val="24"/>
          <w:lang w:val="fi-FI"/>
        </w:rPr>
        <w:t xml:space="preserve">Vastutus reklaamiagentuuri loova toote kvaliteedi eest. </w:t>
      </w:r>
    </w:p>
    <w:p w14:paraId="00A36005" w14:textId="77777777" w:rsidR="00AA1506" w:rsidRPr="00AA1506" w:rsidRDefault="00AA1506" w:rsidP="0040601E">
      <w:pPr>
        <w:spacing w:after="120" w:line="240" w:lineRule="auto"/>
        <w:ind w:left="357"/>
        <w:rPr>
          <w:rFonts w:ascii="Times New Roman" w:hAnsi="Times New Roman"/>
          <w:sz w:val="24"/>
          <w:szCs w:val="24"/>
          <w:lang w:val="fi-FI"/>
        </w:rPr>
      </w:pPr>
      <w:r w:rsidRPr="00AA1506">
        <w:rPr>
          <w:rFonts w:ascii="Times New Roman" w:hAnsi="Times New Roman"/>
          <w:sz w:val="24"/>
          <w:szCs w:val="24"/>
          <w:lang w:val="fi-FI"/>
        </w:rPr>
        <w:t xml:space="preserve">Vastutus agentuuri loovate töötajate e. loovmeeskonna professionaalse taseme </w:t>
      </w:r>
    </w:p>
    <w:p w14:paraId="16A75279" w14:textId="77777777" w:rsidR="00AA1506" w:rsidRPr="00AA1506" w:rsidRDefault="00AA1506" w:rsidP="0040601E">
      <w:pPr>
        <w:spacing w:after="120" w:line="240" w:lineRule="auto"/>
        <w:ind w:left="357"/>
        <w:rPr>
          <w:rFonts w:ascii="Times New Roman" w:hAnsi="Times New Roman"/>
          <w:sz w:val="24"/>
          <w:szCs w:val="24"/>
          <w:lang w:val="fi-FI"/>
        </w:rPr>
      </w:pPr>
      <w:r w:rsidRPr="00AA1506">
        <w:rPr>
          <w:rFonts w:ascii="Times New Roman" w:hAnsi="Times New Roman"/>
          <w:sz w:val="24"/>
          <w:szCs w:val="24"/>
          <w:lang w:val="fi-FI"/>
        </w:rPr>
        <w:t>eest, mis hõlmab nii uute inimeste valimist kui ka olemasolevate töötajate pidevat arendamist.</w:t>
      </w:r>
    </w:p>
    <w:p w14:paraId="2C139758" w14:textId="77777777" w:rsidR="00AA1506" w:rsidRPr="00AA1506" w:rsidRDefault="00AA1506" w:rsidP="0040601E">
      <w:pPr>
        <w:spacing w:after="120" w:line="240" w:lineRule="auto"/>
        <w:ind w:left="357"/>
        <w:rPr>
          <w:rFonts w:ascii="Times New Roman" w:hAnsi="Times New Roman"/>
          <w:sz w:val="24"/>
          <w:szCs w:val="24"/>
          <w:lang w:val="fi-FI"/>
        </w:rPr>
      </w:pPr>
      <w:r w:rsidRPr="00AA1506">
        <w:rPr>
          <w:rFonts w:ascii="Times New Roman" w:hAnsi="Times New Roman"/>
          <w:sz w:val="24"/>
          <w:szCs w:val="24"/>
          <w:lang w:val="fi-FI"/>
        </w:rPr>
        <w:t xml:space="preserve">Reklaamiagentuurist väljuva toote kvaliteedikontroll. </w:t>
      </w:r>
    </w:p>
    <w:p w14:paraId="06A1D078" w14:textId="77777777" w:rsidR="00AA1506" w:rsidRPr="00AA1506" w:rsidRDefault="00AA1506" w:rsidP="0040601E">
      <w:pPr>
        <w:spacing w:after="120" w:line="240" w:lineRule="auto"/>
        <w:ind w:left="357"/>
        <w:rPr>
          <w:rFonts w:ascii="Times New Roman" w:hAnsi="Times New Roman"/>
          <w:sz w:val="24"/>
          <w:szCs w:val="24"/>
          <w:lang w:val="fi-FI"/>
        </w:rPr>
      </w:pPr>
      <w:r w:rsidRPr="00AA1506">
        <w:rPr>
          <w:rFonts w:ascii="Times New Roman" w:hAnsi="Times New Roman"/>
          <w:sz w:val="24"/>
          <w:szCs w:val="24"/>
          <w:lang w:val="fi-FI"/>
        </w:rPr>
        <w:t>Töö selle nimel, et agentuuril oleks oma klientidega pika-ajalised stabiilsed koostöö suhted.</w:t>
      </w:r>
    </w:p>
    <w:p w14:paraId="08C73DFD" w14:textId="77777777" w:rsidR="00AA1506" w:rsidRPr="00AA1506" w:rsidRDefault="00AA1506" w:rsidP="0040601E">
      <w:pPr>
        <w:spacing w:after="120" w:line="240" w:lineRule="auto"/>
        <w:ind w:left="357"/>
        <w:rPr>
          <w:rFonts w:ascii="Times New Roman" w:hAnsi="Times New Roman"/>
          <w:sz w:val="24"/>
          <w:szCs w:val="24"/>
          <w:lang w:val="fi-FI"/>
        </w:rPr>
      </w:pPr>
      <w:r w:rsidRPr="00AA1506">
        <w:rPr>
          <w:rFonts w:ascii="Times New Roman" w:hAnsi="Times New Roman"/>
          <w:sz w:val="24"/>
          <w:szCs w:val="24"/>
          <w:lang w:val="fi-FI"/>
        </w:rPr>
        <w:t xml:space="preserve">Ühtsete metoodikate juurutamine ja kasutamise järgimine. </w:t>
      </w:r>
    </w:p>
    <w:p w14:paraId="5EA1B916" w14:textId="77777777" w:rsidR="00AA1506" w:rsidRPr="00AA1506" w:rsidRDefault="00AA1506" w:rsidP="0040601E">
      <w:pPr>
        <w:spacing w:after="120" w:line="240" w:lineRule="auto"/>
        <w:ind w:left="357"/>
        <w:rPr>
          <w:rFonts w:ascii="Times New Roman" w:hAnsi="Times New Roman"/>
          <w:sz w:val="24"/>
          <w:szCs w:val="24"/>
          <w:lang w:val="fi-FI"/>
        </w:rPr>
      </w:pPr>
      <w:r w:rsidRPr="00AA1506">
        <w:rPr>
          <w:rFonts w:ascii="Times New Roman" w:hAnsi="Times New Roman"/>
          <w:sz w:val="24"/>
          <w:szCs w:val="24"/>
          <w:lang w:val="fi-FI"/>
        </w:rPr>
        <w:lastRenderedPageBreak/>
        <w:t xml:space="preserve">Osalemine konkreetsete brändimeeskondade töös. </w:t>
      </w:r>
    </w:p>
    <w:p w14:paraId="7D465C97" w14:textId="77777777" w:rsidR="00AA1506" w:rsidRPr="00AA1506" w:rsidRDefault="00AA1506" w:rsidP="0040601E">
      <w:pPr>
        <w:spacing w:after="120" w:line="240" w:lineRule="auto"/>
        <w:ind w:left="357"/>
        <w:rPr>
          <w:rFonts w:ascii="Times New Roman" w:hAnsi="Times New Roman"/>
          <w:sz w:val="24"/>
          <w:szCs w:val="24"/>
          <w:lang w:val="fi-FI"/>
        </w:rPr>
      </w:pPr>
      <w:r w:rsidRPr="00AA1506">
        <w:rPr>
          <w:rFonts w:ascii="Times New Roman" w:hAnsi="Times New Roman"/>
          <w:sz w:val="24"/>
          <w:szCs w:val="24"/>
          <w:lang w:val="fi-FI"/>
        </w:rPr>
        <w:t xml:space="preserve">Tagatud brändimeeskonna kõrge professionaalne tase ideede ja visuaalsete lahenduste leidmisel. </w:t>
      </w:r>
    </w:p>
    <w:p w14:paraId="0F5AFC0D" w14:textId="77777777" w:rsidR="00AA1506" w:rsidRPr="00AA1506" w:rsidRDefault="00AA1506" w:rsidP="0040601E">
      <w:pPr>
        <w:spacing w:after="120" w:line="240" w:lineRule="auto"/>
        <w:ind w:left="357"/>
        <w:rPr>
          <w:rFonts w:ascii="Times New Roman" w:hAnsi="Times New Roman"/>
          <w:sz w:val="24"/>
          <w:szCs w:val="24"/>
          <w:lang w:val="fi-FI"/>
        </w:rPr>
      </w:pPr>
      <w:r w:rsidRPr="00AA1506">
        <w:rPr>
          <w:rFonts w:ascii="Times New Roman" w:hAnsi="Times New Roman"/>
          <w:sz w:val="24"/>
          <w:szCs w:val="24"/>
          <w:lang w:val="fi-FI"/>
        </w:rPr>
        <w:t>Ideelahenduste väljatöötamise aluseks on põhjalik tutvumine brändi kon</w:t>
      </w:r>
      <w:r>
        <w:rPr>
          <w:rFonts w:ascii="Times New Roman" w:hAnsi="Times New Roman"/>
          <w:sz w:val="24"/>
          <w:szCs w:val="24"/>
          <w:lang w:val="fi-FI"/>
        </w:rPr>
        <w:t>tseptsiooni ja s</w:t>
      </w:r>
      <w:r w:rsidRPr="00AA1506">
        <w:rPr>
          <w:rFonts w:ascii="Times New Roman" w:hAnsi="Times New Roman"/>
          <w:sz w:val="24"/>
          <w:szCs w:val="24"/>
          <w:lang w:val="fi-FI"/>
        </w:rPr>
        <w:t xml:space="preserve">trateegiaga. </w:t>
      </w:r>
    </w:p>
    <w:p w14:paraId="3084477B" w14:textId="77777777" w:rsidR="00AA1506" w:rsidRDefault="00AA1506" w:rsidP="0040601E">
      <w:pPr>
        <w:spacing w:after="120" w:line="240" w:lineRule="auto"/>
        <w:ind w:left="357"/>
        <w:rPr>
          <w:rFonts w:ascii="Times New Roman" w:hAnsi="Times New Roman"/>
          <w:sz w:val="24"/>
          <w:szCs w:val="24"/>
          <w:lang w:val="fi-FI"/>
        </w:rPr>
      </w:pPr>
      <w:r w:rsidRPr="00AA1506">
        <w:rPr>
          <w:rFonts w:ascii="Times New Roman" w:hAnsi="Times New Roman"/>
          <w:sz w:val="24"/>
          <w:szCs w:val="24"/>
          <w:lang w:val="fi-FI"/>
        </w:rPr>
        <w:t>Agentuuri esindamine avalikkuse ees, mis tähendab osalemist erialastel konkurssidel, zhüridees, arvamusliidreid ühendavates ettevõtmistes, nagu ka sõnavõtte avalikkuse ees (esinemised seminaridel, artiklid ja intervjuud ajakirjanduses).</w:t>
      </w:r>
    </w:p>
    <w:p w14:paraId="5DB6FB78" w14:textId="77777777" w:rsidR="0040601E" w:rsidRPr="0040601E" w:rsidRDefault="0040601E" w:rsidP="0040601E">
      <w:pPr>
        <w:ind w:left="360"/>
        <w:rPr>
          <w:rFonts w:ascii="Times New Roman" w:hAnsi="Times New Roman"/>
          <w:sz w:val="24"/>
          <w:szCs w:val="24"/>
          <w:lang w:val="fi-FI"/>
        </w:rPr>
      </w:pPr>
    </w:p>
    <w:p w14:paraId="4FDA16DD" w14:textId="77777777" w:rsidR="00AA1506" w:rsidRPr="00AA1506" w:rsidRDefault="00AA1506" w:rsidP="00AA1506">
      <w:pPr>
        <w:ind w:firstLine="360"/>
        <w:rPr>
          <w:rFonts w:ascii="Times New Roman" w:hAnsi="Times New Roman"/>
          <w:sz w:val="24"/>
          <w:szCs w:val="24"/>
          <w:lang w:val="fi-FI"/>
        </w:rPr>
      </w:pPr>
      <w:r w:rsidRPr="00AA1506">
        <w:rPr>
          <w:rFonts w:ascii="Times New Roman" w:hAnsi="Times New Roman"/>
          <w:b/>
          <w:sz w:val="24"/>
          <w:szCs w:val="24"/>
          <w:lang w:val="fi-FI"/>
        </w:rPr>
        <w:t>AD</w:t>
      </w:r>
      <w:r w:rsidRPr="00AA1506">
        <w:rPr>
          <w:rFonts w:ascii="Times New Roman" w:hAnsi="Times New Roman"/>
          <w:sz w:val="24"/>
          <w:szCs w:val="24"/>
          <w:lang w:val="fi-FI"/>
        </w:rPr>
        <w:t xml:space="preserve"> </w:t>
      </w:r>
    </w:p>
    <w:p w14:paraId="7CAC082E" w14:textId="77777777" w:rsidR="00AA1506" w:rsidRPr="00AA1506" w:rsidRDefault="00AA1506" w:rsidP="0040601E">
      <w:pPr>
        <w:spacing w:after="120" w:line="360" w:lineRule="auto"/>
        <w:ind w:left="357"/>
        <w:rPr>
          <w:rFonts w:ascii="Times New Roman" w:hAnsi="Times New Roman"/>
          <w:sz w:val="24"/>
          <w:szCs w:val="24"/>
          <w:lang w:val="fi-FI"/>
        </w:rPr>
      </w:pPr>
      <w:r w:rsidRPr="00AA1506">
        <w:rPr>
          <w:rFonts w:ascii="Times New Roman" w:hAnsi="Times New Roman"/>
          <w:sz w:val="24"/>
          <w:szCs w:val="24"/>
          <w:lang w:val="fi-FI"/>
        </w:rPr>
        <w:t xml:space="preserve">Suhtlemine olemasolevate ja potentsiaalsete klientide ja koostööpartneritega. </w:t>
      </w:r>
    </w:p>
    <w:p w14:paraId="6EC2BC20" w14:textId="77777777" w:rsidR="00AA1506" w:rsidRPr="00AA1506" w:rsidRDefault="00AA1506" w:rsidP="0040601E">
      <w:pPr>
        <w:spacing w:after="120" w:line="360" w:lineRule="auto"/>
        <w:ind w:left="357"/>
        <w:rPr>
          <w:rFonts w:ascii="Times New Roman" w:hAnsi="Times New Roman"/>
          <w:sz w:val="24"/>
          <w:szCs w:val="24"/>
          <w:lang w:val="fi-FI"/>
        </w:rPr>
      </w:pPr>
      <w:r w:rsidRPr="00AA1506">
        <w:rPr>
          <w:rFonts w:ascii="Times New Roman" w:hAnsi="Times New Roman"/>
          <w:sz w:val="24"/>
          <w:szCs w:val="24"/>
          <w:lang w:val="fi-FI"/>
        </w:rPr>
        <w:t>Ajakohase ja detailse ülevaate omamine kliendi eesmärkidest, plaanidest ja soovidest. Ideelahenduste väljatöötamine, mille aluseks on tutvumine brändide turundusstrateegia ja -kommunikatsiooni põhimõtetega.</w:t>
      </w:r>
    </w:p>
    <w:p w14:paraId="3FB81BB9" w14:textId="77777777" w:rsidR="00AA1506" w:rsidRPr="00AA1506" w:rsidRDefault="00AA1506" w:rsidP="0040601E">
      <w:pPr>
        <w:spacing w:after="120" w:line="360" w:lineRule="auto"/>
        <w:ind w:left="357"/>
        <w:rPr>
          <w:rFonts w:ascii="Times New Roman" w:hAnsi="Times New Roman"/>
          <w:sz w:val="24"/>
          <w:szCs w:val="24"/>
          <w:lang w:val="fi-FI"/>
        </w:rPr>
      </w:pPr>
      <w:r w:rsidRPr="00AA1506">
        <w:rPr>
          <w:rFonts w:ascii="Times New Roman" w:hAnsi="Times New Roman"/>
          <w:sz w:val="24"/>
          <w:szCs w:val="24"/>
          <w:lang w:val="fi-FI"/>
        </w:rPr>
        <w:t>Kommunikatsiooniplaani alusel visuaalsete ideelahenduste väljatöötamine (kavandid, põhikujundus, layout)  ning materjali ettevalmistamine nende presenteerimiseks.</w:t>
      </w:r>
    </w:p>
    <w:p w14:paraId="150C6B0A" w14:textId="77777777" w:rsidR="00AA1506" w:rsidRPr="00AA1506" w:rsidRDefault="00AA1506" w:rsidP="0040601E">
      <w:pPr>
        <w:spacing w:after="120" w:line="360" w:lineRule="auto"/>
        <w:ind w:left="357"/>
        <w:rPr>
          <w:rFonts w:ascii="Times New Roman" w:hAnsi="Times New Roman"/>
          <w:sz w:val="24"/>
          <w:szCs w:val="24"/>
          <w:lang w:val="fi-FI"/>
        </w:rPr>
      </w:pPr>
      <w:r w:rsidRPr="00AA1506">
        <w:rPr>
          <w:rFonts w:ascii="Times New Roman" w:hAnsi="Times New Roman"/>
          <w:sz w:val="24"/>
          <w:szCs w:val="24"/>
          <w:lang w:val="fi-FI"/>
        </w:rPr>
        <w:t>Ideelahenduste teostamine ja/või teostamise delegeerimine disainerile või alltöövõtjale.</w:t>
      </w:r>
    </w:p>
    <w:p w14:paraId="18732884" w14:textId="77777777" w:rsidR="00AA1506" w:rsidRPr="00AA1506" w:rsidRDefault="00AA1506" w:rsidP="0040601E">
      <w:pPr>
        <w:spacing w:after="120" w:line="360" w:lineRule="auto"/>
        <w:ind w:left="357"/>
        <w:rPr>
          <w:rFonts w:ascii="Times New Roman" w:hAnsi="Times New Roman"/>
          <w:sz w:val="24"/>
          <w:szCs w:val="24"/>
          <w:lang w:val="fi-FI"/>
        </w:rPr>
      </w:pPr>
      <w:r w:rsidRPr="00AA1506">
        <w:rPr>
          <w:rFonts w:ascii="Times New Roman" w:hAnsi="Times New Roman"/>
          <w:sz w:val="24"/>
          <w:szCs w:val="24"/>
          <w:lang w:val="fi-FI"/>
        </w:rPr>
        <w:t>Ideede müümine klientidele.</w:t>
      </w:r>
    </w:p>
    <w:p w14:paraId="14E6072E" w14:textId="77777777" w:rsidR="00AA1506" w:rsidRPr="00AA1506" w:rsidRDefault="00AA1506" w:rsidP="00AA1506">
      <w:pPr>
        <w:ind w:left="360"/>
        <w:rPr>
          <w:rFonts w:ascii="Times New Roman" w:hAnsi="Times New Roman"/>
          <w:sz w:val="24"/>
          <w:szCs w:val="24"/>
          <w:lang w:val="fi-FI"/>
        </w:rPr>
      </w:pPr>
    </w:p>
    <w:p w14:paraId="57AE1E2A" w14:textId="77777777" w:rsidR="00AA1506" w:rsidRPr="00AA1506" w:rsidRDefault="00AA1506" w:rsidP="00AA1506">
      <w:pPr>
        <w:ind w:left="360"/>
        <w:rPr>
          <w:rFonts w:ascii="Times New Roman" w:hAnsi="Times New Roman"/>
          <w:b/>
          <w:sz w:val="24"/>
          <w:szCs w:val="24"/>
          <w:lang w:val="fi-FI"/>
        </w:rPr>
      </w:pPr>
      <w:r w:rsidRPr="00AA1506">
        <w:rPr>
          <w:rFonts w:ascii="Times New Roman" w:hAnsi="Times New Roman"/>
          <w:b/>
          <w:sz w:val="24"/>
          <w:szCs w:val="24"/>
          <w:lang w:val="fi-FI"/>
        </w:rPr>
        <w:t>Disainer</w:t>
      </w:r>
    </w:p>
    <w:p w14:paraId="4DC822C6"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 xml:space="preserve">Disainitööde ja trükiettevalmistuse teostamine vastavalt väljatöötatud ja disainerile teostamiseks delegeeritud ideekontseptsioonile. </w:t>
      </w:r>
    </w:p>
    <w:p w14:paraId="11EAE6E4"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Laitmatu trükiettevalmistuse teostamine.</w:t>
      </w:r>
    </w:p>
    <w:p w14:paraId="7BA86DF3" w14:textId="77777777" w:rsidR="00AA1506" w:rsidRPr="00AA1506" w:rsidRDefault="00AA1506" w:rsidP="00AA1506">
      <w:pPr>
        <w:ind w:left="360"/>
        <w:rPr>
          <w:rFonts w:ascii="Times New Roman" w:hAnsi="Times New Roman"/>
          <w:sz w:val="24"/>
          <w:szCs w:val="24"/>
          <w:lang w:val="fi-FI"/>
        </w:rPr>
      </w:pPr>
    </w:p>
    <w:p w14:paraId="078EFB2B" w14:textId="77777777" w:rsidR="00AA1506" w:rsidRPr="00AA1506" w:rsidRDefault="00AA1506" w:rsidP="00AA1506">
      <w:pPr>
        <w:ind w:left="360"/>
        <w:rPr>
          <w:rFonts w:ascii="Times New Roman" w:hAnsi="Times New Roman"/>
          <w:b/>
          <w:sz w:val="24"/>
          <w:szCs w:val="24"/>
          <w:lang w:val="fi-FI"/>
        </w:rPr>
      </w:pPr>
      <w:r w:rsidRPr="00AA1506">
        <w:rPr>
          <w:rFonts w:ascii="Times New Roman" w:hAnsi="Times New Roman"/>
          <w:b/>
          <w:sz w:val="24"/>
          <w:szCs w:val="24"/>
          <w:lang w:val="fi-FI"/>
        </w:rPr>
        <w:t>Copywriter</w:t>
      </w:r>
    </w:p>
    <w:p w14:paraId="134645B7"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Osalemine konkreetsete brändimeeskondade töös.</w:t>
      </w:r>
    </w:p>
    <w:p w14:paraId="09ED2D97"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Ideede ja lahenduste väljamõtlemine, müümine kliendile.</w:t>
      </w:r>
    </w:p>
    <w:p w14:paraId="6AFA9E7E"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 xml:space="preserve">Ideede ja lahenduste pakkumine, mis täidavad brändi eesmärke ning on  </w:t>
      </w:r>
    </w:p>
    <w:p w14:paraId="2B9F4129"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originaalsed, arusaadavad ja  tehniliselt teostatavad.</w:t>
      </w:r>
    </w:p>
    <w:p w14:paraId="17937F43" w14:textId="77777777" w:rsidR="00AA1506" w:rsidRPr="00AA1506" w:rsidRDefault="00AA1506" w:rsidP="00B478B9">
      <w:pPr>
        <w:ind w:left="360"/>
        <w:rPr>
          <w:rFonts w:ascii="Times New Roman" w:hAnsi="Times New Roman"/>
          <w:sz w:val="24"/>
          <w:szCs w:val="24"/>
          <w:lang w:val="fi-FI"/>
        </w:rPr>
      </w:pPr>
      <w:r w:rsidRPr="00AA1506">
        <w:rPr>
          <w:rFonts w:ascii="Times New Roman" w:hAnsi="Times New Roman"/>
          <w:sz w:val="24"/>
          <w:szCs w:val="24"/>
          <w:lang w:val="fi-FI"/>
        </w:rPr>
        <w:t>Tekstide/raadio-ja videoklippide ideede väljamõtlemine; tekstide  kirjutamine, kusjuures tekstid on:</w:t>
      </w:r>
    </w:p>
    <w:p w14:paraId="1085FE1E"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  vastavuses väljatöötatud ideelahendustega</w:t>
      </w:r>
    </w:p>
    <w:p w14:paraId="7F727107"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lastRenderedPageBreak/>
        <w:t>-  kirjutatud lähtudes sihtgrupi olemusest ja omapärast</w:t>
      </w:r>
    </w:p>
    <w:p w14:paraId="64671938"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  motiveerivad ja vastavalt püstitatud eesmärkidele tegutsema  kutsuvad</w:t>
      </w:r>
    </w:p>
    <w:p w14:paraId="623F66F6"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Koostöös kunstilise juhiga visuaalse lahenduse ja sõnumi ühildamise tagamine lähtudes eelnevalt püstitatud eesmärkidest.</w:t>
      </w:r>
    </w:p>
    <w:p w14:paraId="355DE19B" w14:textId="77777777" w:rsidR="00AA1506" w:rsidRDefault="00AA1506" w:rsidP="00AA1506">
      <w:pPr>
        <w:ind w:left="360"/>
        <w:rPr>
          <w:rFonts w:ascii="Times New Roman" w:hAnsi="Times New Roman"/>
          <w:b/>
          <w:sz w:val="24"/>
          <w:szCs w:val="24"/>
          <w:lang w:val="fi-FI"/>
        </w:rPr>
      </w:pPr>
    </w:p>
    <w:p w14:paraId="6DA4C2E9" w14:textId="77777777" w:rsidR="00B478B9" w:rsidRPr="00AA1506" w:rsidRDefault="00B478B9" w:rsidP="00AA1506">
      <w:pPr>
        <w:ind w:left="360"/>
        <w:rPr>
          <w:rFonts w:ascii="Times New Roman" w:hAnsi="Times New Roman"/>
          <w:b/>
          <w:sz w:val="24"/>
          <w:szCs w:val="24"/>
          <w:lang w:val="fi-FI"/>
        </w:rPr>
      </w:pPr>
    </w:p>
    <w:p w14:paraId="64D6490C" w14:textId="77777777" w:rsidR="00AA1506" w:rsidRPr="00AA1506" w:rsidRDefault="00AA1506" w:rsidP="00AA1506">
      <w:pPr>
        <w:ind w:left="360"/>
        <w:rPr>
          <w:rFonts w:ascii="Times New Roman" w:hAnsi="Times New Roman"/>
          <w:b/>
          <w:sz w:val="24"/>
          <w:szCs w:val="24"/>
          <w:lang w:val="fi-FI"/>
        </w:rPr>
      </w:pPr>
      <w:r w:rsidRPr="00AA1506">
        <w:rPr>
          <w:rFonts w:ascii="Times New Roman" w:hAnsi="Times New Roman"/>
          <w:b/>
          <w:sz w:val="24"/>
          <w:szCs w:val="24"/>
          <w:lang w:val="fi-FI"/>
        </w:rPr>
        <w:t>Projektijuht</w:t>
      </w:r>
    </w:p>
    <w:p w14:paraId="0BBD3A7D"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Konsultatsiooni ja projektijuhtimise teenuse osutamine  olemasolevatele ja potentsiaalsetele klientidele ja  koostööpartneritele.</w:t>
      </w:r>
    </w:p>
    <w:p w14:paraId="75797AD0"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Tulemuslik tegutsemine vastavalt  ettevõtte majandusaastaks kinnitatud finantseesmärkidele.</w:t>
      </w:r>
    </w:p>
    <w:p w14:paraId="5069809D"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Reklaamiagentuuri teenuste ja teenuste müümise loogika põhjalik tundmine.</w:t>
      </w:r>
    </w:p>
    <w:p w14:paraId="7A77D508"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Klientidega läbirääkimiste pidamine, hinnapakkumiste tegemine.</w:t>
      </w:r>
    </w:p>
    <w:p w14:paraId="6234977B"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Agentuuri meeskonna töö koordineerimine ja tööprotsessi igapäevane juhtimine.</w:t>
      </w:r>
    </w:p>
    <w:p w14:paraId="16A42207"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Kliendisuhete pikaajalisuse ja stabiilsuse tagamine ning pidev  koostöö arendamine.</w:t>
      </w:r>
    </w:p>
    <w:p w14:paraId="31BA1FF0" w14:textId="77777777" w:rsidR="00AA1506" w:rsidRPr="00AA1506" w:rsidRDefault="00AA1506" w:rsidP="00AA1506">
      <w:pPr>
        <w:ind w:left="360"/>
        <w:rPr>
          <w:rFonts w:ascii="Times New Roman" w:hAnsi="Times New Roman"/>
          <w:sz w:val="24"/>
          <w:szCs w:val="24"/>
          <w:lang w:val="fi-FI"/>
        </w:rPr>
      </w:pPr>
      <w:r w:rsidRPr="00AA1506">
        <w:rPr>
          <w:rFonts w:ascii="Times New Roman" w:hAnsi="Times New Roman"/>
          <w:sz w:val="24"/>
          <w:szCs w:val="24"/>
          <w:lang w:val="fi-FI"/>
        </w:rPr>
        <w:t>Järjepideva positiivse kontakti tagamine kõikide kliendipoolsete vastava valdkonna inimestega.</w:t>
      </w:r>
    </w:p>
    <w:p w14:paraId="4C681945" w14:textId="77777777" w:rsidR="00AA1506" w:rsidRPr="0040601E" w:rsidRDefault="00AA1506" w:rsidP="0040601E">
      <w:pPr>
        <w:ind w:left="360"/>
        <w:rPr>
          <w:rFonts w:ascii="Times New Roman" w:hAnsi="Times New Roman"/>
          <w:sz w:val="24"/>
          <w:szCs w:val="24"/>
          <w:lang w:val="fi-FI"/>
        </w:rPr>
      </w:pPr>
      <w:r w:rsidRPr="00AA1506">
        <w:rPr>
          <w:rFonts w:ascii="Times New Roman" w:hAnsi="Times New Roman"/>
          <w:sz w:val="24"/>
          <w:szCs w:val="24"/>
          <w:lang w:val="fi-FI"/>
        </w:rPr>
        <w:t>Projektide ja klienditeeninduse eduka kulgemise organiseerimine</w:t>
      </w:r>
      <w:r w:rsidR="0040601E">
        <w:rPr>
          <w:rFonts w:ascii="Times New Roman" w:hAnsi="Times New Roman"/>
          <w:sz w:val="24"/>
          <w:szCs w:val="24"/>
          <w:lang w:val="fi-FI"/>
        </w:rPr>
        <w:t xml:space="preserve"> </w:t>
      </w:r>
      <w:r w:rsidRPr="00AA1506">
        <w:rPr>
          <w:rFonts w:ascii="Times New Roman" w:hAnsi="Times New Roman"/>
          <w:sz w:val="24"/>
          <w:szCs w:val="24"/>
          <w:lang w:val="fi-FI"/>
        </w:rPr>
        <w:t>läbi tööde delegeerimise, koordineerimise ja kontrolli</w:t>
      </w:r>
      <w:r w:rsidR="00B478B9">
        <w:rPr>
          <w:rFonts w:ascii="Times New Roman" w:hAnsi="Times New Roman"/>
          <w:sz w:val="24"/>
          <w:szCs w:val="24"/>
          <w:lang w:val="fi-FI"/>
        </w:rPr>
        <w:t>.</w:t>
      </w:r>
    </w:p>
    <w:sectPr w:rsidR="00AA1506" w:rsidRPr="0040601E" w:rsidSect="00B86F24">
      <w:pgSz w:w="11906" w:h="16838"/>
      <w:pgMar w:top="1417" w:right="74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B2E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F35BAF"/>
    <w:multiLevelType w:val="hybridMultilevel"/>
    <w:tmpl w:val="3306DB0E"/>
    <w:lvl w:ilvl="0" w:tplc="14F8D836">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7CA5EAA"/>
    <w:multiLevelType w:val="hybridMultilevel"/>
    <w:tmpl w:val="309A13F0"/>
    <w:lvl w:ilvl="0" w:tplc="C694BFAE">
      <w:start w:val="1"/>
      <w:numFmt w:val="bullet"/>
      <w:lvlText w:val="-"/>
      <w:lvlJc w:val="left"/>
      <w:pPr>
        <w:tabs>
          <w:tab w:val="num" w:pos="720"/>
        </w:tabs>
        <w:ind w:left="720" w:hanging="360"/>
      </w:pPr>
      <w:rPr>
        <w:rFonts w:ascii="Calibri" w:eastAsia="Calibri" w:hAnsi="Calibri"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A7045D"/>
    <w:multiLevelType w:val="hybridMultilevel"/>
    <w:tmpl w:val="AF7CD936"/>
    <w:lvl w:ilvl="0" w:tplc="AF6C70BA">
      <w:start w:val="1"/>
      <w:numFmt w:val="decimal"/>
      <w:lvlText w:val="%1"/>
      <w:lvlJc w:val="left"/>
      <w:pPr>
        <w:ind w:left="1080" w:hanging="72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B65A26"/>
    <w:multiLevelType w:val="hybridMultilevel"/>
    <w:tmpl w:val="4872C01A"/>
    <w:lvl w:ilvl="0" w:tplc="92E295AA">
      <w:start w:val="1"/>
      <w:numFmt w:val="bullet"/>
      <w:lvlText w:val="-"/>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44869"/>
    <w:multiLevelType w:val="hybridMultilevel"/>
    <w:tmpl w:val="11347C48"/>
    <w:lvl w:ilvl="0" w:tplc="ACE2D31A">
      <w:start w:val="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F0D7CDA"/>
    <w:multiLevelType w:val="hybridMultilevel"/>
    <w:tmpl w:val="05A855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187B86"/>
    <w:multiLevelType w:val="hybridMultilevel"/>
    <w:tmpl w:val="2506BC56"/>
    <w:lvl w:ilvl="0" w:tplc="92E295AA">
      <w:start w:val="1"/>
      <w:numFmt w:val="bullet"/>
      <w:lvlText w:val="-"/>
      <w:lvlJc w:val="left"/>
      <w:pPr>
        <w:tabs>
          <w:tab w:val="num" w:pos="720"/>
        </w:tabs>
        <w:ind w:left="720" w:hanging="360"/>
      </w:pPr>
      <w:rPr>
        <w:rFonts w:ascii="Times New Roman" w:hAnsi="Times New Roman" w:cs="Times New Roman" w:hint="default"/>
        <w:color w:val="auto"/>
      </w:rPr>
    </w:lvl>
    <w:lvl w:ilvl="1" w:tplc="52C826DE">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25001B">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 w15:restartNumberingAfterBreak="0">
    <w:nsid w:val="75260A21"/>
    <w:multiLevelType w:val="hybridMultilevel"/>
    <w:tmpl w:val="A594C180"/>
    <w:lvl w:ilvl="0" w:tplc="04250017">
      <w:start w:val="1"/>
      <w:numFmt w:val="lowerLetter"/>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754087575">
    <w:abstractNumId w:val="10"/>
  </w:num>
  <w:num w:numId="2" w16cid:durableId="1713269650">
    <w:abstractNumId w:val="6"/>
  </w:num>
  <w:num w:numId="3" w16cid:durableId="1955744569">
    <w:abstractNumId w:val="8"/>
  </w:num>
  <w:num w:numId="4" w16cid:durableId="2029021546">
    <w:abstractNumId w:val="2"/>
  </w:num>
  <w:num w:numId="5" w16cid:durableId="1255867088">
    <w:abstractNumId w:val="5"/>
  </w:num>
  <w:num w:numId="6" w16cid:durableId="1062022127">
    <w:abstractNumId w:val="7"/>
  </w:num>
  <w:num w:numId="7" w16cid:durableId="1022320730">
    <w:abstractNumId w:val="3"/>
  </w:num>
  <w:num w:numId="8" w16cid:durableId="1318847891">
    <w:abstractNumId w:val="4"/>
  </w:num>
  <w:num w:numId="9" w16cid:durableId="1272084702">
    <w:abstractNumId w:val="9"/>
  </w:num>
  <w:num w:numId="10" w16cid:durableId="2263775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24137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F24"/>
    <w:rsid w:val="00043092"/>
    <w:rsid w:val="000843A5"/>
    <w:rsid w:val="000B5A32"/>
    <w:rsid w:val="000C4402"/>
    <w:rsid w:val="0011017A"/>
    <w:rsid w:val="00137CA9"/>
    <w:rsid w:val="00196F3E"/>
    <w:rsid w:val="00250429"/>
    <w:rsid w:val="002E3C72"/>
    <w:rsid w:val="003173E8"/>
    <w:rsid w:val="003A0729"/>
    <w:rsid w:val="003B1348"/>
    <w:rsid w:val="003E45B2"/>
    <w:rsid w:val="0040601E"/>
    <w:rsid w:val="0048214B"/>
    <w:rsid w:val="004B4CCB"/>
    <w:rsid w:val="004D7117"/>
    <w:rsid w:val="004E6B70"/>
    <w:rsid w:val="00566740"/>
    <w:rsid w:val="00585604"/>
    <w:rsid w:val="00592B72"/>
    <w:rsid w:val="006217ED"/>
    <w:rsid w:val="00660C3B"/>
    <w:rsid w:val="006E520B"/>
    <w:rsid w:val="007141DD"/>
    <w:rsid w:val="007A1752"/>
    <w:rsid w:val="007D5325"/>
    <w:rsid w:val="00907758"/>
    <w:rsid w:val="00926262"/>
    <w:rsid w:val="00A21507"/>
    <w:rsid w:val="00A80953"/>
    <w:rsid w:val="00AA1506"/>
    <w:rsid w:val="00B234CE"/>
    <w:rsid w:val="00B478B9"/>
    <w:rsid w:val="00B536DB"/>
    <w:rsid w:val="00B73499"/>
    <w:rsid w:val="00B750A2"/>
    <w:rsid w:val="00B86F24"/>
    <w:rsid w:val="00B9423D"/>
    <w:rsid w:val="00BC194A"/>
    <w:rsid w:val="00BF099F"/>
    <w:rsid w:val="00C634AD"/>
    <w:rsid w:val="00CB0BFC"/>
    <w:rsid w:val="00CB1BA6"/>
    <w:rsid w:val="00DF4F64"/>
    <w:rsid w:val="00E63AA5"/>
    <w:rsid w:val="00E75892"/>
    <w:rsid w:val="00EA3C1D"/>
    <w:rsid w:val="00EC39EB"/>
    <w:rsid w:val="00EC590D"/>
    <w:rsid w:val="00ED62EB"/>
    <w:rsid w:val="00F2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F3912"/>
  <w15:chartTrackingRefBased/>
  <w15:docId w15:val="{49E1E656-7A9F-4558-968C-7DE086EF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F24"/>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B86F24"/>
    <w:pPr>
      <w:keepNext/>
      <w:numPr>
        <w:numId w:val="1"/>
      </w:numPr>
      <w:spacing w:before="240" w:after="60" w:line="240" w:lineRule="auto"/>
      <w:jc w:val="both"/>
      <w:outlineLvl w:val="0"/>
    </w:pPr>
    <w:rPr>
      <w:rFonts w:ascii="Arial" w:eastAsia="Times New Roman" w:hAnsi="Arial" w:cs="Arial"/>
      <w:b/>
      <w:bCs/>
      <w:kern w:val="32"/>
      <w:sz w:val="32"/>
      <w:szCs w:val="32"/>
      <w:lang w:val="et-EE"/>
    </w:rPr>
  </w:style>
  <w:style w:type="paragraph" w:styleId="Heading2">
    <w:name w:val="heading 2"/>
    <w:basedOn w:val="Normal"/>
    <w:next w:val="Normal"/>
    <w:qFormat/>
    <w:rsid w:val="00B86F24"/>
    <w:pPr>
      <w:keepNext/>
      <w:numPr>
        <w:ilvl w:val="1"/>
        <w:numId w:val="1"/>
      </w:numPr>
      <w:spacing w:before="240" w:after="60" w:line="240" w:lineRule="auto"/>
      <w:jc w:val="both"/>
      <w:outlineLvl w:val="1"/>
    </w:pPr>
    <w:rPr>
      <w:rFonts w:ascii="Arial" w:eastAsia="Times New Roman" w:hAnsi="Arial"/>
      <w:b/>
      <w:iCs/>
      <w:sz w:val="28"/>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86F24"/>
    <w:pPr>
      <w:ind w:left="720"/>
      <w:contextualSpacing/>
    </w:pPr>
  </w:style>
  <w:style w:type="character" w:customStyle="1" w:styleId="Heading1Char">
    <w:name w:val="Heading 1 Char"/>
    <w:link w:val="Heading1"/>
    <w:rsid w:val="00B86F24"/>
    <w:rPr>
      <w:rFonts w:ascii="Arial" w:hAnsi="Arial" w:cs="Arial"/>
      <w:b/>
      <w:bCs/>
      <w:kern w:val="32"/>
      <w:sz w:val="32"/>
      <w:szCs w:val="32"/>
      <w:lang w:val="et-EE" w:eastAsia="en-US" w:bidi="ar-SA"/>
    </w:rPr>
  </w:style>
  <w:style w:type="character" w:styleId="Hyperlink">
    <w:name w:val="Hyperlink"/>
    <w:rsid w:val="00907758"/>
    <w:rPr>
      <w:color w:val="0000FF"/>
      <w:u w:val="single"/>
    </w:rPr>
  </w:style>
  <w:style w:type="paragraph" w:styleId="BodyText">
    <w:name w:val="Body Text"/>
    <w:basedOn w:val="Normal"/>
    <w:rsid w:val="00CB0BFC"/>
    <w:pPr>
      <w:spacing w:after="0" w:line="240" w:lineRule="auto"/>
    </w:pPr>
    <w:rPr>
      <w:rFonts w:ascii="Times New Roman" w:eastAsia="Times New Roman" w:hAnsi="Times New Roman"/>
      <w:b/>
      <w:sz w:val="20"/>
      <w:szCs w:val="20"/>
      <w:lang w:val="et-EE"/>
    </w:rPr>
  </w:style>
  <w:style w:type="character" w:styleId="FollowedHyperlink">
    <w:name w:val="FollowedHyperlink"/>
    <w:rsid w:val="00AA1506"/>
    <w:rPr>
      <w:color w:val="800080"/>
      <w:u w:val="single"/>
    </w:rPr>
  </w:style>
  <w:style w:type="character" w:styleId="UnresolvedMention">
    <w:name w:val="Unresolved Mention"/>
    <w:basedOn w:val="DefaultParagraphFont"/>
    <w:uiPriority w:val="99"/>
    <w:semiHidden/>
    <w:unhideWhenUsed/>
    <w:rsid w:val="00566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RekS" TargetMode="External"/><Relationship Id="rId13" Type="http://schemas.openxmlformats.org/officeDocument/2006/relationships/hyperlink" Target="https://turundajateliit.ee/juhised/terminoloogia/" TargetMode="External"/><Relationship Id="rId3" Type="http://schemas.openxmlformats.org/officeDocument/2006/relationships/settings" Target="settings.xml"/><Relationship Id="rId7" Type="http://schemas.openxmlformats.org/officeDocument/2006/relationships/hyperlink" Target="https://turundajateliit.ee/juhised/seadusandlus/" TargetMode="External"/><Relationship Id="rId12" Type="http://schemas.openxmlformats.org/officeDocument/2006/relationships/hyperlink" Target="mailto:dinah@tl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undajateliit.ee/" TargetMode="External"/><Relationship Id="rId11" Type="http://schemas.openxmlformats.org/officeDocument/2006/relationships/hyperlink" Target="mailto:dinah@tlu.ee" TargetMode="External"/><Relationship Id="rId5" Type="http://schemas.openxmlformats.org/officeDocument/2006/relationships/hyperlink" Target="https://www.turundajateliit.ee/" TargetMode="External"/><Relationship Id="rId15" Type="http://schemas.openxmlformats.org/officeDocument/2006/relationships/theme" Target="theme/theme1.xml"/><Relationship Id="rId10" Type="http://schemas.openxmlformats.org/officeDocument/2006/relationships/hyperlink" Target="http://www.tlu.ee/bfm/opingud/praktika" TargetMode="External"/><Relationship Id="rId4" Type="http://schemas.openxmlformats.org/officeDocument/2006/relationships/webSettings" Target="webSettings.xml"/><Relationship Id="rId9" Type="http://schemas.openxmlformats.org/officeDocument/2006/relationships/hyperlink" Target="https://turundajateliit.ee/juhised/prakikaprogrammi-juhend-tudengitele-ja-ettevotete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REKLAAMI JA IMAGOLOOGIA ERIALA BAKALAUREUSEÕPPE PRAKTIKAJUHEND</vt:lpstr>
    </vt:vector>
  </TitlesOfParts>
  <Company/>
  <LinksUpToDate>false</LinksUpToDate>
  <CharactersWithSpaces>18006</CharactersWithSpaces>
  <SharedDoc>false</SharedDoc>
  <HLinks>
    <vt:vector size="30" baseType="variant">
      <vt:variant>
        <vt:i4>6553664</vt:i4>
      </vt:variant>
      <vt:variant>
        <vt:i4>12</vt:i4>
      </vt:variant>
      <vt:variant>
        <vt:i4>0</vt:i4>
      </vt:variant>
      <vt:variant>
        <vt:i4>5</vt:i4>
      </vt:variant>
      <vt:variant>
        <vt:lpwstr>mailto:dinah@tlu.ee</vt:lpwstr>
      </vt:variant>
      <vt:variant>
        <vt:lpwstr/>
      </vt:variant>
      <vt:variant>
        <vt:i4>6553664</vt:i4>
      </vt:variant>
      <vt:variant>
        <vt:i4>9</vt:i4>
      </vt:variant>
      <vt:variant>
        <vt:i4>0</vt:i4>
      </vt:variant>
      <vt:variant>
        <vt:i4>5</vt:i4>
      </vt:variant>
      <vt:variant>
        <vt:lpwstr>mailto:dinah@tlu.ee</vt:lpwstr>
      </vt:variant>
      <vt:variant>
        <vt:lpwstr/>
      </vt:variant>
      <vt:variant>
        <vt:i4>4915214</vt:i4>
      </vt:variant>
      <vt:variant>
        <vt:i4>6</vt:i4>
      </vt:variant>
      <vt:variant>
        <vt:i4>0</vt:i4>
      </vt:variant>
      <vt:variant>
        <vt:i4>5</vt:i4>
      </vt:variant>
      <vt:variant>
        <vt:lpwstr>https://www.riigiteataja.ee/akt/RekS</vt:lpwstr>
      </vt:variant>
      <vt:variant>
        <vt:lpwstr/>
      </vt:variant>
      <vt:variant>
        <vt:i4>8126517</vt:i4>
      </vt:variant>
      <vt:variant>
        <vt:i4>3</vt:i4>
      </vt:variant>
      <vt:variant>
        <vt:i4>0</vt:i4>
      </vt:variant>
      <vt:variant>
        <vt:i4>5</vt:i4>
      </vt:variant>
      <vt:variant>
        <vt:lpwstr>https://www.turundajateliit.ee/</vt:lpwstr>
      </vt:variant>
      <vt:variant>
        <vt:lpwstr/>
      </vt:variant>
      <vt:variant>
        <vt:i4>8126517</vt:i4>
      </vt:variant>
      <vt:variant>
        <vt:i4>0</vt:i4>
      </vt:variant>
      <vt:variant>
        <vt:i4>0</vt:i4>
      </vt:variant>
      <vt:variant>
        <vt:i4>5</vt:i4>
      </vt:variant>
      <vt:variant>
        <vt:lpwstr>https://www.turundajateliit.ee/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REKLAAMI JA IMAGOLOOGIA ERIALA BAKALAUREUSEÕPPE PRAKTIKAJUHEND</dc:title>
  <dc:subject/>
  <dc:creator>Valentina Postnikova</dc:creator>
  <cp:keywords/>
  <cp:lastModifiedBy>Tiina Hiob</cp:lastModifiedBy>
  <cp:revision>4</cp:revision>
  <dcterms:created xsi:type="dcterms:W3CDTF">2021-08-30T09:57:00Z</dcterms:created>
  <dcterms:modified xsi:type="dcterms:W3CDTF">2022-05-03T13:51:00Z</dcterms:modified>
</cp:coreProperties>
</file>