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rPr>
          <w:rFonts w:ascii="Times New Roman" w:hAnsi="Times New Roman"/>
          <w:b/>
          <w:sz w:val="28"/>
          <w:szCs w:val="28"/>
        </w:rPr>
      </w:pPr>
    </w:p>
    <w:p w:rsidR="00693905" w:rsidRDefault="00693905">
      <w:pPr>
        <w:widowControl w:val="0"/>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32"/>
          <w:szCs w:val="32"/>
        </w:rPr>
      </w:pPr>
    </w:p>
    <w:p w:rsidR="00693905" w:rsidRDefault="00693905">
      <w:pPr>
        <w:widowControl w:val="0"/>
        <w:jc w:val="center"/>
        <w:rPr>
          <w:rFonts w:ascii="Times New Roman" w:hAnsi="Times New Roman"/>
          <w:b/>
          <w:sz w:val="32"/>
          <w:szCs w:val="32"/>
        </w:rPr>
      </w:pPr>
    </w:p>
    <w:p w:rsidR="00693905" w:rsidRDefault="00774F36">
      <w:pPr>
        <w:widowControl w:val="0"/>
        <w:jc w:val="center"/>
        <w:rPr>
          <w:rFonts w:ascii="Times New Roman" w:hAnsi="Times New Roman"/>
          <w:b/>
          <w:sz w:val="32"/>
          <w:szCs w:val="32"/>
        </w:rPr>
      </w:pPr>
      <w:r>
        <w:rPr>
          <w:rFonts w:ascii="Times New Roman" w:hAnsi="Times New Roman"/>
          <w:b/>
          <w:sz w:val="32"/>
          <w:szCs w:val="32"/>
        </w:rPr>
        <w:t>Kutseõpetaja, tase 5</w:t>
      </w:r>
    </w:p>
    <w:p w:rsidR="00693905" w:rsidRDefault="00774F36">
      <w:pPr>
        <w:widowControl w:val="0"/>
        <w:jc w:val="center"/>
        <w:rPr>
          <w:rFonts w:ascii="Times New Roman" w:hAnsi="Times New Roman"/>
          <w:b/>
          <w:smallCaps/>
          <w:sz w:val="32"/>
          <w:szCs w:val="32"/>
        </w:rPr>
      </w:pPr>
      <w:r>
        <w:rPr>
          <w:rFonts w:ascii="Times New Roman" w:hAnsi="Times New Roman"/>
          <w:b/>
          <w:smallCaps/>
          <w:sz w:val="32"/>
          <w:szCs w:val="32"/>
        </w:rPr>
        <w:t>ARENGUMAPI JUHEND</w:t>
      </w: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693905">
      <w:pPr>
        <w:widowControl w:val="0"/>
        <w:jc w:val="center"/>
        <w:rPr>
          <w:rFonts w:ascii="Times New Roman" w:hAnsi="Times New Roman"/>
          <w:b/>
          <w:sz w:val="28"/>
          <w:szCs w:val="28"/>
        </w:rPr>
      </w:pPr>
    </w:p>
    <w:p w:rsidR="00693905" w:rsidRDefault="00774F36">
      <w:pPr>
        <w:widowControl w:val="0"/>
        <w:jc w:val="center"/>
        <w:rPr>
          <w:rFonts w:ascii="Times New Roman" w:hAnsi="Times New Roman"/>
          <w:b/>
          <w:sz w:val="28"/>
          <w:szCs w:val="28"/>
        </w:rPr>
      </w:pPr>
      <w:r>
        <w:rPr>
          <w:rFonts w:ascii="Times New Roman" w:hAnsi="Times New Roman"/>
          <w:b/>
          <w:sz w:val="28"/>
          <w:szCs w:val="28"/>
        </w:rPr>
        <w:t>Tallinn 2022</w:t>
      </w:r>
    </w:p>
    <w:p w:rsidR="00693905" w:rsidRDefault="00774F36">
      <w:pPr>
        <w:rPr>
          <w:rFonts w:ascii="Times New Roman" w:hAnsi="Times New Roman"/>
          <w:b/>
          <w:sz w:val="24"/>
          <w:szCs w:val="24"/>
        </w:rPr>
      </w:pPr>
      <w:r>
        <w:br w:type="page"/>
      </w:r>
    </w:p>
    <w:p w:rsidR="00693905" w:rsidRDefault="00774F36">
      <w:pPr>
        <w:keepNext/>
        <w:keepLines/>
        <w:pBdr>
          <w:top w:val="nil"/>
          <w:left w:val="nil"/>
          <w:bottom w:val="nil"/>
          <w:right w:val="nil"/>
          <w:between w:val="nil"/>
        </w:pBdr>
        <w:spacing w:before="480"/>
        <w:rPr>
          <w:rFonts w:ascii="Times New Roman" w:hAnsi="Times New Roman"/>
          <w:b/>
          <w:color w:val="000000"/>
          <w:sz w:val="28"/>
          <w:szCs w:val="28"/>
        </w:rPr>
      </w:pPr>
      <w:r>
        <w:rPr>
          <w:rFonts w:ascii="Times New Roman" w:hAnsi="Times New Roman"/>
          <w:b/>
          <w:color w:val="000000"/>
          <w:sz w:val="28"/>
          <w:szCs w:val="28"/>
        </w:rPr>
        <w:lastRenderedPageBreak/>
        <w:t>Sisukord</w:t>
      </w:r>
    </w:p>
    <w:p w:rsidR="00693905" w:rsidRDefault="00693905"/>
    <w:sdt>
      <w:sdtPr>
        <w:id w:val="-61802912"/>
        <w:docPartObj>
          <w:docPartGallery w:val="Table of Contents"/>
          <w:docPartUnique/>
        </w:docPartObj>
      </w:sdtPr>
      <w:sdtEndPr>
        <w:rPr>
          <w:rFonts w:ascii="Calibri" w:eastAsia="Times New Roman" w:hAnsi="Calibri"/>
          <w:sz w:val="22"/>
          <w:szCs w:val="22"/>
          <w:lang w:eastAsia="en-US"/>
        </w:rPr>
      </w:sdtEndPr>
      <w:sdtContent>
        <w:p w:rsidR="00E37C83" w:rsidRPr="00E37C83" w:rsidRDefault="00774F36">
          <w:pPr>
            <w:pStyle w:val="TOC1"/>
            <w:rPr>
              <w:rFonts w:eastAsiaTheme="minorEastAsia"/>
              <w:noProof/>
              <w:lang w:val="en-US" w:eastAsia="en-US"/>
            </w:rPr>
          </w:pPr>
          <w:r>
            <w:fldChar w:fldCharType="begin"/>
          </w:r>
          <w:r>
            <w:instrText xml:space="preserve"> TOC \h \u \z </w:instrText>
          </w:r>
          <w:r>
            <w:fldChar w:fldCharType="separate"/>
          </w:r>
          <w:hyperlink w:anchor="_Toc144110680" w:history="1">
            <w:r w:rsidR="00E37C83" w:rsidRPr="00E37C83">
              <w:rPr>
                <w:rStyle w:val="Hyperlink"/>
                <w:rFonts w:eastAsia="Times New Roman"/>
                <w:noProof/>
              </w:rPr>
              <w:t>1. Üldosa</w:t>
            </w:r>
            <w:r w:rsidR="00E37C83" w:rsidRPr="00E37C83">
              <w:rPr>
                <w:noProof/>
                <w:webHidden/>
              </w:rPr>
              <w:tab/>
            </w:r>
            <w:r w:rsidR="00E37C83" w:rsidRPr="00E37C83">
              <w:rPr>
                <w:noProof/>
                <w:webHidden/>
              </w:rPr>
              <w:fldChar w:fldCharType="begin"/>
            </w:r>
            <w:r w:rsidR="00E37C83" w:rsidRPr="00E37C83">
              <w:rPr>
                <w:noProof/>
                <w:webHidden/>
              </w:rPr>
              <w:instrText xml:space="preserve"> PAGEREF _Toc144110680 \h </w:instrText>
            </w:r>
            <w:r w:rsidR="00E37C83" w:rsidRPr="00E37C83">
              <w:rPr>
                <w:noProof/>
                <w:webHidden/>
              </w:rPr>
            </w:r>
            <w:r w:rsidR="00E37C83" w:rsidRPr="00E37C83">
              <w:rPr>
                <w:noProof/>
                <w:webHidden/>
              </w:rPr>
              <w:fldChar w:fldCharType="separate"/>
            </w:r>
            <w:r w:rsidR="00E37C83" w:rsidRPr="00E37C83">
              <w:rPr>
                <w:noProof/>
                <w:webHidden/>
              </w:rPr>
              <w:t>3</w:t>
            </w:r>
            <w:r w:rsidR="00E37C83" w:rsidRPr="00E37C83">
              <w:rPr>
                <w:noProof/>
                <w:webHidden/>
              </w:rPr>
              <w:fldChar w:fldCharType="end"/>
            </w:r>
          </w:hyperlink>
        </w:p>
        <w:p w:rsidR="00E37C83" w:rsidRPr="00E37C83" w:rsidRDefault="00E37C83">
          <w:pPr>
            <w:pStyle w:val="TOC1"/>
            <w:rPr>
              <w:rFonts w:eastAsiaTheme="minorEastAsia"/>
              <w:noProof/>
              <w:lang w:val="en-US" w:eastAsia="en-US"/>
            </w:rPr>
          </w:pPr>
          <w:hyperlink w:anchor="_Toc144110681" w:history="1">
            <w:r w:rsidRPr="00E37C83">
              <w:rPr>
                <w:rStyle w:val="Hyperlink"/>
                <w:rFonts w:eastAsia="Times New Roman"/>
                <w:noProof/>
              </w:rPr>
              <w:t>2. Arengumapi koostamine</w:t>
            </w:r>
            <w:r w:rsidRPr="00E37C83">
              <w:rPr>
                <w:noProof/>
                <w:webHidden/>
              </w:rPr>
              <w:tab/>
            </w:r>
            <w:r w:rsidRPr="00E37C83">
              <w:rPr>
                <w:noProof/>
                <w:webHidden/>
              </w:rPr>
              <w:fldChar w:fldCharType="begin"/>
            </w:r>
            <w:r w:rsidRPr="00E37C83">
              <w:rPr>
                <w:noProof/>
                <w:webHidden/>
              </w:rPr>
              <w:instrText xml:space="preserve"> PAGEREF _Toc144110681 \h </w:instrText>
            </w:r>
            <w:r w:rsidRPr="00E37C83">
              <w:rPr>
                <w:noProof/>
                <w:webHidden/>
              </w:rPr>
            </w:r>
            <w:r w:rsidRPr="00E37C83">
              <w:rPr>
                <w:noProof/>
                <w:webHidden/>
              </w:rPr>
              <w:fldChar w:fldCharType="separate"/>
            </w:r>
            <w:r w:rsidRPr="00E37C83">
              <w:rPr>
                <w:noProof/>
                <w:webHidden/>
              </w:rPr>
              <w:t>3</w:t>
            </w:r>
            <w:r w:rsidRPr="00E37C83">
              <w:rPr>
                <w:noProof/>
                <w:webHidden/>
              </w:rPr>
              <w:fldChar w:fldCharType="end"/>
            </w:r>
          </w:hyperlink>
        </w:p>
        <w:p w:rsidR="00E37C83" w:rsidRPr="00E37C83" w:rsidRDefault="00E37C83">
          <w:pPr>
            <w:pStyle w:val="TOC1"/>
            <w:rPr>
              <w:rFonts w:eastAsiaTheme="minorEastAsia"/>
              <w:noProof/>
              <w:lang w:val="en-US" w:eastAsia="en-US"/>
            </w:rPr>
          </w:pPr>
          <w:hyperlink w:anchor="_Toc144110682" w:history="1">
            <w:r w:rsidRPr="00E37C83">
              <w:rPr>
                <w:rStyle w:val="Hyperlink"/>
                <w:rFonts w:eastAsia="Times New Roman"/>
                <w:noProof/>
              </w:rPr>
              <w:t>3. Arengumapi struktuur ja kohustuslik sisu</w:t>
            </w:r>
            <w:r w:rsidRPr="00E37C83">
              <w:rPr>
                <w:noProof/>
                <w:webHidden/>
              </w:rPr>
              <w:tab/>
            </w:r>
            <w:r w:rsidRPr="00E37C83">
              <w:rPr>
                <w:noProof/>
                <w:webHidden/>
              </w:rPr>
              <w:fldChar w:fldCharType="begin"/>
            </w:r>
            <w:r w:rsidRPr="00E37C83">
              <w:rPr>
                <w:noProof/>
                <w:webHidden/>
              </w:rPr>
              <w:instrText xml:space="preserve"> PAGEREF _Toc144110682 \h </w:instrText>
            </w:r>
            <w:r w:rsidRPr="00E37C83">
              <w:rPr>
                <w:noProof/>
                <w:webHidden/>
              </w:rPr>
            </w:r>
            <w:r w:rsidRPr="00E37C83">
              <w:rPr>
                <w:noProof/>
                <w:webHidden/>
              </w:rPr>
              <w:fldChar w:fldCharType="separate"/>
            </w:r>
            <w:r w:rsidRPr="00E37C83">
              <w:rPr>
                <w:noProof/>
                <w:webHidden/>
              </w:rPr>
              <w:t>4</w:t>
            </w:r>
            <w:r w:rsidRPr="00E37C83">
              <w:rPr>
                <w:noProof/>
                <w:webHidden/>
              </w:rPr>
              <w:fldChar w:fldCharType="end"/>
            </w:r>
          </w:hyperlink>
        </w:p>
        <w:p w:rsidR="00E37C83" w:rsidRPr="00E37C83" w:rsidRDefault="00E37C83">
          <w:pPr>
            <w:pStyle w:val="TOC1"/>
            <w:rPr>
              <w:rFonts w:eastAsiaTheme="minorEastAsia"/>
              <w:noProof/>
              <w:lang w:val="en-US" w:eastAsia="en-US"/>
            </w:rPr>
          </w:pPr>
          <w:hyperlink w:anchor="_Toc144110683" w:history="1">
            <w:r w:rsidRPr="00E37C83">
              <w:rPr>
                <w:rStyle w:val="Hyperlink"/>
                <w:rFonts w:eastAsia="Times New Roman"/>
                <w:noProof/>
              </w:rPr>
              <w:t>Lisad</w:t>
            </w:r>
            <w:r w:rsidRPr="00E37C83">
              <w:rPr>
                <w:noProof/>
                <w:webHidden/>
              </w:rPr>
              <w:tab/>
            </w:r>
            <w:r w:rsidRPr="00E37C83">
              <w:rPr>
                <w:noProof/>
                <w:webHidden/>
              </w:rPr>
              <w:fldChar w:fldCharType="begin"/>
            </w:r>
            <w:r w:rsidRPr="00E37C83">
              <w:rPr>
                <w:noProof/>
                <w:webHidden/>
              </w:rPr>
              <w:instrText xml:space="preserve"> PAGEREF _Toc144110683 \h </w:instrText>
            </w:r>
            <w:r w:rsidRPr="00E37C83">
              <w:rPr>
                <w:noProof/>
                <w:webHidden/>
              </w:rPr>
            </w:r>
            <w:r w:rsidRPr="00E37C83">
              <w:rPr>
                <w:noProof/>
                <w:webHidden/>
              </w:rPr>
              <w:fldChar w:fldCharType="separate"/>
            </w:r>
            <w:r w:rsidRPr="00E37C83">
              <w:rPr>
                <w:noProof/>
                <w:webHidden/>
              </w:rPr>
              <w:t>5</w:t>
            </w:r>
            <w:r w:rsidRPr="00E37C83">
              <w:rPr>
                <w:noProof/>
                <w:webHidden/>
              </w:rPr>
              <w:fldChar w:fldCharType="end"/>
            </w:r>
          </w:hyperlink>
        </w:p>
        <w:p w:rsidR="00E37C83" w:rsidRPr="00E37C83" w:rsidRDefault="00E37C83" w:rsidP="00E37C83">
          <w:pPr>
            <w:pStyle w:val="TOC3"/>
            <w:tabs>
              <w:tab w:val="right" w:pos="9630"/>
            </w:tabs>
            <w:ind w:left="0"/>
            <w:rPr>
              <w:rFonts w:eastAsiaTheme="minorEastAsia"/>
              <w:noProof/>
              <w:lang w:val="en-US" w:eastAsia="en-US"/>
            </w:rPr>
          </w:pPr>
          <w:hyperlink w:anchor="_Toc144110684" w:history="1">
            <w:r w:rsidRPr="00E37C83">
              <w:rPr>
                <w:rStyle w:val="Hyperlink"/>
                <w:noProof/>
              </w:rPr>
              <w:t>Lisa 1. Eneseanalüüsi vorm</w:t>
            </w:r>
            <w:r w:rsidRPr="00E37C83">
              <w:rPr>
                <w:noProof/>
                <w:webHidden/>
              </w:rPr>
              <w:tab/>
            </w:r>
            <w:r w:rsidRPr="00E37C83">
              <w:rPr>
                <w:noProof/>
                <w:webHidden/>
              </w:rPr>
              <w:fldChar w:fldCharType="begin"/>
            </w:r>
            <w:r w:rsidRPr="00E37C83">
              <w:rPr>
                <w:noProof/>
                <w:webHidden/>
              </w:rPr>
              <w:instrText xml:space="preserve"> PAGEREF _Toc144110684 \h </w:instrText>
            </w:r>
            <w:r w:rsidRPr="00E37C83">
              <w:rPr>
                <w:noProof/>
                <w:webHidden/>
              </w:rPr>
            </w:r>
            <w:r w:rsidRPr="00E37C83">
              <w:rPr>
                <w:noProof/>
                <w:webHidden/>
              </w:rPr>
              <w:fldChar w:fldCharType="separate"/>
            </w:r>
            <w:r w:rsidRPr="00E37C83">
              <w:rPr>
                <w:noProof/>
                <w:webHidden/>
              </w:rPr>
              <w:t>5</w:t>
            </w:r>
            <w:r w:rsidRPr="00E37C83">
              <w:rPr>
                <w:noProof/>
                <w:webHidden/>
              </w:rPr>
              <w:fldChar w:fldCharType="end"/>
            </w:r>
          </w:hyperlink>
        </w:p>
        <w:p w:rsidR="00E37C83" w:rsidRPr="00E37C83" w:rsidRDefault="00E37C83" w:rsidP="00E37C83">
          <w:pPr>
            <w:pStyle w:val="TOC2"/>
            <w:rPr>
              <w:rFonts w:ascii="Times New Roman" w:eastAsiaTheme="minorEastAsia" w:hAnsi="Times New Roman"/>
              <w:noProof/>
              <w:sz w:val="24"/>
              <w:szCs w:val="24"/>
              <w:lang w:val="en-US"/>
            </w:rPr>
          </w:pPr>
          <w:hyperlink w:anchor="_Toc144110685" w:history="1">
            <w:r w:rsidRPr="00E37C83">
              <w:rPr>
                <w:rStyle w:val="Hyperlink"/>
                <w:rFonts w:ascii="Times New Roman" w:hAnsi="Times New Roman"/>
                <w:noProof/>
                <w:sz w:val="24"/>
                <w:szCs w:val="24"/>
              </w:rPr>
              <w:t>Lisa 2. Kutseõpetaja üldoskuste eneseanalüüsi vorm</w:t>
            </w:r>
            <w:r w:rsidRPr="00E37C83">
              <w:rPr>
                <w:rFonts w:ascii="Times New Roman" w:hAnsi="Times New Roman"/>
                <w:noProof/>
                <w:webHidden/>
                <w:sz w:val="24"/>
                <w:szCs w:val="24"/>
              </w:rPr>
              <w:tab/>
            </w:r>
            <w:r w:rsidRPr="00E37C83">
              <w:rPr>
                <w:rFonts w:ascii="Times New Roman" w:hAnsi="Times New Roman"/>
                <w:noProof/>
                <w:webHidden/>
                <w:sz w:val="24"/>
                <w:szCs w:val="24"/>
              </w:rPr>
              <w:fldChar w:fldCharType="begin"/>
            </w:r>
            <w:r w:rsidRPr="00E37C83">
              <w:rPr>
                <w:rFonts w:ascii="Times New Roman" w:hAnsi="Times New Roman"/>
                <w:noProof/>
                <w:webHidden/>
                <w:sz w:val="24"/>
                <w:szCs w:val="24"/>
              </w:rPr>
              <w:instrText xml:space="preserve"> PAGEREF _Toc144110685 \h </w:instrText>
            </w:r>
            <w:r w:rsidRPr="00E37C83">
              <w:rPr>
                <w:rFonts w:ascii="Times New Roman" w:hAnsi="Times New Roman"/>
                <w:noProof/>
                <w:webHidden/>
                <w:sz w:val="24"/>
                <w:szCs w:val="24"/>
              </w:rPr>
            </w:r>
            <w:r w:rsidRPr="00E37C83">
              <w:rPr>
                <w:rFonts w:ascii="Times New Roman" w:hAnsi="Times New Roman"/>
                <w:noProof/>
                <w:webHidden/>
                <w:sz w:val="24"/>
                <w:szCs w:val="24"/>
              </w:rPr>
              <w:fldChar w:fldCharType="separate"/>
            </w:r>
            <w:r w:rsidRPr="00E37C83">
              <w:rPr>
                <w:rFonts w:ascii="Times New Roman" w:hAnsi="Times New Roman"/>
                <w:noProof/>
                <w:webHidden/>
                <w:sz w:val="24"/>
                <w:szCs w:val="24"/>
              </w:rPr>
              <w:t>9</w:t>
            </w:r>
            <w:r w:rsidRPr="00E37C83">
              <w:rPr>
                <w:rFonts w:ascii="Times New Roman" w:hAnsi="Times New Roman"/>
                <w:noProof/>
                <w:webHidden/>
                <w:sz w:val="24"/>
                <w:szCs w:val="24"/>
              </w:rPr>
              <w:fldChar w:fldCharType="end"/>
            </w:r>
          </w:hyperlink>
        </w:p>
        <w:p w:rsidR="00E37C83" w:rsidRPr="00E37C83" w:rsidRDefault="00E37C83" w:rsidP="00E37C83">
          <w:pPr>
            <w:pStyle w:val="TOC3"/>
            <w:tabs>
              <w:tab w:val="right" w:pos="9630"/>
            </w:tabs>
            <w:ind w:left="0"/>
            <w:rPr>
              <w:rFonts w:eastAsiaTheme="minorEastAsia"/>
              <w:noProof/>
              <w:lang w:val="en-US" w:eastAsia="en-US"/>
            </w:rPr>
          </w:pPr>
          <w:hyperlink w:anchor="_Toc144110686" w:history="1">
            <w:r w:rsidRPr="00E37C83">
              <w:rPr>
                <w:rStyle w:val="Hyperlink"/>
                <w:noProof/>
              </w:rPr>
              <w:t>Lisa 3. Tu</w:t>
            </w:r>
            <w:r w:rsidRPr="00E37C83">
              <w:rPr>
                <w:rStyle w:val="Hyperlink"/>
                <w:noProof/>
              </w:rPr>
              <w:t>n</w:t>
            </w:r>
            <w:r w:rsidRPr="00E37C83">
              <w:rPr>
                <w:rStyle w:val="Hyperlink"/>
                <w:noProof/>
              </w:rPr>
              <w:t>nikava</w:t>
            </w:r>
            <w:r w:rsidRPr="00E37C83">
              <w:rPr>
                <w:noProof/>
                <w:webHidden/>
              </w:rPr>
              <w:tab/>
            </w:r>
            <w:r w:rsidRPr="00E37C83">
              <w:rPr>
                <w:noProof/>
                <w:webHidden/>
              </w:rPr>
              <w:fldChar w:fldCharType="begin"/>
            </w:r>
            <w:r w:rsidRPr="00E37C83">
              <w:rPr>
                <w:noProof/>
                <w:webHidden/>
              </w:rPr>
              <w:instrText xml:space="preserve"> PAGEREF _Toc144110686 \h </w:instrText>
            </w:r>
            <w:r w:rsidRPr="00E37C83">
              <w:rPr>
                <w:noProof/>
                <w:webHidden/>
              </w:rPr>
            </w:r>
            <w:r w:rsidRPr="00E37C83">
              <w:rPr>
                <w:noProof/>
                <w:webHidden/>
              </w:rPr>
              <w:fldChar w:fldCharType="separate"/>
            </w:r>
            <w:r w:rsidRPr="00E37C83">
              <w:rPr>
                <w:noProof/>
                <w:webHidden/>
              </w:rPr>
              <w:t>10</w:t>
            </w:r>
            <w:r w:rsidRPr="00E37C83">
              <w:rPr>
                <w:noProof/>
                <w:webHidden/>
              </w:rPr>
              <w:fldChar w:fldCharType="end"/>
            </w:r>
          </w:hyperlink>
        </w:p>
        <w:p w:rsidR="00E37C83" w:rsidRPr="00E37C83" w:rsidRDefault="00E37C83" w:rsidP="00E37C83">
          <w:pPr>
            <w:pStyle w:val="TOC3"/>
            <w:tabs>
              <w:tab w:val="right" w:pos="9630"/>
            </w:tabs>
            <w:ind w:left="0"/>
            <w:rPr>
              <w:rFonts w:eastAsiaTheme="minorEastAsia"/>
              <w:noProof/>
              <w:lang w:val="en-US" w:eastAsia="en-US"/>
            </w:rPr>
          </w:pPr>
          <w:hyperlink w:anchor="_Toc144110687" w:history="1">
            <w:r w:rsidRPr="00E37C83">
              <w:rPr>
                <w:rStyle w:val="Hyperlink"/>
                <w:rFonts w:eastAsia="Times New Roman"/>
                <w:noProof/>
              </w:rPr>
              <w:t>Lisa 4. Pedagoogilise tegevuse vaatlus/analüüs</w:t>
            </w:r>
            <w:r w:rsidRPr="00E37C83">
              <w:rPr>
                <w:noProof/>
                <w:webHidden/>
              </w:rPr>
              <w:tab/>
            </w:r>
            <w:r w:rsidRPr="00E37C83">
              <w:rPr>
                <w:noProof/>
                <w:webHidden/>
              </w:rPr>
              <w:fldChar w:fldCharType="begin"/>
            </w:r>
            <w:r w:rsidRPr="00E37C83">
              <w:rPr>
                <w:noProof/>
                <w:webHidden/>
              </w:rPr>
              <w:instrText xml:space="preserve"> PAGEREF _Toc144110687 \h </w:instrText>
            </w:r>
            <w:r w:rsidRPr="00E37C83">
              <w:rPr>
                <w:noProof/>
                <w:webHidden/>
              </w:rPr>
            </w:r>
            <w:r w:rsidRPr="00E37C83">
              <w:rPr>
                <w:noProof/>
                <w:webHidden/>
              </w:rPr>
              <w:fldChar w:fldCharType="separate"/>
            </w:r>
            <w:r w:rsidRPr="00E37C83">
              <w:rPr>
                <w:noProof/>
                <w:webHidden/>
              </w:rPr>
              <w:t>11</w:t>
            </w:r>
            <w:r w:rsidRPr="00E37C83">
              <w:rPr>
                <w:noProof/>
                <w:webHidden/>
              </w:rPr>
              <w:fldChar w:fldCharType="end"/>
            </w:r>
          </w:hyperlink>
        </w:p>
        <w:p w:rsidR="00693905" w:rsidRDefault="00774F36">
          <w:pPr>
            <w:spacing w:line="360" w:lineRule="auto"/>
          </w:pPr>
          <w:r>
            <w:fldChar w:fldCharType="end"/>
          </w:r>
        </w:p>
      </w:sdtContent>
    </w:sdt>
    <w:p w:rsidR="00693905" w:rsidRDefault="00693905">
      <w:pPr>
        <w:widowControl w:val="0"/>
        <w:jc w:val="both"/>
        <w:rPr>
          <w:rFonts w:ascii="Times New Roman" w:hAnsi="Times New Roman"/>
          <w:b/>
          <w:sz w:val="24"/>
          <w:szCs w:val="24"/>
        </w:rPr>
      </w:pPr>
    </w:p>
    <w:p w:rsidR="00693905" w:rsidRDefault="00774F36">
      <w:pPr>
        <w:pStyle w:val="Heading1"/>
        <w:spacing w:before="0" w:after="240"/>
        <w:rPr>
          <w:rFonts w:ascii="Times New Roman" w:eastAsia="Times New Roman" w:hAnsi="Times New Roman" w:cs="Times New Roman"/>
          <w:color w:val="000000"/>
        </w:rPr>
      </w:pPr>
      <w:r>
        <w:br w:type="page"/>
      </w:r>
      <w:bookmarkStart w:id="0" w:name="_Toc144110680"/>
      <w:r>
        <w:rPr>
          <w:rFonts w:ascii="Times New Roman" w:eastAsia="Times New Roman" w:hAnsi="Times New Roman" w:cs="Times New Roman"/>
          <w:color w:val="000000"/>
        </w:rPr>
        <w:lastRenderedPageBreak/>
        <w:t>1. Üldosa</w:t>
      </w:r>
      <w:bookmarkEnd w:id="0"/>
    </w:p>
    <w:p w:rsidR="00693905" w:rsidRDefault="00774F36">
      <w:pPr>
        <w:widowControl w:val="0"/>
        <w:jc w:val="both"/>
        <w:rPr>
          <w:rFonts w:ascii="Times New Roman" w:hAnsi="Times New Roman"/>
          <w:sz w:val="24"/>
          <w:szCs w:val="24"/>
        </w:rPr>
      </w:pPr>
      <w:r>
        <w:rPr>
          <w:rFonts w:ascii="Times New Roman" w:hAnsi="Times New Roman"/>
          <w:sz w:val="24"/>
          <w:szCs w:val="24"/>
        </w:rPr>
        <w:t>Kutseõpetaja arengumapi koostamise eesmärk on tõendada Kutseõpetaja, tase 5 kutsestandardis kirjeldatud kompetentse. Arengumapp esitatakse kutseõpetaja, tase 5 kutse taotlemisel hindamise osana.</w:t>
      </w:r>
    </w:p>
    <w:p w:rsidR="00693905" w:rsidRDefault="00774F36">
      <w:pPr>
        <w:widowControl w:val="0"/>
        <w:spacing w:before="240"/>
        <w:jc w:val="both"/>
        <w:rPr>
          <w:rFonts w:ascii="Times New Roman" w:hAnsi="Times New Roman"/>
          <w:sz w:val="24"/>
          <w:szCs w:val="24"/>
        </w:rPr>
      </w:pPr>
      <w:r>
        <w:rPr>
          <w:rFonts w:ascii="Times New Roman" w:hAnsi="Times New Roman"/>
          <w:sz w:val="24"/>
          <w:szCs w:val="24"/>
        </w:rPr>
        <w:t xml:space="preserve">Arengumapis tõendab taotleja eneseanalüüsiga (Lisa 1) järgmisi kutseõpetaja </w:t>
      </w:r>
      <w:r>
        <w:rPr>
          <w:rFonts w:ascii="Times New Roman" w:hAnsi="Times New Roman"/>
          <w:i/>
          <w:sz w:val="24"/>
          <w:szCs w:val="24"/>
        </w:rPr>
        <w:t>kohustuslikke kompetentse</w:t>
      </w:r>
      <w:r>
        <w:rPr>
          <w:rFonts w:ascii="Times New Roman" w:hAnsi="Times New Roman"/>
          <w:sz w:val="24"/>
          <w:szCs w:val="24"/>
        </w:rPr>
        <w:t>:</w:t>
      </w:r>
    </w:p>
    <w:p w:rsidR="00693905" w:rsidRDefault="00774F36">
      <w:pPr>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Õppeprotsessi planeerimine</w:t>
      </w:r>
    </w:p>
    <w:p w:rsidR="00693905" w:rsidRDefault="00774F36">
      <w:pPr>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Õppimise ja õppija arengu toetamine</w:t>
      </w:r>
    </w:p>
    <w:p w:rsidR="00693905" w:rsidRDefault="00774F36">
      <w:pPr>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Refleksioon ja professionaalne enesearendamine</w:t>
      </w:r>
    </w:p>
    <w:p w:rsidR="00693905" w:rsidRDefault="00774F36">
      <w:pPr>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Kutseõppe maine kujundamine</w:t>
      </w:r>
    </w:p>
    <w:p w:rsidR="00693905" w:rsidRDefault="00693905">
      <w:pPr>
        <w:jc w:val="both"/>
      </w:pPr>
    </w:p>
    <w:p w:rsidR="00693905" w:rsidRDefault="00774F36">
      <w:pPr>
        <w:jc w:val="both"/>
        <w:rPr>
          <w:rFonts w:ascii="Times New Roman" w:hAnsi="Times New Roman"/>
          <w:i/>
          <w:sz w:val="24"/>
          <w:szCs w:val="24"/>
        </w:rPr>
      </w:pPr>
      <w:r>
        <w:rPr>
          <w:rFonts w:ascii="Times New Roman" w:hAnsi="Times New Roman"/>
          <w:sz w:val="24"/>
          <w:szCs w:val="24"/>
        </w:rPr>
        <w:t xml:space="preserve">Osakutse Praktikajuhendaja ettevõttes, tase 5 taotlemisel hinnatakse järgmisi </w:t>
      </w:r>
      <w:r>
        <w:rPr>
          <w:rFonts w:ascii="Times New Roman" w:hAnsi="Times New Roman"/>
          <w:i/>
          <w:sz w:val="24"/>
          <w:szCs w:val="24"/>
        </w:rPr>
        <w:t>kohustuslikke kompetentse:</w:t>
      </w:r>
    </w:p>
    <w:p w:rsidR="00693905" w:rsidRDefault="00774F36">
      <w:pPr>
        <w:pBdr>
          <w:top w:val="nil"/>
          <w:left w:val="nil"/>
          <w:bottom w:val="nil"/>
          <w:right w:val="nil"/>
          <w:between w:val="nil"/>
        </w:pBdr>
        <w:ind w:left="1080"/>
        <w:jc w:val="both"/>
        <w:rPr>
          <w:rFonts w:ascii="Times New Roman" w:hAnsi="Times New Roman"/>
          <w:color w:val="000000"/>
          <w:sz w:val="24"/>
          <w:szCs w:val="24"/>
        </w:rPr>
      </w:pPr>
      <w:r>
        <w:rPr>
          <w:rFonts w:ascii="Times New Roman" w:hAnsi="Times New Roman"/>
          <w:color w:val="000000"/>
          <w:sz w:val="24"/>
          <w:szCs w:val="24"/>
        </w:rPr>
        <w:t>1. Õppeprotsessi planeerimine</w:t>
      </w:r>
    </w:p>
    <w:p w:rsidR="00693905" w:rsidRDefault="00774F36">
      <w:pPr>
        <w:pBdr>
          <w:top w:val="nil"/>
          <w:left w:val="nil"/>
          <w:bottom w:val="nil"/>
          <w:right w:val="nil"/>
          <w:between w:val="nil"/>
        </w:pBdr>
        <w:ind w:left="1080"/>
        <w:jc w:val="both"/>
        <w:rPr>
          <w:rFonts w:ascii="Times New Roman" w:hAnsi="Times New Roman"/>
          <w:color w:val="000000"/>
          <w:sz w:val="24"/>
          <w:szCs w:val="24"/>
        </w:rPr>
      </w:pPr>
      <w:r>
        <w:rPr>
          <w:rFonts w:ascii="Times New Roman" w:hAnsi="Times New Roman"/>
          <w:color w:val="000000"/>
          <w:sz w:val="24"/>
          <w:szCs w:val="24"/>
        </w:rPr>
        <w:t>2. Õppimise ja õppija arengu toetamine</w:t>
      </w:r>
    </w:p>
    <w:p w:rsidR="00693905" w:rsidRDefault="00774F36">
      <w:pPr>
        <w:widowControl w:val="0"/>
        <w:spacing w:before="240"/>
        <w:jc w:val="both"/>
        <w:rPr>
          <w:rFonts w:ascii="Times New Roman" w:hAnsi="Times New Roman"/>
          <w:strike/>
          <w:color w:val="0070C0"/>
          <w:sz w:val="24"/>
          <w:szCs w:val="24"/>
        </w:rPr>
      </w:pPr>
      <w:r>
        <w:rPr>
          <w:rFonts w:ascii="Times New Roman" w:hAnsi="Times New Roman"/>
          <w:color w:val="000000"/>
          <w:sz w:val="24"/>
          <w:szCs w:val="24"/>
        </w:rPr>
        <w:t xml:space="preserve">Arengumapis tõendab taotleja </w:t>
      </w:r>
      <w:r w:rsidR="00E37C83">
        <w:rPr>
          <w:rFonts w:ascii="Times New Roman" w:hAnsi="Times New Roman"/>
          <w:color w:val="000000"/>
          <w:sz w:val="24"/>
          <w:szCs w:val="24"/>
        </w:rPr>
        <w:t>eneseanalüüsiga (Lisa 2</w:t>
      </w:r>
      <w:r>
        <w:rPr>
          <w:rFonts w:ascii="Times New Roman" w:hAnsi="Times New Roman"/>
          <w:color w:val="000000"/>
          <w:sz w:val="24"/>
          <w:szCs w:val="24"/>
        </w:rPr>
        <w:t>) kutseõ</w:t>
      </w:r>
      <w:r>
        <w:rPr>
          <w:rFonts w:ascii="Times New Roman" w:hAnsi="Times New Roman"/>
          <w:sz w:val="24"/>
          <w:szCs w:val="24"/>
        </w:rPr>
        <w:t xml:space="preserve">petaja </w:t>
      </w:r>
      <w:r>
        <w:rPr>
          <w:rFonts w:ascii="Times New Roman" w:hAnsi="Times New Roman"/>
          <w:i/>
          <w:sz w:val="24"/>
          <w:szCs w:val="24"/>
        </w:rPr>
        <w:t>üldoskusi.</w:t>
      </w:r>
    </w:p>
    <w:p w:rsidR="00693905" w:rsidRDefault="00774F36">
      <w:pPr>
        <w:spacing w:before="240"/>
        <w:rPr>
          <w:rFonts w:ascii="Times New Roman" w:hAnsi="Times New Roman"/>
          <w:sz w:val="24"/>
          <w:szCs w:val="24"/>
        </w:rPr>
      </w:pPr>
      <w:r>
        <w:rPr>
          <w:rFonts w:ascii="Times New Roman" w:hAnsi="Times New Roman"/>
          <w:sz w:val="24"/>
          <w:szCs w:val="24"/>
        </w:rPr>
        <w:t>Arengumapis on võimalik tõendada eneseanalüüsiga (Lisa 1)</w:t>
      </w:r>
      <w:r>
        <w:rPr>
          <w:rFonts w:ascii="Times New Roman" w:hAnsi="Times New Roman"/>
          <w:i/>
          <w:sz w:val="24"/>
          <w:szCs w:val="24"/>
        </w:rPr>
        <w:t xml:space="preserve"> valitavaid kompetentse</w:t>
      </w:r>
      <w:r>
        <w:rPr>
          <w:rFonts w:ascii="Times New Roman" w:hAnsi="Times New Roman"/>
          <w:sz w:val="24"/>
          <w:szCs w:val="24"/>
        </w:rPr>
        <w:t>:</w:t>
      </w:r>
    </w:p>
    <w:p w:rsidR="00693905" w:rsidRDefault="00774F36">
      <w:pPr>
        <w:numPr>
          <w:ilvl w:val="0"/>
          <w:numId w:val="1"/>
        </w:numPr>
        <w:ind w:firstLine="65"/>
        <w:rPr>
          <w:rFonts w:ascii="Times New Roman" w:hAnsi="Times New Roman"/>
          <w:sz w:val="24"/>
          <w:szCs w:val="24"/>
        </w:rPr>
      </w:pPr>
      <w:r>
        <w:rPr>
          <w:rFonts w:ascii="Times New Roman" w:hAnsi="Times New Roman"/>
          <w:sz w:val="24"/>
          <w:szCs w:val="24"/>
        </w:rPr>
        <w:t>Täienduskoolituse kavandamine ja läbiviimine</w:t>
      </w:r>
    </w:p>
    <w:p w:rsidR="00693905" w:rsidRDefault="00774F36">
      <w:pPr>
        <w:numPr>
          <w:ilvl w:val="0"/>
          <w:numId w:val="1"/>
        </w:numPr>
        <w:ind w:firstLine="65"/>
        <w:rPr>
          <w:rFonts w:ascii="Times New Roman" w:hAnsi="Times New Roman"/>
          <w:sz w:val="24"/>
          <w:szCs w:val="24"/>
        </w:rPr>
      </w:pPr>
      <w:r>
        <w:rPr>
          <w:rFonts w:ascii="Times New Roman" w:hAnsi="Times New Roman"/>
          <w:sz w:val="24"/>
          <w:szCs w:val="24"/>
        </w:rPr>
        <w:t>Praktika juhendamine</w:t>
      </w:r>
    </w:p>
    <w:p w:rsidR="00693905" w:rsidRDefault="00774F36">
      <w:pPr>
        <w:spacing w:before="240"/>
        <w:rPr>
          <w:rFonts w:ascii="Times New Roman" w:hAnsi="Times New Roman"/>
          <w:sz w:val="24"/>
          <w:szCs w:val="24"/>
        </w:rPr>
      </w:pPr>
      <w:r>
        <w:rPr>
          <w:rFonts w:ascii="Times New Roman" w:hAnsi="Times New Roman"/>
          <w:sz w:val="24"/>
          <w:szCs w:val="24"/>
        </w:rPr>
        <w:t>Valitavate kompetentside tõendamine ei ole kohustuslik.</w:t>
      </w:r>
    </w:p>
    <w:p w:rsidR="00E37C83" w:rsidRDefault="00E37C83">
      <w:pPr>
        <w:spacing w:before="240"/>
        <w:rPr>
          <w:rFonts w:ascii="Times New Roman" w:hAnsi="Times New Roman"/>
          <w:sz w:val="24"/>
          <w:szCs w:val="24"/>
        </w:rPr>
      </w:pPr>
      <w:r w:rsidRPr="00E37C83">
        <w:rPr>
          <w:rFonts w:ascii="Times New Roman" w:hAnsi="Times New Roman"/>
          <w:sz w:val="24"/>
          <w:szCs w:val="24"/>
        </w:rPr>
        <w:t>Arengumapp peab sisaldama taotleja tööandja vabas vormis koostatud ja allkirjastatud hinnangut.</w:t>
      </w:r>
    </w:p>
    <w:p w:rsidR="00693905" w:rsidRDefault="00693905">
      <w:pPr>
        <w:pStyle w:val="Heading1"/>
        <w:spacing w:before="0" w:after="240"/>
        <w:rPr>
          <w:rFonts w:ascii="Times New Roman" w:eastAsia="Times New Roman" w:hAnsi="Times New Roman" w:cs="Times New Roman"/>
          <w:color w:val="000000"/>
        </w:rPr>
      </w:pPr>
      <w:bookmarkStart w:id="1" w:name="_heading=h.30j0zll" w:colFirst="0" w:colLast="0"/>
      <w:bookmarkEnd w:id="1"/>
    </w:p>
    <w:p w:rsidR="00693905" w:rsidRDefault="00774F36">
      <w:pPr>
        <w:pStyle w:val="Heading1"/>
        <w:spacing w:before="0" w:after="240"/>
        <w:rPr>
          <w:rFonts w:ascii="Times New Roman" w:eastAsia="Times New Roman" w:hAnsi="Times New Roman" w:cs="Times New Roman"/>
          <w:color w:val="000000"/>
        </w:rPr>
      </w:pPr>
      <w:bookmarkStart w:id="2" w:name="_Toc144110681"/>
      <w:r>
        <w:rPr>
          <w:rFonts w:ascii="Times New Roman" w:eastAsia="Times New Roman" w:hAnsi="Times New Roman" w:cs="Times New Roman"/>
          <w:color w:val="000000"/>
        </w:rPr>
        <w:t>2. Arengumapi koostamine</w:t>
      </w:r>
      <w:bookmarkEnd w:id="2"/>
    </w:p>
    <w:p w:rsidR="00693905" w:rsidRDefault="00774F36">
      <w:pPr>
        <w:widowControl w:val="0"/>
        <w:jc w:val="both"/>
        <w:rPr>
          <w:rFonts w:ascii="Times New Roman" w:hAnsi="Times New Roman"/>
          <w:strike/>
          <w:sz w:val="24"/>
          <w:szCs w:val="24"/>
        </w:rPr>
      </w:pPr>
      <w:r>
        <w:rPr>
          <w:rFonts w:ascii="Times New Roman" w:hAnsi="Times New Roman"/>
          <w:sz w:val="24"/>
          <w:szCs w:val="24"/>
        </w:rPr>
        <w:t>Arengumapis tõendab kutse taotleja iga kompetentsi olemasolu tõendusmaterjaliga (analüüsi, praktilise töö peegelduse, oskuste ettenäitamise jm kaudu). Esitatud  tõendusmaterjalid on seotud eneseanalüüsiga (Lisa 1</w:t>
      </w:r>
      <w:r w:rsidR="00E37C83">
        <w:rPr>
          <w:rFonts w:ascii="Times New Roman" w:hAnsi="Times New Roman"/>
          <w:sz w:val="24"/>
          <w:szCs w:val="24"/>
        </w:rPr>
        <w:t xml:space="preserve"> ja Lisa 2</w:t>
      </w:r>
      <w:r>
        <w:rPr>
          <w:rFonts w:ascii="Times New Roman" w:hAnsi="Times New Roman"/>
          <w:sz w:val="24"/>
          <w:szCs w:val="24"/>
        </w:rPr>
        <w:t xml:space="preserve">) ning sisaldavad näiteid nende tõendamiseks. Tõendusmaterjali kogumine on kutse taotleja ülesanne </w:t>
      </w:r>
      <w:r>
        <w:rPr>
          <w:rFonts w:ascii="Times New Roman" w:hAnsi="Times New Roman"/>
          <w:color w:val="000000"/>
          <w:sz w:val="24"/>
          <w:szCs w:val="24"/>
        </w:rPr>
        <w:t xml:space="preserve">ja </w:t>
      </w:r>
      <w:r>
        <w:rPr>
          <w:rFonts w:ascii="Times New Roman" w:hAnsi="Times New Roman"/>
          <w:sz w:val="24"/>
          <w:szCs w:val="24"/>
        </w:rPr>
        <w:t xml:space="preserve">taotleja vastutab </w:t>
      </w:r>
      <w:r>
        <w:rPr>
          <w:rFonts w:ascii="Times New Roman" w:hAnsi="Times New Roman"/>
          <w:color w:val="000000"/>
          <w:sz w:val="24"/>
          <w:szCs w:val="24"/>
        </w:rPr>
        <w:t xml:space="preserve">arengumapis </w:t>
      </w:r>
      <w:r>
        <w:rPr>
          <w:rFonts w:ascii="Times New Roman" w:hAnsi="Times New Roman"/>
          <w:sz w:val="24"/>
          <w:szCs w:val="24"/>
        </w:rPr>
        <w:t>esitatud materjalide tõesuse eest. Hea tõendusmaterjal annab p</w:t>
      </w:r>
      <w:r>
        <w:rPr>
          <w:rFonts w:ascii="Times New Roman" w:hAnsi="Times New Roman"/>
          <w:color w:val="000000"/>
          <w:sz w:val="24"/>
          <w:szCs w:val="24"/>
        </w:rPr>
        <w:t xml:space="preserve">iisavalt </w:t>
      </w:r>
      <w:r>
        <w:rPr>
          <w:rFonts w:ascii="Times New Roman" w:hAnsi="Times New Roman"/>
          <w:sz w:val="24"/>
          <w:szCs w:val="24"/>
        </w:rPr>
        <w:t xml:space="preserve">informatsiooni </w:t>
      </w:r>
      <w:r>
        <w:rPr>
          <w:rFonts w:ascii="Times New Roman" w:hAnsi="Times New Roman"/>
          <w:color w:val="000000"/>
          <w:sz w:val="24"/>
          <w:szCs w:val="24"/>
        </w:rPr>
        <w:t xml:space="preserve">kompetentside ja üldoskuste </w:t>
      </w:r>
      <w:r>
        <w:rPr>
          <w:rFonts w:ascii="Times New Roman" w:hAnsi="Times New Roman"/>
          <w:sz w:val="24"/>
          <w:szCs w:val="24"/>
        </w:rPr>
        <w:t>olemasolu kohta.</w:t>
      </w:r>
    </w:p>
    <w:p w:rsidR="00693905" w:rsidRDefault="00774F36">
      <w:pPr>
        <w:widowControl w:val="0"/>
        <w:spacing w:before="240"/>
        <w:jc w:val="both"/>
        <w:rPr>
          <w:rFonts w:ascii="Times New Roman" w:hAnsi="Times New Roman"/>
          <w:sz w:val="24"/>
          <w:szCs w:val="24"/>
        </w:rPr>
      </w:pPr>
      <w:r>
        <w:rPr>
          <w:rFonts w:ascii="Times New Roman" w:hAnsi="Times New Roman"/>
          <w:sz w:val="24"/>
          <w:szCs w:val="24"/>
        </w:rPr>
        <w:t xml:space="preserve">Digitaalne arengumapp on koostatud struktureeritult (selles esitatavad materjalid on loogilises järjestuses ning moodustavad terviku), keeleliselt korrektselt  ja autoriõigusi arvestades.  </w:t>
      </w:r>
    </w:p>
    <w:p w:rsidR="00693905" w:rsidRDefault="00774F36">
      <w:pPr>
        <w:widowControl w:val="0"/>
        <w:spacing w:before="240"/>
        <w:jc w:val="both"/>
        <w:rPr>
          <w:rFonts w:ascii="Times New Roman" w:hAnsi="Times New Roman"/>
          <w:sz w:val="24"/>
          <w:szCs w:val="24"/>
        </w:rPr>
      </w:pPr>
      <w:r>
        <w:rPr>
          <w:rFonts w:ascii="Times New Roman" w:hAnsi="Times New Roman"/>
          <w:sz w:val="24"/>
          <w:szCs w:val="24"/>
        </w:rPr>
        <w:t>Arengumapp on:</w:t>
      </w:r>
    </w:p>
    <w:p w:rsidR="00693905" w:rsidRDefault="00774F36">
      <w:pPr>
        <w:widowControl w:val="0"/>
        <w:numPr>
          <w:ilvl w:val="0"/>
          <w:numId w:val="5"/>
        </w:numPr>
        <w:ind w:left="709"/>
        <w:jc w:val="both"/>
        <w:rPr>
          <w:rFonts w:ascii="Times New Roman" w:hAnsi="Times New Roman"/>
          <w:sz w:val="24"/>
          <w:szCs w:val="24"/>
        </w:rPr>
      </w:pPr>
      <w:r>
        <w:rPr>
          <w:rFonts w:ascii="Times New Roman" w:hAnsi="Times New Roman"/>
          <w:sz w:val="24"/>
          <w:szCs w:val="24"/>
        </w:rPr>
        <w:t>Peegeldav - peegeldab kutseõpetaja eneseteadlikkust ja eneseanalüüsi kutseõpetajaks kujunemisel.</w:t>
      </w:r>
    </w:p>
    <w:p w:rsidR="00693905" w:rsidRDefault="00774F36">
      <w:pPr>
        <w:widowControl w:val="0"/>
        <w:numPr>
          <w:ilvl w:val="0"/>
          <w:numId w:val="5"/>
        </w:numPr>
        <w:ind w:left="709"/>
        <w:jc w:val="both"/>
        <w:rPr>
          <w:rFonts w:ascii="Times New Roman" w:hAnsi="Times New Roman"/>
          <w:sz w:val="24"/>
          <w:szCs w:val="24"/>
        </w:rPr>
      </w:pPr>
      <w:r>
        <w:rPr>
          <w:rFonts w:ascii="Times New Roman" w:hAnsi="Times New Roman"/>
          <w:sz w:val="24"/>
          <w:szCs w:val="24"/>
        </w:rPr>
        <w:t>Kõikehõlmav - sisaldab tõendavaid materjale kogu hinnatava kompetentsi kohta.</w:t>
      </w:r>
    </w:p>
    <w:p w:rsidR="00693905" w:rsidRDefault="00774F36">
      <w:pPr>
        <w:widowControl w:val="0"/>
        <w:numPr>
          <w:ilvl w:val="0"/>
          <w:numId w:val="5"/>
        </w:numPr>
        <w:ind w:left="709"/>
        <w:jc w:val="both"/>
        <w:rPr>
          <w:rFonts w:ascii="Times New Roman" w:hAnsi="Times New Roman"/>
          <w:sz w:val="24"/>
          <w:szCs w:val="24"/>
        </w:rPr>
      </w:pPr>
      <w:r>
        <w:rPr>
          <w:rFonts w:ascii="Times New Roman" w:hAnsi="Times New Roman"/>
          <w:sz w:val="24"/>
          <w:szCs w:val="24"/>
        </w:rPr>
        <w:t>Isikupärane – võimaldab tuua esile kutseõpetaja loovuse ja isikupära. Arengumapi sisu ja vorm on loovalt ja isikupäraselt lahendatud.</w:t>
      </w:r>
    </w:p>
    <w:p w:rsidR="00693905" w:rsidRDefault="00774F36">
      <w:pPr>
        <w:widowControl w:val="0"/>
        <w:numPr>
          <w:ilvl w:val="0"/>
          <w:numId w:val="5"/>
        </w:numPr>
        <w:ind w:left="709"/>
        <w:jc w:val="both"/>
        <w:rPr>
          <w:rFonts w:ascii="Times New Roman" w:hAnsi="Times New Roman"/>
          <w:sz w:val="24"/>
          <w:szCs w:val="24"/>
        </w:rPr>
      </w:pPr>
      <w:r>
        <w:rPr>
          <w:rFonts w:ascii="Times New Roman" w:hAnsi="Times New Roman"/>
          <w:sz w:val="24"/>
          <w:szCs w:val="24"/>
        </w:rPr>
        <w:t>Autentne – arengumapis esitatud tõendusmaterjalid ning eneseanalüüs on autentsed, st koostatud taotleja enese poolt.</w:t>
      </w:r>
    </w:p>
    <w:p w:rsidR="00693905" w:rsidRDefault="00774F36">
      <w:pPr>
        <w:widowControl w:val="0"/>
        <w:spacing w:before="240"/>
        <w:jc w:val="both"/>
        <w:rPr>
          <w:rFonts w:ascii="Times New Roman" w:hAnsi="Times New Roman"/>
          <w:sz w:val="24"/>
          <w:szCs w:val="24"/>
        </w:rPr>
      </w:pPr>
      <w:r>
        <w:rPr>
          <w:rFonts w:ascii="Times New Roman" w:hAnsi="Times New Roman"/>
          <w:sz w:val="24"/>
          <w:szCs w:val="24"/>
        </w:rPr>
        <w:t xml:space="preserve">Arengumapp esitatakse määratud tähtajaks kutseandja poolt teavitatud aadressile. </w:t>
      </w:r>
    </w:p>
    <w:p w:rsidR="00693905" w:rsidRDefault="00693905">
      <w:pPr>
        <w:widowControl w:val="0"/>
        <w:spacing w:before="240"/>
        <w:jc w:val="both"/>
        <w:rPr>
          <w:rFonts w:ascii="Times New Roman" w:hAnsi="Times New Roman"/>
          <w:sz w:val="24"/>
          <w:szCs w:val="24"/>
        </w:rPr>
      </w:pPr>
    </w:p>
    <w:p w:rsidR="00693905" w:rsidRDefault="00693905">
      <w:pPr>
        <w:widowControl w:val="0"/>
        <w:jc w:val="both"/>
        <w:rPr>
          <w:rFonts w:ascii="Times New Roman" w:hAnsi="Times New Roman"/>
          <w:sz w:val="24"/>
          <w:szCs w:val="24"/>
        </w:rPr>
      </w:pPr>
    </w:p>
    <w:p w:rsidR="00693905" w:rsidRDefault="00774F36">
      <w:pPr>
        <w:pStyle w:val="Heading1"/>
        <w:spacing w:before="0" w:after="240"/>
        <w:rPr>
          <w:rFonts w:ascii="Times New Roman" w:eastAsia="Times New Roman" w:hAnsi="Times New Roman" w:cs="Times New Roman"/>
          <w:color w:val="000000"/>
        </w:rPr>
      </w:pPr>
      <w:bookmarkStart w:id="3" w:name="_Toc144110682"/>
      <w:r>
        <w:rPr>
          <w:rFonts w:ascii="Times New Roman" w:eastAsia="Times New Roman" w:hAnsi="Times New Roman" w:cs="Times New Roman"/>
          <w:color w:val="000000"/>
        </w:rPr>
        <w:t>3. Arengumapi struktuur ja kohustuslik sisu</w:t>
      </w:r>
      <w:bookmarkEnd w:id="3"/>
    </w:p>
    <w:p w:rsidR="00693905" w:rsidRDefault="00774F36">
      <w:pPr>
        <w:widowControl w:val="0"/>
        <w:jc w:val="both"/>
        <w:rPr>
          <w:rFonts w:ascii="Times New Roman" w:hAnsi="Times New Roman"/>
          <w:sz w:val="24"/>
          <w:szCs w:val="24"/>
        </w:rPr>
      </w:pPr>
      <w:r>
        <w:rPr>
          <w:rFonts w:ascii="Times New Roman" w:hAnsi="Times New Roman"/>
          <w:sz w:val="24"/>
          <w:szCs w:val="24"/>
        </w:rPr>
        <w:t>Kutse taotleja koostab arengumapi järgmise struktuuri järgi.</w:t>
      </w:r>
    </w:p>
    <w:tbl>
      <w:tblPr>
        <w:tblStyle w:val="ac"/>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804"/>
      </w:tblGrid>
      <w:tr w:rsidR="00693905">
        <w:tc>
          <w:tcPr>
            <w:tcW w:w="2660" w:type="dxa"/>
            <w:shd w:val="clear" w:color="auto" w:fill="auto"/>
          </w:tcPr>
          <w:p w:rsidR="00693905" w:rsidRDefault="00774F36">
            <w:pPr>
              <w:widowControl w:val="0"/>
              <w:rPr>
                <w:rFonts w:ascii="Times New Roman" w:hAnsi="Times New Roman"/>
                <w:b/>
                <w:sz w:val="24"/>
                <w:szCs w:val="24"/>
              </w:rPr>
            </w:pPr>
            <w:r>
              <w:rPr>
                <w:rFonts w:ascii="Times New Roman" w:hAnsi="Times New Roman"/>
                <w:b/>
                <w:sz w:val="24"/>
                <w:szCs w:val="24"/>
              </w:rPr>
              <w:t>Arengumapi osa</w:t>
            </w:r>
          </w:p>
        </w:tc>
        <w:tc>
          <w:tcPr>
            <w:tcW w:w="6804" w:type="dxa"/>
            <w:shd w:val="clear" w:color="auto" w:fill="auto"/>
          </w:tcPr>
          <w:p w:rsidR="00693905" w:rsidRDefault="00774F36">
            <w:pPr>
              <w:widowControl w:val="0"/>
              <w:jc w:val="both"/>
              <w:rPr>
                <w:rFonts w:ascii="Times New Roman" w:hAnsi="Times New Roman"/>
                <w:b/>
                <w:sz w:val="24"/>
                <w:szCs w:val="24"/>
              </w:rPr>
            </w:pPr>
            <w:r>
              <w:rPr>
                <w:rFonts w:ascii="Times New Roman" w:hAnsi="Times New Roman"/>
                <w:b/>
                <w:sz w:val="24"/>
                <w:szCs w:val="24"/>
              </w:rPr>
              <w:t>Sisu</w:t>
            </w:r>
          </w:p>
        </w:tc>
      </w:tr>
      <w:tr w:rsidR="00693905">
        <w:tc>
          <w:tcPr>
            <w:tcW w:w="2660" w:type="dxa"/>
            <w:shd w:val="clear" w:color="auto" w:fill="auto"/>
          </w:tcPr>
          <w:p w:rsidR="00693905" w:rsidRDefault="00774F36">
            <w:pPr>
              <w:widowControl w:val="0"/>
              <w:rPr>
                <w:rFonts w:ascii="Times New Roman" w:hAnsi="Times New Roman"/>
                <w:sz w:val="24"/>
                <w:szCs w:val="24"/>
              </w:rPr>
            </w:pPr>
            <w:r>
              <w:rPr>
                <w:rFonts w:ascii="Times New Roman" w:hAnsi="Times New Roman"/>
                <w:sz w:val="24"/>
                <w:szCs w:val="24"/>
              </w:rPr>
              <w:t>Tiitelleht/avaleht</w:t>
            </w:r>
          </w:p>
        </w:tc>
        <w:tc>
          <w:tcPr>
            <w:tcW w:w="6804"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Sisaldab taotleja ees- ja perekonnanime, pealkirja (sh taotletava kutse nimetust ja taset), esitamise aega (kuupäev ja aasta).</w:t>
            </w:r>
          </w:p>
        </w:tc>
      </w:tr>
      <w:tr w:rsidR="00693905">
        <w:tc>
          <w:tcPr>
            <w:tcW w:w="2660" w:type="dxa"/>
            <w:shd w:val="clear" w:color="auto" w:fill="auto"/>
          </w:tcPr>
          <w:p w:rsidR="00693905" w:rsidRDefault="00774F36">
            <w:pPr>
              <w:widowControl w:val="0"/>
              <w:rPr>
                <w:rFonts w:ascii="Times New Roman" w:hAnsi="Times New Roman"/>
                <w:sz w:val="24"/>
                <w:szCs w:val="24"/>
              </w:rPr>
            </w:pPr>
            <w:r>
              <w:rPr>
                <w:rFonts w:ascii="Times New Roman" w:hAnsi="Times New Roman"/>
                <w:sz w:val="24"/>
                <w:szCs w:val="24"/>
              </w:rPr>
              <w:t>Sisukord/menüü</w:t>
            </w:r>
          </w:p>
        </w:tc>
        <w:tc>
          <w:tcPr>
            <w:tcW w:w="6804"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Loetelu arengumapis sisalduvatest materjalidest</w:t>
            </w:r>
          </w:p>
        </w:tc>
      </w:tr>
      <w:tr w:rsidR="00693905">
        <w:tc>
          <w:tcPr>
            <w:tcW w:w="2660" w:type="dxa"/>
            <w:shd w:val="clear" w:color="auto" w:fill="auto"/>
          </w:tcPr>
          <w:p w:rsidR="00693905" w:rsidRDefault="00774F36">
            <w:pPr>
              <w:widowControl w:val="0"/>
              <w:rPr>
                <w:rFonts w:ascii="Times New Roman" w:hAnsi="Times New Roman"/>
                <w:sz w:val="24"/>
                <w:szCs w:val="24"/>
              </w:rPr>
            </w:pPr>
            <w:r>
              <w:rPr>
                <w:rFonts w:ascii="Times New Roman" w:hAnsi="Times New Roman"/>
                <w:sz w:val="24"/>
                <w:szCs w:val="24"/>
              </w:rPr>
              <w:t>Sissejuhatus/andmed koostaja kohta</w:t>
            </w:r>
          </w:p>
        </w:tc>
        <w:tc>
          <w:tcPr>
            <w:tcW w:w="6804"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Taotleja lühitutvustus vabas vormis (haridustee, töökogemus jm kutse taotlemisel oluline taustainfo)</w:t>
            </w:r>
          </w:p>
        </w:tc>
      </w:tr>
      <w:tr w:rsidR="00E37C83">
        <w:tc>
          <w:tcPr>
            <w:tcW w:w="2660" w:type="dxa"/>
            <w:shd w:val="clear" w:color="auto" w:fill="auto"/>
          </w:tcPr>
          <w:p w:rsidR="00E37C83" w:rsidRDefault="00E37C83" w:rsidP="00E37C83">
            <w:pPr>
              <w:widowControl w:val="0"/>
              <w:rPr>
                <w:rFonts w:ascii="Times New Roman" w:hAnsi="Times New Roman"/>
                <w:sz w:val="24"/>
                <w:szCs w:val="24"/>
              </w:rPr>
            </w:pPr>
            <w:r>
              <w:rPr>
                <w:rFonts w:ascii="Times New Roman" w:hAnsi="Times New Roman"/>
                <w:sz w:val="24"/>
                <w:szCs w:val="24"/>
              </w:rPr>
              <w:t>Kompetentse tõendavad materjalid</w:t>
            </w:r>
            <w:r>
              <w:t xml:space="preserve"> </w:t>
            </w:r>
            <w:r w:rsidRPr="00E37C83">
              <w:rPr>
                <w:rFonts w:ascii="Times New Roman" w:hAnsi="Times New Roman"/>
                <w:sz w:val="24"/>
                <w:szCs w:val="24"/>
              </w:rPr>
              <w:t>ja kohustuslikud osad</w:t>
            </w:r>
          </w:p>
        </w:tc>
        <w:tc>
          <w:tcPr>
            <w:tcW w:w="6804" w:type="dxa"/>
            <w:shd w:val="clear" w:color="auto" w:fill="auto"/>
          </w:tcPr>
          <w:p w:rsidR="00E37C83" w:rsidRDefault="00E37C83" w:rsidP="00E37C83">
            <w:pPr>
              <w:widowControl w:val="0"/>
              <w:jc w:val="both"/>
              <w:rPr>
                <w:rFonts w:ascii="Times New Roman" w:hAnsi="Times New Roman"/>
                <w:sz w:val="24"/>
                <w:szCs w:val="24"/>
              </w:rPr>
            </w:pPr>
            <w:r>
              <w:rPr>
                <w:rFonts w:ascii="Times New Roman" w:hAnsi="Times New Roman"/>
                <w:sz w:val="24"/>
                <w:szCs w:val="24"/>
              </w:rPr>
              <w:t>Arengumapi sisuline osa peab sisaldama järgmisi kohustuslikke osi:</w:t>
            </w:r>
          </w:p>
          <w:p w:rsidR="00E37C83" w:rsidRDefault="00E37C83" w:rsidP="00E37C83">
            <w:pPr>
              <w:pStyle w:val="ListParagraph"/>
              <w:widowControl w:val="0"/>
              <w:numPr>
                <w:ilvl w:val="0"/>
                <w:numId w:val="8"/>
              </w:numPr>
              <w:jc w:val="both"/>
              <w:rPr>
                <w:rFonts w:ascii="Times New Roman" w:hAnsi="Times New Roman"/>
                <w:sz w:val="24"/>
                <w:szCs w:val="24"/>
              </w:rPr>
            </w:pPr>
            <w:r w:rsidRPr="00F30013">
              <w:rPr>
                <w:rFonts w:ascii="Times New Roman" w:hAnsi="Times New Roman"/>
                <w:b/>
                <w:sz w:val="24"/>
                <w:szCs w:val="24"/>
              </w:rPr>
              <w:t xml:space="preserve">Eneseanalüüs </w:t>
            </w:r>
            <w:r w:rsidRPr="00F30013">
              <w:rPr>
                <w:rFonts w:ascii="Times New Roman" w:hAnsi="Times New Roman"/>
                <w:b/>
                <w:color w:val="000000"/>
                <w:sz w:val="24"/>
                <w:szCs w:val="24"/>
              </w:rPr>
              <w:t xml:space="preserve">vastavalt eneseanalüüsi vormile </w:t>
            </w:r>
            <w:r w:rsidRPr="00F30013">
              <w:rPr>
                <w:rFonts w:ascii="Times New Roman" w:hAnsi="Times New Roman"/>
                <w:b/>
                <w:sz w:val="24"/>
                <w:szCs w:val="24"/>
              </w:rPr>
              <w:t>(Lisa 1</w:t>
            </w:r>
            <w:r>
              <w:rPr>
                <w:rFonts w:ascii="Times New Roman" w:hAnsi="Times New Roman"/>
                <w:sz w:val="24"/>
                <w:szCs w:val="24"/>
              </w:rPr>
              <w:t xml:space="preserve">), milles taotleja esitab </w:t>
            </w:r>
            <w:r w:rsidRPr="00F30013">
              <w:rPr>
                <w:rFonts w:ascii="Times New Roman" w:hAnsi="Times New Roman"/>
                <w:sz w:val="24"/>
                <w:szCs w:val="24"/>
              </w:rPr>
              <w:t>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w:t>
            </w:r>
          </w:p>
          <w:p w:rsidR="00E37C83" w:rsidRPr="00F30013" w:rsidRDefault="00E37C83" w:rsidP="00E37C83">
            <w:pPr>
              <w:pStyle w:val="ListParagraph"/>
              <w:widowControl w:val="0"/>
              <w:numPr>
                <w:ilvl w:val="0"/>
                <w:numId w:val="8"/>
              </w:numPr>
              <w:jc w:val="both"/>
              <w:rPr>
                <w:rFonts w:ascii="Times New Roman" w:hAnsi="Times New Roman"/>
                <w:b/>
                <w:sz w:val="24"/>
                <w:szCs w:val="24"/>
              </w:rPr>
            </w:pPr>
            <w:r w:rsidRPr="00F30013">
              <w:rPr>
                <w:rFonts w:ascii="Times New Roman" w:hAnsi="Times New Roman"/>
                <w:b/>
                <w:sz w:val="24"/>
                <w:szCs w:val="24"/>
              </w:rPr>
              <w:t>Kutseõpetaja üldoskuste eneseanalüüs (Lisa 2)</w:t>
            </w:r>
          </w:p>
          <w:p w:rsidR="00E37C83" w:rsidRPr="00F30013" w:rsidRDefault="00E37C83" w:rsidP="00E37C83">
            <w:pPr>
              <w:pStyle w:val="ListParagraph"/>
              <w:widowControl w:val="0"/>
              <w:numPr>
                <w:ilvl w:val="0"/>
                <w:numId w:val="8"/>
              </w:numPr>
              <w:jc w:val="both"/>
              <w:rPr>
                <w:rFonts w:ascii="Times New Roman" w:hAnsi="Times New Roman"/>
                <w:b/>
                <w:sz w:val="24"/>
                <w:szCs w:val="24"/>
              </w:rPr>
            </w:pPr>
            <w:r w:rsidRPr="00F30013">
              <w:rPr>
                <w:rFonts w:ascii="Times New Roman" w:hAnsi="Times New Roman"/>
                <w:b/>
                <w:sz w:val="24"/>
                <w:szCs w:val="24"/>
              </w:rPr>
              <w:t xml:space="preserve">Tööandja </w:t>
            </w:r>
            <w:r w:rsidRPr="00F30013">
              <w:rPr>
                <w:rFonts w:ascii="Times New Roman" w:hAnsi="Times New Roman"/>
                <w:b/>
                <w:color w:val="000000"/>
                <w:sz w:val="24"/>
                <w:szCs w:val="24"/>
              </w:rPr>
              <w:t xml:space="preserve">vabas vormis koostatud ja </w:t>
            </w:r>
            <w:r w:rsidRPr="00F30013">
              <w:rPr>
                <w:rFonts w:ascii="Times New Roman" w:hAnsi="Times New Roman"/>
                <w:b/>
                <w:sz w:val="24"/>
                <w:szCs w:val="24"/>
              </w:rPr>
              <w:t>allkirjastatud hinnang taotlejale</w:t>
            </w:r>
          </w:p>
          <w:p w:rsidR="00E37C83" w:rsidRDefault="00E37C83" w:rsidP="00E37C83">
            <w:pPr>
              <w:widowControl w:val="0"/>
              <w:jc w:val="both"/>
              <w:rPr>
                <w:rFonts w:ascii="Times New Roman" w:hAnsi="Times New Roman"/>
                <w:sz w:val="24"/>
                <w:szCs w:val="24"/>
              </w:rPr>
            </w:pPr>
            <w:r>
              <w:rPr>
                <w:rFonts w:ascii="Times New Roman" w:hAnsi="Times New Roman"/>
                <w:sz w:val="24"/>
                <w:szCs w:val="24"/>
              </w:rPr>
              <w:t>Soovi korral võib tõendusmaterjalidena esitada:</w:t>
            </w:r>
          </w:p>
          <w:p w:rsidR="00E37C83" w:rsidRDefault="00E37C83" w:rsidP="00E37C83">
            <w:pPr>
              <w:pStyle w:val="ListParagraph"/>
              <w:widowControl w:val="0"/>
              <w:numPr>
                <w:ilvl w:val="0"/>
                <w:numId w:val="7"/>
              </w:numPr>
              <w:jc w:val="both"/>
              <w:rPr>
                <w:rFonts w:ascii="Times New Roman" w:hAnsi="Times New Roman"/>
                <w:sz w:val="24"/>
                <w:szCs w:val="24"/>
              </w:rPr>
            </w:pPr>
            <w:r w:rsidRPr="00F30013">
              <w:rPr>
                <w:rFonts w:ascii="Times New Roman" w:hAnsi="Times New Roman"/>
                <w:sz w:val="24"/>
                <w:szCs w:val="24"/>
              </w:rPr>
              <w:t xml:space="preserve">tunnikava (Lisa </w:t>
            </w:r>
            <w:r w:rsidRPr="00F30013">
              <w:rPr>
                <w:rFonts w:ascii="Times New Roman" w:hAnsi="Times New Roman"/>
                <w:color w:val="000000"/>
                <w:sz w:val="24"/>
                <w:szCs w:val="24"/>
              </w:rPr>
              <w:t>3</w:t>
            </w:r>
            <w:r>
              <w:rPr>
                <w:rFonts w:ascii="Times New Roman" w:hAnsi="Times New Roman"/>
                <w:sz w:val="24"/>
                <w:szCs w:val="24"/>
              </w:rPr>
              <w:t>)</w:t>
            </w:r>
          </w:p>
          <w:p w:rsidR="00E37C83" w:rsidRPr="00F30013" w:rsidRDefault="00E37C83" w:rsidP="00E37C83">
            <w:pPr>
              <w:pStyle w:val="ListParagraph"/>
              <w:widowControl w:val="0"/>
              <w:numPr>
                <w:ilvl w:val="0"/>
                <w:numId w:val="7"/>
              </w:numPr>
              <w:jc w:val="both"/>
              <w:rPr>
                <w:rFonts w:ascii="Times New Roman" w:hAnsi="Times New Roman"/>
                <w:sz w:val="24"/>
                <w:szCs w:val="24"/>
              </w:rPr>
            </w:pPr>
            <w:r w:rsidRPr="00F30013">
              <w:rPr>
                <w:rFonts w:ascii="Times New Roman" w:hAnsi="Times New Roman"/>
                <w:sz w:val="24"/>
                <w:szCs w:val="24"/>
              </w:rPr>
              <w:t xml:space="preserve">taotleja tundi vaadelnud isiku pedagoogilise tegevuse vaatlus/analüüsi </w:t>
            </w:r>
            <w:r w:rsidRPr="00F30013">
              <w:rPr>
                <w:rFonts w:ascii="Times New Roman" w:hAnsi="Times New Roman"/>
                <w:color w:val="000000"/>
                <w:sz w:val="24"/>
                <w:szCs w:val="24"/>
              </w:rPr>
              <w:t>(Lisa 4).</w:t>
            </w:r>
          </w:p>
        </w:tc>
      </w:tr>
      <w:tr w:rsidR="00E37C83">
        <w:tc>
          <w:tcPr>
            <w:tcW w:w="2660" w:type="dxa"/>
            <w:shd w:val="clear" w:color="auto" w:fill="auto"/>
          </w:tcPr>
          <w:p w:rsidR="00E37C83" w:rsidRDefault="00E37C83" w:rsidP="00E37C83">
            <w:pPr>
              <w:widowControl w:val="0"/>
              <w:rPr>
                <w:rFonts w:ascii="Times New Roman" w:hAnsi="Times New Roman"/>
                <w:sz w:val="24"/>
                <w:szCs w:val="24"/>
              </w:rPr>
            </w:pPr>
            <w:r>
              <w:rPr>
                <w:rFonts w:ascii="Times New Roman" w:hAnsi="Times New Roman"/>
                <w:sz w:val="24"/>
                <w:szCs w:val="24"/>
              </w:rPr>
              <w:t>Kasutatud allikad</w:t>
            </w:r>
          </w:p>
        </w:tc>
        <w:tc>
          <w:tcPr>
            <w:tcW w:w="6804" w:type="dxa"/>
            <w:shd w:val="clear" w:color="auto" w:fill="auto"/>
          </w:tcPr>
          <w:p w:rsidR="00E37C83" w:rsidRDefault="00E37C83" w:rsidP="00E37C83">
            <w:pPr>
              <w:widowControl w:val="0"/>
              <w:jc w:val="both"/>
              <w:rPr>
                <w:rFonts w:ascii="Times New Roman" w:hAnsi="Times New Roman"/>
                <w:sz w:val="24"/>
                <w:szCs w:val="24"/>
              </w:rPr>
            </w:pPr>
            <w:r>
              <w:rPr>
                <w:rFonts w:ascii="Times New Roman" w:hAnsi="Times New Roman"/>
                <w:sz w:val="24"/>
                <w:szCs w:val="24"/>
              </w:rPr>
              <w:t>Autoriõigustega seotud informatsioon</w:t>
            </w:r>
          </w:p>
        </w:tc>
      </w:tr>
      <w:tr w:rsidR="00E37C83">
        <w:tc>
          <w:tcPr>
            <w:tcW w:w="2660" w:type="dxa"/>
            <w:shd w:val="clear" w:color="auto" w:fill="auto"/>
          </w:tcPr>
          <w:p w:rsidR="00E37C83" w:rsidRDefault="00E37C83" w:rsidP="00E37C83">
            <w:pPr>
              <w:widowControl w:val="0"/>
              <w:rPr>
                <w:rFonts w:ascii="Times New Roman" w:hAnsi="Times New Roman"/>
                <w:sz w:val="24"/>
                <w:szCs w:val="24"/>
              </w:rPr>
            </w:pPr>
            <w:r>
              <w:rPr>
                <w:rFonts w:ascii="Times New Roman" w:hAnsi="Times New Roman"/>
                <w:sz w:val="24"/>
                <w:szCs w:val="24"/>
              </w:rPr>
              <w:t>Lisad</w:t>
            </w:r>
          </w:p>
        </w:tc>
        <w:tc>
          <w:tcPr>
            <w:tcW w:w="6804" w:type="dxa"/>
            <w:shd w:val="clear" w:color="auto" w:fill="auto"/>
          </w:tcPr>
          <w:p w:rsidR="00E37C83" w:rsidRDefault="00E37C83" w:rsidP="00E37C83">
            <w:pPr>
              <w:widowControl w:val="0"/>
              <w:jc w:val="both"/>
              <w:rPr>
                <w:rFonts w:ascii="Times New Roman" w:hAnsi="Times New Roman"/>
                <w:sz w:val="24"/>
                <w:szCs w:val="24"/>
              </w:rPr>
            </w:pPr>
            <w:r>
              <w:rPr>
                <w:rFonts w:ascii="Times New Roman" w:hAnsi="Times New Roman"/>
                <w:sz w:val="24"/>
                <w:szCs w:val="24"/>
              </w:rPr>
              <w:t>Lisainformatsioon, mida taotleja peab vajalikuks esitada</w:t>
            </w:r>
          </w:p>
        </w:tc>
      </w:tr>
    </w:tbl>
    <w:p w:rsidR="00693905" w:rsidRDefault="00774F36">
      <w:pPr>
        <w:pStyle w:val="Heading1"/>
        <w:spacing w:before="0"/>
        <w:rPr>
          <w:rFonts w:ascii="Times New Roman" w:eastAsia="Times New Roman" w:hAnsi="Times New Roman" w:cs="Times New Roman"/>
          <w:color w:val="000000"/>
          <w:sz w:val="24"/>
          <w:szCs w:val="24"/>
        </w:rPr>
      </w:pPr>
      <w:r>
        <w:br w:type="page"/>
      </w:r>
      <w:bookmarkStart w:id="4" w:name="_Toc144110683"/>
      <w:r>
        <w:rPr>
          <w:rFonts w:ascii="Times New Roman" w:eastAsia="Times New Roman" w:hAnsi="Times New Roman" w:cs="Times New Roman"/>
          <w:color w:val="000000"/>
          <w:sz w:val="24"/>
          <w:szCs w:val="24"/>
        </w:rPr>
        <w:lastRenderedPageBreak/>
        <w:t>Lisad</w:t>
      </w:r>
      <w:bookmarkEnd w:id="4"/>
    </w:p>
    <w:p w:rsidR="00693905" w:rsidRDefault="00693905"/>
    <w:p w:rsidR="00693905" w:rsidRDefault="00774F36">
      <w:pPr>
        <w:pStyle w:val="Heading3"/>
        <w:rPr>
          <w:color w:val="000000"/>
        </w:rPr>
      </w:pPr>
      <w:bookmarkStart w:id="5" w:name="_Toc144110684"/>
      <w:r>
        <w:rPr>
          <w:color w:val="000000"/>
        </w:rPr>
        <w:t>Lisa 1. Eneseanalüüsi vorm</w:t>
      </w:r>
      <w:bookmarkEnd w:id="5"/>
    </w:p>
    <w:p w:rsidR="00693905" w:rsidRDefault="00693905">
      <w:pPr>
        <w:rPr>
          <w:rFonts w:ascii="Times New Roman" w:hAnsi="Times New Roman"/>
          <w:b/>
          <w:sz w:val="24"/>
          <w:szCs w:val="24"/>
        </w:rPr>
      </w:pPr>
    </w:p>
    <w:tbl>
      <w:tblPr>
        <w:tblStyle w:val="ad"/>
        <w:tblW w:w="101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5387"/>
      </w:tblGrid>
      <w:tr w:rsidR="00693905">
        <w:trPr>
          <w:trHeight w:val="351"/>
        </w:trPr>
        <w:tc>
          <w:tcPr>
            <w:tcW w:w="10109" w:type="dxa"/>
            <w:gridSpan w:val="2"/>
            <w:tcBorders>
              <w:bottom w:val="single" w:sz="4" w:space="0" w:color="000000"/>
            </w:tcBorders>
            <w:shd w:val="clear" w:color="auto" w:fill="auto"/>
            <w:vAlign w:val="center"/>
          </w:tcPr>
          <w:p w:rsidR="00693905" w:rsidRDefault="00774F36">
            <w:pPr>
              <w:widowControl w:val="0"/>
              <w:jc w:val="center"/>
              <w:rPr>
                <w:rFonts w:ascii="Times New Roman" w:hAnsi="Times New Roman"/>
                <w:b/>
                <w:smallCaps/>
                <w:sz w:val="24"/>
                <w:szCs w:val="24"/>
              </w:rPr>
            </w:pPr>
            <w:r>
              <w:rPr>
                <w:rFonts w:ascii="Times New Roman" w:hAnsi="Times New Roman"/>
                <w:b/>
                <w:smallCaps/>
                <w:sz w:val="24"/>
                <w:szCs w:val="24"/>
              </w:rPr>
              <w:t>KUTSEÕPETAJA, TASE 5  KOHUSTUSLIKE KOMPETENTSIDE ENESEANALÜÜS</w:t>
            </w:r>
          </w:p>
        </w:tc>
      </w:tr>
      <w:tr w:rsidR="00693905">
        <w:trPr>
          <w:trHeight w:val="270"/>
        </w:trPr>
        <w:tc>
          <w:tcPr>
            <w:tcW w:w="10109" w:type="dxa"/>
            <w:gridSpan w:val="2"/>
            <w:shd w:val="clear" w:color="auto" w:fill="auto"/>
            <w:vAlign w:val="center"/>
          </w:tcPr>
          <w:p w:rsidR="00693905" w:rsidRDefault="00774F36">
            <w:pPr>
              <w:widowControl w:val="0"/>
              <w:jc w:val="center"/>
              <w:rPr>
                <w:rFonts w:ascii="Times New Roman" w:hAnsi="Times New Roman"/>
                <w:b/>
                <w:sz w:val="24"/>
                <w:szCs w:val="24"/>
              </w:rPr>
            </w:pPr>
            <w:r>
              <w:rPr>
                <w:rFonts w:ascii="Times New Roman" w:hAnsi="Times New Roman"/>
                <w:b/>
                <w:sz w:val="24"/>
                <w:szCs w:val="24"/>
              </w:rPr>
              <w:t>B.3.1. Õppeprotsessi planeerimine</w:t>
            </w:r>
          </w:p>
        </w:tc>
      </w:tr>
      <w:tr w:rsidR="00693905">
        <w:trPr>
          <w:trHeight w:val="270"/>
        </w:trPr>
        <w:tc>
          <w:tcPr>
            <w:tcW w:w="4722" w:type="dxa"/>
            <w:shd w:val="clear" w:color="auto" w:fill="auto"/>
            <w:vAlign w:val="center"/>
          </w:tcPr>
          <w:p w:rsidR="00693905" w:rsidRDefault="00774F36">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387" w:type="dxa"/>
            <w:shd w:val="clear" w:color="auto" w:fill="auto"/>
          </w:tcPr>
          <w:p w:rsidR="00693905" w:rsidRDefault="00774F36">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442"/>
        </w:trPr>
        <w:tc>
          <w:tcPr>
            <w:tcW w:w="4722" w:type="dxa"/>
            <w:shd w:val="clear" w:color="auto" w:fill="auto"/>
          </w:tcPr>
          <w:p w:rsidR="00693905" w:rsidRDefault="00774F36">
            <w:pPr>
              <w:widowControl w:val="0"/>
              <w:jc w:val="both"/>
              <w:rPr>
                <w:rFonts w:ascii="Times New Roman" w:hAnsi="Times New Roman"/>
                <w:color w:val="333333"/>
                <w:sz w:val="24"/>
                <w:szCs w:val="24"/>
              </w:rPr>
            </w:pPr>
            <w:r>
              <w:rPr>
                <w:rFonts w:ascii="Times New Roman" w:hAnsi="Times New Roman"/>
                <w:i/>
                <w:color w:val="333333"/>
                <w:sz w:val="24"/>
                <w:szCs w:val="24"/>
              </w:rPr>
              <w:t>Enda töö kavandamine:</w:t>
            </w:r>
          </w:p>
          <w:p w:rsidR="00693905" w:rsidRDefault="00774F36">
            <w:pPr>
              <w:widowControl w:val="0"/>
              <w:jc w:val="both"/>
              <w:rPr>
                <w:rFonts w:ascii="Times New Roman" w:hAnsi="Times New Roman"/>
                <w:color w:val="333333"/>
                <w:sz w:val="24"/>
                <w:szCs w:val="24"/>
              </w:rPr>
            </w:pPr>
            <w:r>
              <w:rPr>
                <w:rFonts w:ascii="Times New Roman" w:hAnsi="Times New Roman"/>
                <w:color w:val="333333"/>
                <w:sz w:val="24"/>
                <w:szCs w:val="24"/>
              </w:rPr>
              <w:t>1. Kuidas kavandan oma tegevused koostöös kolleegidega, arvestades tööülesandeid ja organisatsiooni tööplaani/tegevuskava?</w:t>
            </w:r>
          </w:p>
          <w:p w:rsidR="00693905" w:rsidRDefault="00774F36">
            <w:pPr>
              <w:widowControl w:val="0"/>
              <w:jc w:val="both"/>
              <w:rPr>
                <w:rFonts w:ascii="Times New Roman" w:hAnsi="Times New Roman"/>
                <w:color w:val="333333"/>
                <w:sz w:val="24"/>
                <w:szCs w:val="24"/>
              </w:rPr>
            </w:pPr>
            <w:r>
              <w:rPr>
                <w:rFonts w:ascii="Times New Roman" w:hAnsi="Times New Roman"/>
                <w:color w:val="333333"/>
                <w:sz w:val="24"/>
                <w:szCs w:val="24"/>
              </w:rPr>
              <w:t>2.Kuidas kavandan õppetegevust lähtuvalt õppekavast ja/või sellega seonduvatest dokumentidest?</w:t>
            </w:r>
          </w:p>
          <w:p w:rsidR="00693905" w:rsidRDefault="00774F36">
            <w:pPr>
              <w:rPr>
                <w:rFonts w:ascii="Times New Roman" w:hAnsi="Times New Roman"/>
                <w:sz w:val="24"/>
                <w:szCs w:val="24"/>
              </w:rPr>
            </w:pPr>
            <w:r>
              <w:rPr>
                <w:rFonts w:ascii="Times New Roman" w:hAnsi="Times New Roman"/>
                <w:color w:val="333333"/>
                <w:sz w:val="24"/>
                <w:szCs w:val="24"/>
              </w:rPr>
              <w:t xml:space="preserve">3.Kuidas </w:t>
            </w:r>
            <w:r>
              <w:rPr>
                <w:rFonts w:ascii="Times New Roman" w:hAnsi="Times New Roman"/>
                <w:sz w:val="24"/>
                <w:szCs w:val="24"/>
              </w:rPr>
              <w:t>teen ettepanekuid mooduli rakenduskava kohandamiseks, arvestades sihtrühma vajadusi.</w:t>
            </w:r>
          </w:p>
        </w:tc>
        <w:tc>
          <w:tcPr>
            <w:tcW w:w="5387" w:type="dxa"/>
            <w:shd w:val="clear" w:color="auto" w:fill="auto"/>
          </w:tcPr>
          <w:p w:rsidR="00693905" w:rsidRDefault="00693905">
            <w:pPr>
              <w:widowControl w:val="0"/>
              <w:jc w:val="both"/>
              <w:rPr>
                <w:rFonts w:ascii="Times New Roman" w:hAnsi="Times New Roman"/>
                <w:color w:val="333333"/>
                <w:sz w:val="24"/>
                <w:szCs w:val="24"/>
              </w:rPr>
            </w:pPr>
          </w:p>
        </w:tc>
      </w:tr>
      <w:tr w:rsidR="00693905">
        <w:trPr>
          <w:trHeight w:val="442"/>
        </w:trPr>
        <w:tc>
          <w:tcPr>
            <w:tcW w:w="4722" w:type="dxa"/>
            <w:shd w:val="clear" w:color="auto" w:fill="auto"/>
          </w:tcPr>
          <w:p w:rsidR="00693905" w:rsidRDefault="00774F36">
            <w:pPr>
              <w:widowControl w:val="0"/>
              <w:jc w:val="both"/>
              <w:rPr>
                <w:rFonts w:ascii="Times New Roman" w:hAnsi="Times New Roman"/>
                <w:i/>
                <w:color w:val="333333"/>
                <w:sz w:val="24"/>
                <w:szCs w:val="24"/>
              </w:rPr>
            </w:pPr>
            <w:r>
              <w:rPr>
                <w:rFonts w:ascii="Times New Roman" w:hAnsi="Times New Roman"/>
                <w:i/>
                <w:color w:val="333333"/>
                <w:sz w:val="24"/>
                <w:szCs w:val="24"/>
              </w:rPr>
              <w:t xml:space="preserve"> Õppetegevuse kavandamine:</w:t>
            </w:r>
          </w:p>
          <w:p w:rsidR="00693905" w:rsidRDefault="00774F36">
            <w:pPr>
              <w:widowControl w:val="0"/>
              <w:jc w:val="both"/>
              <w:rPr>
                <w:rFonts w:ascii="Times New Roman" w:hAnsi="Times New Roman"/>
                <w:color w:val="333333"/>
                <w:sz w:val="24"/>
                <w:szCs w:val="24"/>
              </w:rPr>
            </w:pPr>
            <w:bookmarkStart w:id="6" w:name="_heading=h.3dy6vkm" w:colFirst="0" w:colLast="0"/>
            <w:bookmarkEnd w:id="6"/>
            <w:r>
              <w:rPr>
                <w:rFonts w:ascii="Times New Roman" w:hAnsi="Times New Roman"/>
                <w:color w:val="333333"/>
                <w:sz w:val="24"/>
                <w:szCs w:val="24"/>
              </w:rPr>
              <w:t>4.Kuidas püstitan õppe eesmärgi lähtuvalt õppekava ja mooduli õpiväljunditest?</w:t>
            </w:r>
          </w:p>
          <w:p w:rsidR="00693905" w:rsidRDefault="00774F36">
            <w:pPr>
              <w:widowControl w:val="0"/>
              <w:jc w:val="both"/>
              <w:rPr>
                <w:rFonts w:ascii="Times New Roman" w:hAnsi="Times New Roman"/>
                <w:color w:val="333333"/>
                <w:sz w:val="24"/>
                <w:szCs w:val="24"/>
              </w:rPr>
            </w:pPr>
            <w:r>
              <w:rPr>
                <w:rFonts w:ascii="Times New Roman" w:hAnsi="Times New Roman"/>
                <w:color w:val="333333"/>
                <w:sz w:val="24"/>
                <w:szCs w:val="24"/>
              </w:rPr>
              <w:t>5.Kuidas valin õpiväljunditest, sihtrühmast ja õppija eripärast lähtuvalt õppemeetodid?</w:t>
            </w:r>
          </w:p>
          <w:p w:rsidR="00693905" w:rsidRDefault="00774F36">
            <w:pPr>
              <w:widowControl w:val="0"/>
              <w:jc w:val="both"/>
              <w:rPr>
                <w:rFonts w:ascii="Times New Roman" w:hAnsi="Times New Roman"/>
                <w:color w:val="333333"/>
                <w:sz w:val="24"/>
                <w:szCs w:val="24"/>
              </w:rPr>
            </w:pPr>
            <w:r>
              <w:rPr>
                <w:rFonts w:ascii="Times New Roman" w:hAnsi="Times New Roman"/>
                <w:color w:val="333333"/>
                <w:sz w:val="24"/>
                <w:szCs w:val="24"/>
              </w:rPr>
              <w:t>6. Kuidas valin õppetööks asja- ja ajakohase õppevara, lähtudes õpiväljunditest ja sihtrühmast?</w:t>
            </w:r>
          </w:p>
          <w:p w:rsidR="00693905" w:rsidRDefault="00774F36">
            <w:pPr>
              <w:widowControl w:val="0"/>
              <w:jc w:val="both"/>
              <w:rPr>
                <w:rFonts w:ascii="Times New Roman" w:hAnsi="Times New Roman"/>
                <w:color w:val="333333"/>
                <w:sz w:val="24"/>
                <w:szCs w:val="24"/>
              </w:rPr>
            </w:pPr>
            <w:r>
              <w:rPr>
                <w:rFonts w:ascii="Times New Roman" w:hAnsi="Times New Roman"/>
                <w:color w:val="333333"/>
                <w:sz w:val="24"/>
                <w:szCs w:val="24"/>
              </w:rPr>
              <w:t>7.Kuidas tagan õppematerjalide õigeaegse olemasolu vastavalt organisatsiooni töökorraldusele?</w:t>
            </w:r>
          </w:p>
          <w:p w:rsidR="00693905" w:rsidRDefault="00774F36">
            <w:pPr>
              <w:widowControl w:val="0"/>
              <w:jc w:val="both"/>
              <w:rPr>
                <w:rFonts w:ascii="Times New Roman" w:hAnsi="Times New Roman"/>
                <w:color w:val="333333"/>
                <w:sz w:val="24"/>
                <w:szCs w:val="24"/>
              </w:rPr>
            </w:pPr>
            <w:r>
              <w:rPr>
                <w:rFonts w:ascii="Times New Roman" w:hAnsi="Times New Roman"/>
                <w:color w:val="333333"/>
                <w:sz w:val="24"/>
                <w:szCs w:val="24"/>
              </w:rPr>
              <w:t>8. Kuidas  planeerin koostöös õpiväljunditest lähtuva hindamise ja tagasisidestamise?</w:t>
            </w:r>
          </w:p>
        </w:tc>
        <w:tc>
          <w:tcPr>
            <w:tcW w:w="5387" w:type="dxa"/>
            <w:shd w:val="clear" w:color="auto" w:fill="auto"/>
          </w:tcPr>
          <w:p w:rsidR="00693905" w:rsidRDefault="00693905">
            <w:pPr>
              <w:widowControl w:val="0"/>
              <w:jc w:val="both"/>
              <w:rPr>
                <w:rFonts w:ascii="Times New Roman" w:hAnsi="Times New Roman"/>
                <w:i/>
                <w:color w:val="333333"/>
                <w:sz w:val="24"/>
                <w:szCs w:val="24"/>
              </w:rPr>
            </w:pPr>
          </w:p>
        </w:tc>
      </w:tr>
      <w:tr w:rsidR="00693905">
        <w:trPr>
          <w:trHeight w:val="330"/>
        </w:trPr>
        <w:tc>
          <w:tcPr>
            <w:tcW w:w="10109" w:type="dxa"/>
            <w:gridSpan w:val="2"/>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 xml:space="preserve">B.3.2.Õppimise ja õppija arengu toetamine  </w:t>
            </w:r>
          </w:p>
        </w:tc>
      </w:tr>
      <w:tr w:rsidR="00693905">
        <w:trPr>
          <w:trHeight w:val="330"/>
        </w:trPr>
        <w:tc>
          <w:tcPr>
            <w:tcW w:w="4722"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387"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273"/>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Õppija arengu- ja õpivajaduste väljaselgitamine:</w:t>
            </w:r>
          </w:p>
          <w:p w:rsidR="00693905" w:rsidRDefault="00774F36">
            <w:pPr>
              <w:rPr>
                <w:rFonts w:ascii="Times New Roman" w:hAnsi="Times New Roman"/>
                <w:sz w:val="24"/>
                <w:szCs w:val="24"/>
              </w:rPr>
            </w:pPr>
            <w:r>
              <w:rPr>
                <w:rFonts w:ascii="Times New Roman" w:hAnsi="Times New Roman"/>
                <w:sz w:val="24"/>
                <w:szCs w:val="24"/>
              </w:rPr>
              <w:t>1. Kuidas selgitan koostöös kolleegide ja õppijaga välja õppija arengu- ja õpivajadused, lähtudes õppija eripärast ning arvestades varasemat õpi- ja töökogemust.</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273"/>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Turvalise, õppija arengut soodustava õpikeskkonna loomine:</w:t>
            </w:r>
          </w:p>
          <w:p w:rsidR="00693905" w:rsidRDefault="00774F36">
            <w:pPr>
              <w:widowControl w:val="0"/>
              <w:jc w:val="both"/>
              <w:rPr>
                <w:rFonts w:ascii="Times New Roman" w:hAnsi="Times New Roman"/>
                <w:sz w:val="24"/>
                <w:szCs w:val="24"/>
              </w:rPr>
            </w:pPr>
            <w:r>
              <w:rPr>
                <w:rFonts w:ascii="Times New Roman" w:hAnsi="Times New Roman"/>
                <w:sz w:val="24"/>
                <w:szCs w:val="24"/>
              </w:rPr>
              <w:t>2. Kuidas kujundan õppimist ja õppija arengut soodustava vaimselt, sotsiaalselt ja füüsiliselt turvalise õpikeskkonna, arvestades õppija eripära ning lähtudes õpiväljunditest?</w:t>
            </w:r>
          </w:p>
          <w:p w:rsidR="00693905" w:rsidRDefault="00774F36">
            <w:pPr>
              <w:widowControl w:val="0"/>
              <w:jc w:val="both"/>
              <w:rPr>
                <w:rFonts w:ascii="Times New Roman" w:hAnsi="Times New Roman"/>
                <w:sz w:val="24"/>
                <w:szCs w:val="24"/>
              </w:rPr>
            </w:pPr>
            <w:r>
              <w:rPr>
                <w:rFonts w:ascii="Times New Roman" w:hAnsi="Times New Roman"/>
                <w:sz w:val="24"/>
                <w:szCs w:val="24"/>
              </w:rPr>
              <w:t>3. Kuidas  tegutsen ohu ja esmaabi vajaduse korral vastavalt organisatsioonis kehtestatud nõuetele?</w:t>
            </w:r>
          </w:p>
          <w:p w:rsidR="00693905" w:rsidRDefault="00774F36">
            <w:pPr>
              <w:widowControl w:val="0"/>
              <w:jc w:val="both"/>
              <w:rPr>
                <w:rFonts w:ascii="Times New Roman" w:hAnsi="Times New Roman"/>
                <w:sz w:val="24"/>
                <w:szCs w:val="24"/>
              </w:rPr>
            </w:pPr>
            <w:r>
              <w:rPr>
                <w:rFonts w:ascii="Times New Roman" w:hAnsi="Times New Roman"/>
                <w:sz w:val="24"/>
                <w:szCs w:val="24"/>
              </w:rPr>
              <w:t xml:space="preserve">4. Kuidas märkan grupiprotsesse ja arvestan oma tegevuses grupi mõju iga liikme </w:t>
            </w:r>
            <w:r>
              <w:rPr>
                <w:rFonts w:ascii="Times New Roman" w:hAnsi="Times New Roman"/>
                <w:sz w:val="24"/>
                <w:szCs w:val="24"/>
              </w:rPr>
              <w:lastRenderedPageBreak/>
              <w:t xml:space="preserve">õpimotivatsioonile, õppimise tulemuslikkusele ja üldinimlike väärtuste ning hoiakute kujunemisele? </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272"/>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lastRenderedPageBreak/>
              <w:t>Õppijate arengu toetamine õpieesmärkide saavutamisel:</w:t>
            </w:r>
          </w:p>
          <w:p w:rsidR="00693905" w:rsidRDefault="00774F36">
            <w:pPr>
              <w:widowControl w:val="0"/>
              <w:jc w:val="both"/>
              <w:rPr>
                <w:rFonts w:ascii="Times New Roman" w:hAnsi="Times New Roman"/>
                <w:sz w:val="24"/>
                <w:szCs w:val="24"/>
              </w:rPr>
            </w:pPr>
            <w:r>
              <w:rPr>
                <w:rFonts w:ascii="Times New Roman" w:hAnsi="Times New Roman"/>
                <w:sz w:val="24"/>
                <w:szCs w:val="24"/>
              </w:rPr>
              <w:t>5. Kuidas  selgitan õppijatele õppe eesmärke, oodatavaid õpiväljundeid, õppesisu ja hindamise põhimõtteid?</w:t>
            </w:r>
          </w:p>
          <w:p w:rsidR="00693905" w:rsidRDefault="00774F36">
            <w:pPr>
              <w:widowControl w:val="0"/>
              <w:jc w:val="both"/>
              <w:rPr>
                <w:rFonts w:ascii="Times New Roman" w:hAnsi="Times New Roman"/>
                <w:sz w:val="24"/>
                <w:szCs w:val="24"/>
              </w:rPr>
            </w:pPr>
            <w:r>
              <w:rPr>
                <w:rFonts w:ascii="Times New Roman" w:hAnsi="Times New Roman"/>
                <w:sz w:val="24"/>
                <w:szCs w:val="24"/>
              </w:rPr>
              <w:t>6. Kuidas viin läbi õppe, lähtudes õppekavast, kasutades õppija arengut toetavaid õppemeetodeid, töövõtteid, materjale ja vahendeid?</w:t>
            </w:r>
          </w:p>
          <w:p w:rsidR="00693905" w:rsidRDefault="00774F36">
            <w:pPr>
              <w:widowControl w:val="0"/>
              <w:jc w:val="both"/>
              <w:rPr>
                <w:rFonts w:ascii="Times New Roman" w:hAnsi="Times New Roman"/>
                <w:sz w:val="24"/>
                <w:szCs w:val="24"/>
              </w:rPr>
            </w:pPr>
            <w:r>
              <w:rPr>
                <w:rFonts w:ascii="Times New Roman" w:hAnsi="Times New Roman"/>
                <w:sz w:val="24"/>
                <w:szCs w:val="24"/>
              </w:rPr>
              <w:t>7. Kuidas lõimin õppeprotsessis teoreetilist ja praktilist õpet ning võtmepädevusi?</w:t>
            </w:r>
          </w:p>
          <w:p w:rsidR="00693905" w:rsidRDefault="00774F36">
            <w:pPr>
              <w:widowControl w:val="0"/>
              <w:jc w:val="both"/>
              <w:rPr>
                <w:rFonts w:ascii="Times New Roman" w:hAnsi="Times New Roman"/>
                <w:sz w:val="24"/>
                <w:szCs w:val="24"/>
              </w:rPr>
            </w:pPr>
            <w:r>
              <w:rPr>
                <w:rFonts w:ascii="Times New Roman" w:hAnsi="Times New Roman"/>
                <w:sz w:val="24"/>
                <w:szCs w:val="24"/>
              </w:rPr>
              <w:t>8. Milliseid erinevaid võimalusi kasutan õppijate motiveerimisel?</w:t>
            </w:r>
          </w:p>
          <w:p w:rsidR="00693905" w:rsidRDefault="00774F36">
            <w:pPr>
              <w:widowControl w:val="0"/>
              <w:jc w:val="both"/>
              <w:rPr>
                <w:rFonts w:ascii="Times New Roman" w:hAnsi="Times New Roman"/>
                <w:sz w:val="24"/>
                <w:szCs w:val="24"/>
              </w:rPr>
            </w:pPr>
            <w:r>
              <w:rPr>
                <w:rFonts w:ascii="Times New Roman" w:hAnsi="Times New Roman"/>
                <w:sz w:val="24"/>
                <w:szCs w:val="24"/>
              </w:rPr>
              <w:t>9. Kuidas rakendan individuaalset lähenemist, arvestades õppija eripära või kuidas rakendan vajadusel individuaalset õppekava?</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599"/>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Õppimist ja õppija arengut toetav tagasiside ja hindamine:</w:t>
            </w:r>
          </w:p>
          <w:p w:rsidR="00693905" w:rsidRDefault="00774F36">
            <w:pPr>
              <w:widowControl w:val="0"/>
              <w:jc w:val="both"/>
              <w:rPr>
                <w:rFonts w:ascii="Times New Roman" w:hAnsi="Times New Roman"/>
                <w:i/>
                <w:sz w:val="24"/>
                <w:szCs w:val="24"/>
              </w:rPr>
            </w:pPr>
            <w:r>
              <w:rPr>
                <w:rFonts w:ascii="Times New Roman" w:hAnsi="Times New Roman"/>
                <w:i/>
                <w:sz w:val="24"/>
                <w:szCs w:val="24"/>
              </w:rPr>
              <w:t xml:space="preserve">10. </w:t>
            </w:r>
            <w:r>
              <w:rPr>
                <w:rFonts w:ascii="Times New Roman" w:hAnsi="Times New Roman"/>
                <w:sz w:val="24"/>
                <w:szCs w:val="24"/>
              </w:rPr>
              <w:t>Kuidas annan õppijatele õpiväljundite saavutamise kohta tagasisidet kogu õppe vältel, lähtudes hindamiskriteeriumidest?</w:t>
            </w:r>
          </w:p>
          <w:p w:rsidR="00693905" w:rsidRDefault="00774F36">
            <w:pPr>
              <w:widowControl w:val="0"/>
              <w:jc w:val="both"/>
              <w:rPr>
                <w:rFonts w:ascii="Times New Roman" w:hAnsi="Times New Roman"/>
                <w:sz w:val="24"/>
                <w:szCs w:val="24"/>
              </w:rPr>
            </w:pPr>
            <w:r>
              <w:rPr>
                <w:rFonts w:ascii="Times New Roman" w:hAnsi="Times New Roman"/>
                <w:sz w:val="24"/>
                <w:szCs w:val="24"/>
              </w:rPr>
              <w:t>11. Kuidas hindan õppija õpiväljundite saavutamist kasutades sobivaid hindamismeetodeid?</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325"/>
        </w:trPr>
        <w:tc>
          <w:tcPr>
            <w:tcW w:w="10109" w:type="dxa"/>
            <w:gridSpan w:val="2"/>
            <w:shd w:val="clear" w:color="auto" w:fill="auto"/>
            <w:vAlign w:val="center"/>
          </w:tcPr>
          <w:p w:rsidR="00693905" w:rsidRDefault="00774F36">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B.3.3. Refleksioon ja professionaalne enesearendamine</w:t>
            </w:r>
          </w:p>
        </w:tc>
      </w:tr>
      <w:tr w:rsidR="00693905">
        <w:trPr>
          <w:trHeight w:val="330"/>
        </w:trPr>
        <w:tc>
          <w:tcPr>
            <w:tcW w:w="4722"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387"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180"/>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 xml:space="preserve">Õpetaja </w:t>
            </w:r>
            <w:r>
              <w:rPr>
                <w:rFonts w:ascii="Times New Roman" w:hAnsi="Times New Roman"/>
                <w:sz w:val="24"/>
                <w:szCs w:val="24"/>
              </w:rPr>
              <w:t>o</w:t>
            </w:r>
            <w:r>
              <w:rPr>
                <w:rFonts w:ascii="Times New Roman" w:hAnsi="Times New Roman"/>
                <w:i/>
                <w:sz w:val="24"/>
                <w:szCs w:val="24"/>
              </w:rPr>
              <w:t>ma töö refleksioon, analüüsimine ja enesehindamine:</w:t>
            </w:r>
          </w:p>
          <w:p w:rsidR="00693905" w:rsidRDefault="00774F36">
            <w:pPr>
              <w:widowControl w:val="0"/>
              <w:jc w:val="both"/>
              <w:rPr>
                <w:rFonts w:ascii="Times New Roman" w:hAnsi="Times New Roman"/>
                <w:sz w:val="24"/>
                <w:szCs w:val="24"/>
              </w:rPr>
            </w:pPr>
            <w:r>
              <w:rPr>
                <w:rFonts w:ascii="Times New Roman" w:hAnsi="Times New Roman"/>
                <w:sz w:val="24"/>
                <w:szCs w:val="24"/>
              </w:rPr>
              <w:t>1. Kuidas reflekteerin oma tööd, tuues välja õnnestumised ja arenguvajadused?</w:t>
            </w:r>
          </w:p>
          <w:p w:rsidR="00693905" w:rsidRDefault="00774F36">
            <w:pPr>
              <w:widowControl w:val="0"/>
              <w:jc w:val="both"/>
              <w:rPr>
                <w:rFonts w:ascii="Times New Roman" w:hAnsi="Times New Roman"/>
                <w:sz w:val="24"/>
                <w:szCs w:val="24"/>
              </w:rPr>
            </w:pPr>
            <w:r>
              <w:rPr>
                <w:rFonts w:ascii="Times New Roman" w:hAnsi="Times New Roman"/>
                <w:sz w:val="24"/>
                <w:szCs w:val="24"/>
              </w:rPr>
              <w:t>2. Kuidas küsin oma tööle regulaarselt tagasisidet kolleegidelt ja teistelt osapooltelt?</w:t>
            </w:r>
          </w:p>
          <w:p w:rsidR="00693905" w:rsidRDefault="00774F36">
            <w:pPr>
              <w:widowControl w:val="0"/>
              <w:jc w:val="both"/>
              <w:rPr>
                <w:rFonts w:ascii="Times New Roman" w:hAnsi="Times New Roman"/>
                <w:sz w:val="24"/>
                <w:szCs w:val="24"/>
              </w:rPr>
            </w:pPr>
            <w:r>
              <w:rPr>
                <w:rFonts w:ascii="Times New Roman" w:hAnsi="Times New Roman"/>
                <w:sz w:val="24"/>
                <w:szCs w:val="24"/>
              </w:rPr>
              <w:t>3. Kuidas analüüsin oma tegevust, toetudes refleksioonile ja tagasisidele?</w:t>
            </w:r>
          </w:p>
          <w:p w:rsidR="00693905" w:rsidRDefault="00774F36">
            <w:pPr>
              <w:widowControl w:val="0"/>
              <w:jc w:val="both"/>
              <w:rPr>
                <w:rFonts w:ascii="Times New Roman" w:hAnsi="Times New Roman"/>
                <w:sz w:val="24"/>
                <w:szCs w:val="24"/>
              </w:rPr>
            </w:pPr>
            <w:r>
              <w:rPr>
                <w:rFonts w:ascii="Times New Roman" w:hAnsi="Times New Roman"/>
                <w:sz w:val="24"/>
                <w:szCs w:val="24"/>
              </w:rPr>
              <w:t>4. Kuidas sean endale konkreetseid lühiajalisi arengueesmärke, lähtudes enese arenguvajadustest?</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180"/>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Enese professionaalne arendamine:</w:t>
            </w:r>
          </w:p>
          <w:p w:rsidR="00693905" w:rsidRDefault="00774F36">
            <w:pPr>
              <w:widowControl w:val="0"/>
              <w:jc w:val="both"/>
              <w:rPr>
                <w:rFonts w:ascii="Times New Roman" w:hAnsi="Times New Roman"/>
                <w:sz w:val="24"/>
                <w:szCs w:val="24"/>
              </w:rPr>
            </w:pPr>
            <w:r>
              <w:rPr>
                <w:rFonts w:ascii="Times New Roman" w:hAnsi="Times New Roman"/>
                <w:sz w:val="24"/>
                <w:szCs w:val="24"/>
              </w:rPr>
              <w:t>5. Kuidas hoian end järjepidevalt kursis eri- ja kutseala arengutega ja parimate praktikatega kasutades neid oma töös?</w:t>
            </w:r>
          </w:p>
          <w:p w:rsidR="00693905" w:rsidRDefault="00774F36">
            <w:pPr>
              <w:rPr>
                <w:rFonts w:ascii="Times New Roman" w:hAnsi="Times New Roman"/>
                <w:sz w:val="24"/>
                <w:szCs w:val="24"/>
              </w:rPr>
            </w:pPr>
            <w:r>
              <w:rPr>
                <w:rFonts w:ascii="Times New Roman" w:hAnsi="Times New Roman"/>
                <w:sz w:val="24"/>
                <w:szCs w:val="24"/>
              </w:rPr>
              <w:t>6. Kuidas arendan oma õpetamise ja erialaseid kompetentse (sh stažeerib ettevõttes), lähtudes oma arenguvajadustest ja - eesmärkidest.</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195"/>
        </w:trPr>
        <w:tc>
          <w:tcPr>
            <w:tcW w:w="10109" w:type="dxa"/>
            <w:gridSpan w:val="2"/>
            <w:shd w:val="clear" w:color="auto" w:fill="auto"/>
            <w:vAlign w:val="center"/>
          </w:tcPr>
          <w:p w:rsidR="00693905" w:rsidRDefault="00774F36">
            <w:pPr>
              <w:widowControl w:val="0"/>
              <w:jc w:val="center"/>
              <w:rPr>
                <w:rFonts w:ascii="Times New Roman" w:hAnsi="Times New Roman"/>
                <w:b/>
                <w:sz w:val="24"/>
                <w:szCs w:val="24"/>
              </w:rPr>
            </w:pPr>
            <w:r>
              <w:rPr>
                <w:rFonts w:ascii="Times New Roman" w:hAnsi="Times New Roman"/>
                <w:b/>
                <w:sz w:val="24"/>
                <w:szCs w:val="24"/>
              </w:rPr>
              <w:t>B.3.4. Kutseõppe maine kujundamine</w:t>
            </w:r>
          </w:p>
        </w:tc>
      </w:tr>
      <w:tr w:rsidR="00693905">
        <w:trPr>
          <w:trHeight w:val="330"/>
        </w:trPr>
        <w:tc>
          <w:tcPr>
            <w:tcW w:w="4722"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387"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180"/>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 xml:space="preserve">Avalikkuse teavitamine oma eriala kutseõppe </w:t>
            </w:r>
            <w:r>
              <w:rPr>
                <w:rFonts w:ascii="Times New Roman" w:hAnsi="Times New Roman"/>
                <w:i/>
                <w:sz w:val="24"/>
                <w:szCs w:val="24"/>
              </w:rPr>
              <w:lastRenderedPageBreak/>
              <w:t>võimalustest, eriala ja kutsehariduse populariseerimine:</w:t>
            </w:r>
          </w:p>
          <w:p w:rsidR="00693905" w:rsidRDefault="00774F36">
            <w:pPr>
              <w:widowControl w:val="0"/>
              <w:jc w:val="both"/>
              <w:rPr>
                <w:rFonts w:ascii="Times New Roman" w:hAnsi="Times New Roman"/>
                <w:sz w:val="24"/>
                <w:szCs w:val="24"/>
              </w:rPr>
            </w:pPr>
            <w:r>
              <w:rPr>
                <w:rFonts w:ascii="Times New Roman" w:hAnsi="Times New Roman"/>
                <w:sz w:val="24"/>
                <w:szCs w:val="24"/>
              </w:rPr>
              <w:t>1. Kuidas populariseerin eriala ja kutseharidust (osalen eriala ja kutseharidust populariseerivates tegevustes, tutvustades õppe võimalusi oma õpetataval erialal)?</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180"/>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lastRenderedPageBreak/>
              <w:t>Organisatsiooni kultuuri kujundamine:</w:t>
            </w:r>
          </w:p>
          <w:p w:rsidR="00693905" w:rsidRDefault="00774F36">
            <w:pPr>
              <w:widowControl w:val="0"/>
              <w:jc w:val="both"/>
              <w:rPr>
                <w:rFonts w:ascii="Times New Roman" w:hAnsi="Times New Roman"/>
                <w:sz w:val="24"/>
                <w:szCs w:val="24"/>
              </w:rPr>
            </w:pPr>
            <w:r>
              <w:rPr>
                <w:rFonts w:ascii="Times New Roman" w:hAnsi="Times New Roman"/>
                <w:sz w:val="24"/>
                <w:szCs w:val="24"/>
              </w:rPr>
              <w:t>2. Kuidas lähtun õppekasvatustöös organisatsiooni väärtustest?</w:t>
            </w:r>
          </w:p>
        </w:tc>
        <w:tc>
          <w:tcPr>
            <w:tcW w:w="5387" w:type="dxa"/>
            <w:shd w:val="clear" w:color="auto" w:fill="auto"/>
          </w:tcPr>
          <w:p w:rsidR="00693905" w:rsidRDefault="00693905">
            <w:pPr>
              <w:widowControl w:val="0"/>
              <w:jc w:val="both"/>
              <w:rPr>
                <w:rFonts w:ascii="Times New Roman" w:hAnsi="Times New Roman"/>
                <w:i/>
                <w:sz w:val="24"/>
                <w:szCs w:val="24"/>
              </w:rPr>
            </w:pPr>
          </w:p>
        </w:tc>
      </w:tr>
    </w:tbl>
    <w:p w:rsidR="00693905" w:rsidRDefault="00693905">
      <w:pPr>
        <w:rPr>
          <w:rFonts w:ascii="Times New Roman" w:hAnsi="Times New Roman"/>
          <w:b/>
          <w:sz w:val="24"/>
          <w:szCs w:val="24"/>
        </w:rPr>
      </w:pPr>
    </w:p>
    <w:tbl>
      <w:tblPr>
        <w:tblStyle w:val="ae"/>
        <w:tblW w:w="101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5387"/>
      </w:tblGrid>
      <w:tr w:rsidR="00693905">
        <w:trPr>
          <w:trHeight w:val="305"/>
        </w:trPr>
        <w:tc>
          <w:tcPr>
            <w:tcW w:w="10109" w:type="dxa"/>
            <w:gridSpan w:val="2"/>
            <w:tcBorders>
              <w:bottom w:val="single" w:sz="4" w:space="0" w:color="000000"/>
            </w:tcBorders>
            <w:shd w:val="clear" w:color="auto" w:fill="auto"/>
            <w:vAlign w:val="center"/>
          </w:tcPr>
          <w:p w:rsidR="00693905" w:rsidRDefault="00774F36">
            <w:pPr>
              <w:widowControl w:val="0"/>
              <w:jc w:val="center"/>
              <w:rPr>
                <w:rFonts w:ascii="Times New Roman" w:hAnsi="Times New Roman"/>
                <w:b/>
                <w:smallCaps/>
                <w:sz w:val="24"/>
                <w:szCs w:val="24"/>
              </w:rPr>
            </w:pPr>
            <w:r>
              <w:rPr>
                <w:rFonts w:ascii="Times New Roman" w:hAnsi="Times New Roman"/>
                <w:b/>
                <w:smallCaps/>
                <w:sz w:val="24"/>
                <w:szCs w:val="24"/>
              </w:rPr>
              <w:t>KUTSEÕPETAJA, TASE 5  VALITAVAD KOMPETENTSID</w:t>
            </w:r>
          </w:p>
        </w:tc>
      </w:tr>
      <w:tr w:rsidR="00693905">
        <w:trPr>
          <w:trHeight w:val="270"/>
        </w:trPr>
        <w:tc>
          <w:tcPr>
            <w:tcW w:w="10109" w:type="dxa"/>
            <w:gridSpan w:val="2"/>
            <w:shd w:val="clear" w:color="auto" w:fill="auto"/>
            <w:vAlign w:val="center"/>
          </w:tcPr>
          <w:p w:rsidR="00693905" w:rsidRDefault="00774F36">
            <w:pPr>
              <w:widowControl w:val="0"/>
              <w:jc w:val="center"/>
              <w:rPr>
                <w:rFonts w:ascii="Times New Roman" w:hAnsi="Times New Roman"/>
                <w:b/>
                <w:sz w:val="24"/>
                <w:szCs w:val="24"/>
              </w:rPr>
            </w:pPr>
            <w:r>
              <w:rPr>
                <w:rFonts w:ascii="Times New Roman" w:hAnsi="Times New Roman"/>
                <w:b/>
                <w:sz w:val="24"/>
                <w:szCs w:val="24"/>
              </w:rPr>
              <w:t>B.3.5. Täienduskoolituse kavandamine ja läbiviimine</w:t>
            </w:r>
          </w:p>
        </w:tc>
      </w:tr>
      <w:tr w:rsidR="00693905">
        <w:trPr>
          <w:trHeight w:val="330"/>
        </w:trPr>
        <w:tc>
          <w:tcPr>
            <w:tcW w:w="4722"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387"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442"/>
        </w:trPr>
        <w:tc>
          <w:tcPr>
            <w:tcW w:w="4722" w:type="dxa"/>
            <w:shd w:val="clear" w:color="auto" w:fill="auto"/>
          </w:tcPr>
          <w:p w:rsidR="00693905" w:rsidRDefault="00774F36">
            <w:pPr>
              <w:widowControl w:val="0"/>
              <w:jc w:val="both"/>
              <w:rPr>
                <w:rFonts w:ascii="Times New Roman" w:hAnsi="Times New Roman"/>
                <w:i/>
                <w:color w:val="333333"/>
                <w:sz w:val="24"/>
                <w:szCs w:val="24"/>
              </w:rPr>
            </w:pPr>
            <w:r>
              <w:rPr>
                <w:rFonts w:ascii="Times New Roman" w:hAnsi="Times New Roman"/>
                <w:i/>
                <w:color w:val="333333"/>
                <w:sz w:val="24"/>
                <w:szCs w:val="24"/>
              </w:rPr>
              <w:t>Koolituse planeerimine:</w:t>
            </w:r>
          </w:p>
          <w:p w:rsidR="00693905" w:rsidRDefault="00774F36">
            <w:pPr>
              <w:widowControl w:val="0"/>
              <w:numPr>
                <w:ilvl w:val="0"/>
                <w:numId w:val="2"/>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kavandan õppe lähtuvalt täienduskoolituse õppekavast ja osalejate eripärast?</w:t>
            </w:r>
          </w:p>
          <w:p w:rsidR="00693905" w:rsidRDefault="00774F36">
            <w:pPr>
              <w:widowControl w:val="0"/>
              <w:numPr>
                <w:ilvl w:val="0"/>
                <w:numId w:val="2"/>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valin sobivad hindamismeetodid õpiväljundite saavutatuse hindamiseks?</w:t>
            </w:r>
          </w:p>
          <w:p w:rsidR="00693905" w:rsidRDefault="00774F36">
            <w:pPr>
              <w:widowControl w:val="0"/>
              <w:numPr>
                <w:ilvl w:val="0"/>
                <w:numId w:val="2"/>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kavandan tegevused õppimist toetava õppekeskkonna loomiseks?</w:t>
            </w:r>
          </w:p>
        </w:tc>
        <w:tc>
          <w:tcPr>
            <w:tcW w:w="5387" w:type="dxa"/>
            <w:shd w:val="clear" w:color="auto" w:fill="auto"/>
          </w:tcPr>
          <w:p w:rsidR="00693905" w:rsidRDefault="00693905">
            <w:pPr>
              <w:widowControl w:val="0"/>
              <w:jc w:val="both"/>
              <w:rPr>
                <w:rFonts w:ascii="Times New Roman" w:hAnsi="Times New Roman"/>
                <w:i/>
                <w:color w:val="333333"/>
                <w:sz w:val="24"/>
                <w:szCs w:val="24"/>
              </w:rPr>
            </w:pPr>
          </w:p>
        </w:tc>
      </w:tr>
      <w:tr w:rsidR="00693905">
        <w:trPr>
          <w:trHeight w:val="442"/>
        </w:trPr>
        <w:tc>
          <w:tcPr>
            <w:tcW w:w="4722" w:type="dxa"/>
            <w:shd w:val="clear" w:color="auto" w:fill="auto"/>
          </w:tcPr>
          <w:p w:rsidR="00693905" w:rsidRDefault="00774F36">
            <w:pPr>
              <w:widowControl w:val="0"/>
              <w:jc w:val="both"/>
              <w:rPr>
                <w:rFonts w:ascii="Times New Roman" w:hAnsi="Times New Roman"/>
                <w:i/>
                <w:color w:val="333333"/>
                <w:sz w:val="24"/>
                <w:szCs w:val="24"/>
              </w:rPr>
            </w:pPr>
            <w:r>
              <w:rPr>
                <w:rFonts w:ascii="Times New Roman" w:hAnsi="Times New Roman"/>
                <w:i/>
                <w:color w:val="333333"/>
                <w:sz w:val="24"/>
                <w:szCs w:val="24"/>
              </w:rPr>
              <w:t>Täienduskoolituse läbiviimine:</w:t>
            </w:r>
          </w:p>
          <w:p w:rsidR="00693905" w:rsidRDefault="00774F36">
            <w:pPr>
              <w:widowControl w:val="0"/>
              <w:numPr>
                <w:ilvl w:val="0"/>
                <w:numId w:val="2"/>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viin läbi täienduskoolituse, lähtudes kavandatust ning arvestan õpi- või töökeskkonna ja osalejate eripäraga?</w:t>
            </w:r>
          </w:p>
          <w:p w:rsidR="00693905" w:rsidRDefault="00774F36">
            <w:pPr>
              <w:widowControl w:val="0"/>
              <w:numPr>
                <w:ilvl w:val="0"/>
                <w:numId w:val="2"/>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hindan õpiväljundite saavutatust, kasutades asjakohaseid hindamismeetodeid?</w:t>
            </w:r>
          </w:p>
        </w:tc>
        <w:tc>
          <w:tcPr>
            <w:tcW w:w="5387" w:type="dxa"/>
            <w:shd w:val="clear" w:color="auto" w:fill="auto"/>
          </w:tcPr>
          <w:p w:rsidR="00693905" w:rsidRDefault="00693905">
            <w:pPr>
              <w:widowControl w:val="0"/>
              <w:jc w:val="both"/>
              <w:rPr>
                <w:rFonts w:ascii="Times New Roman" w:hAnsi="Times New Roman"/>
                <w:i/>
                <w:color w:val="333333"/>
                <w:sz w:val="24"/>
                <w:szCs w:val="24"/>
              </w:rPr>
            </w:pPr>
          </w:p>
        </w:tc>
      </w:tr>
      <w:tr w:rsidR="00693905">
        <w:trPr>
          <w:trHeight w:val="799"/>
        </w:trPr>
        <w:tc>
          <w:tcPr>
            <w:tcW w:w="4722" w:type="dxa"/>
            <w:shd w:val="clear" w:color="auto" w:fill="auto"/>
          </w:tcPr>
          <w:p w:rsidR="00693905" w:rsidRDefault="00774F36">
            <w:pPr>
              <w:widowControl w:val="0"/>
              <w:rPr>
                <w:rFonts w:ascii="Times New Roman" w:hAnsi="Times New Roman"/>
                <w:i/>
                <w:sz w:val="24"/>
                <w:szCs w:val="24"/>
              </w:rPr>
            </w:pPr>
            <w:r>
              <w:rPr>
                <w:rFonts w:ascii="Times New Roman" w:hAnsi="Times New Roman"/>
                <w:i/>
                <w:sz w:val="24"/>
                <w:szCs w:val="24"/>
              </w:rPr>
              <w:t>Tagasiside analüüs:</w:t>
            </w:r>
          </w:p>
          <w:p w:rsidR="00693905" w:rsidRDefault="00774F36">
            <w:pPr>
              <w:widowControl w:val="0"/>
              <w:numPr>
                <w:ilvl w:val="0"/>
                <w:numId w:val="2"/>
              </w:numPr>
              <w:pBdr>
                <w:top w:val="nil"/>
                <w:left w:val="nil"/>
                <w:bottom w:val="nil"/>
                <w:right w:val="nil"/>
                <w:between w:val="nil"/>
              </w:pBdr>
              <w:ind w:left="212" w:hanging="212"/>
              <w:rPr>
                <w:rFonts w:ascii="Times New Roman" w:hAnsi="Times New Roman"/>
                <w:color w:val="000000"/>
                <w:sz w:val="24"/>
                <w:szCs w:val="24"/>
              </w:rPr>
            </w:pPr>
            <w:r>
              <w:rPr>
                <w:rFonts w:ascii="Times New Roman" w:hAnsi="Times New Roman"/>
                <w:color w:val="000000"/>
                <w:sz w:val="24"/>
                <w:szCs w:val="24"/>
              </w:rPr>
              <w:t>Kuidas kogun ja analüüsin tagasisidet?</w:t>
            </w:r>
          </w:p>
          <w:p w:rsidR="00693905" w:rsidRDefault="00774F36">
            <w:pPr>
              <w:widowControl w:val="0"/>
              <w:numPr>
                <w:ilvl w:val="0"/>
                <w:numId w:val="2"/>
              </w:numPr>
              <w:pBdr>
                <w:top w:val="nil"/>
                <w:left w:val="nil"/>
                <w:bottom w:val="nil"/>
                <w:right w:val="nil"/>
                <w:between w:val="nil"/>
              </w:pBdr>
              <w:ind w:left="212" w:hanging="212"/>
              <w:rPr>
                <w:rFonts w:ascii="Times New Roman" w:hAnsi="Times New Roman"/>
                <w:color w:val="000000"/>
                <w:sz w:val="24"/>
                <w:szCs w:val="24"/>
              </w:rPr>
            </w:pPr>
            <w:r>
              <w:rPr>
                <w:rFonts w:ascii="Times New Roman" w:hAnsi="Times New Roman"/>
                <w:color w:val="000000"/>
                <w:sz w:val="24"/>
                <w:szCs w:val="24"/>
              </w:rPr>
              <w:t>Kuidas teen tagasisidest lähtuvalt järeldusi õppekava muutmise vajaduse kohta ja analüüsin oma tegevust?</w:t>
            </w:r>
          </w:p>
        </w:tc>
        <w:tc>
          <w:tcPr>
            <w:tcW w:w="5387" w:type="dxa"/>
            <w:shd w:val="clear" w:color="auto" w:fill="auto"/>
          </w:tcPr>
          <w:p w:rsidR="00693905" w:rsidRDefault="00693905">
            <w:pPr>
              <w:widowControl w:val="0"/>
              <w:rPr>
                <w:rFonts w:ascii="Times New Roman" w:hAnsi="Times New Roman"/>
                <w:i/>
                <w:sz w:val="24"/>
                <w:szCs w:val="24"/>
              </w:rPr>
            </w:pPr>
          </w:p>
        </w:tc>
      </w:tr>
      <w:tr w:rsidR="00693905">
        <w:trPr>
          <w:trHeight w:val="330"/>
        </w:trPr>
        <w:tc>
          <w:tcPr>
            <w:tcW w:w="10109" w:type="dxa"/>
            <w:gridSpan w:val="2"/>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B.3.6.  Praktika juhendamine</w:t>
            </w:r>
          </w:p>
        </w:tc>
      </w:tr>
      <w:tr w:rsidR="00693905">
        <w:trPr>
          <w:trHeight w:val="330"/>
        </w:trPr>
        <w:tc>
          <w:tcPr>
            <w:tcW w:w="4722"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387"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273"/>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Praktika ettevalmistamine:</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t>Kuidas osalen õppijate praktikaks ettevalmistusel?</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t>Kuidas jagan infot praktikakohtade kohta?</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t>Kuidas korraldan praktikadokumentide ettevalmistuse enne praktika algust?</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273"/>
        </w:trPr>
        <w:tc>
          <w:tcPr>
            <w:tcW w:w="4722"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i/>
                <w:sz w:val="24"/>
                <w:szCs w:val="24"/>
              </w:rPr>
              <w:t>Praktika juhendamine</w:t>
            </w:r>
            <w:r>
              <w:rPr>
                <w:rFonts w:ascii="Times New Roman" w:hAnsi="Times New Roman"/>
                <w:sz w:val="24"/>
                <w:szCs w:val="24"/>
              </w:rPr>
              <w:t>:</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t>Kuidas juhendan eesmärgipäraselt koostöös praktikakohapoolse juhendajaga õppija praktikat, lähtudes praktikakorralduse kavast ja õppija individuaalsetest eesmärkidest?</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t>Kuidas tagan infovahetuse praktikakohapoolse juhendajaga?</w:t>
            </w:r>
          </w:p>
        </w:tc>
        <w:tc>
          <w:tcPr>
            <w:tcW w:w="5387" w:type="dxa"/>
            <w:shd w:val="clear" w:color="auto" w:fill="auto"/>
          </w:tcPr>
          <w:p w:rsidR="00693905" w:rsidRDefault="00693905">
            <w:pPr>
              <w:widowControl w:val="0"/>
              <w:jc w:val="both"/>
              <w:rPr>
                <w:rFonts w:ascii="Times New Roman" w:hAnsi="Times New Roman"/>
                <w:i/>
                <w:sz w:val="24"/>
                <w:szCs w:val="24"/>
              </w:rPr>
            </w:pPr>
          </w:p>
        </w:tc>
      </w:tr>
      <w:tr w:rsidR="00693905">
        <w:trPr>
          <w:trHeight w:val="273"/>
        </w:trPr>
        <w:tc>
          <w:tcPr>
            <w:tcW w:w="4722" w:type="dxa"/>
            <w:shd w:val="clear" w:color="auto" w:fill="auto"/>
          </w:tcPr>
          <w:p w:rsidR="00693905" w:rsidRDefault="00774F36">
            <w:pPr>
              <w:widowControl w:val="0"/>
              <w:jc w:val="both"/>
              <w:rPr>
                <w:rFonts w:ascii="Times New Roman" w:hAnsi="Times New Roman"/>
                <w:i/>
                <w:sz w:val="24"/>
                <w:szCs w:val="24"/>
              </w:rPr>
            </w:pPr>
            <w:r>
              <w:rPr>
                <w:rFonts w:ascii="Times New Roman" w:hAnsi="Times New Roman"/>
                <w:i/>
                <w:sz w:val="24"/>
                <w:szCs w:val="24"/>
              </w:rPr>
              <w:t>Praktika hindamine:</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t>Kuidas annan õppijale tagasisidet praktika õpiväljundite saavutamise kohta?</w:t>
            </w:r>
          </w:p>
          <w:p w:rsidR="00693905" w:rsidRDefault="00774F36">
            <w:pPr>
              <w:widowControl w:val="0"/>
              <w:numPr>
                <w:ilvl w:val="0"/>
                <w:numId w:val="3"/>
              </w:numPr>
              <w:pBdr>
                <w:top w:val="nil"/>
                <w:left w:val="nil"/>
                <w:bottom w:val="nil"/>
                <w:right w:val="nil"/>
                <w:between w:val="nil"/>
              </w:pBdr>
              <w:ind w:left="212" w:hanging="212"/>
              <w:jc w:val="both"/>
              <w:rPr>
                <w:rFonts w:ascii="Times New Roman" w:hAnsi="Times New Roman"/>
                <w:color w:val="000000"/>
                <w:sz w:val="24"/>
                <w:szCs w:val="24"/>
              </w:rPr>
            </w:pPr>
            <w:r>
              <w:rPr>
                <w:rFonts w:ascii="Times New Roman" w:hAnsi="Times New Roman"/>
                <w:color w:val="000000"/>
                <w:sz w:val="24"/>
                <w:szCs w:val="24"/>
              </w:rPr>
              <w:lastRenderedPageBreak/>
              <w:t>Kuidas  korraldan praktika hindamise vastavalt õppekavas sätestatud hindamiskriteeriumitele, kaasates kooli ja praktikakoha esindajaid?</w:t>
            </w:r>
          </w:p>
        </w:tc>
        <w:tc>
          <w:tcPr>
            <w:tcW w:w="5387" w:type="dxa"/>
            <w:shd w:val="clear" w:color="auto" w:fill="auto"/>
          </w:tcPr>
          <w:p w:rsidR="00693905" w:rsidRDefault="00693905">
            <w:pPr>
              <w:widowControl w:val="0"/>
              <w:jc w:val="both"/>
              <w:rPr>
                <w:rFonts w:ascii="Times New Roman" w:hAnsi="Times New Roman"/>
                <w:i/>
                <w:sz w:val="24"/>
                <w:szCs w:val="24"/>
              </w:rPr>
            </w:pPr>
          </w:p>
        </w:tc>
      </w:tr>
    </w:tbl>
    <w:p w:rsidR="00E37C83" w:rsidRDefault="00E37C83">
      <w:pPr>
        <w:pStyle w:val="Heading2"/>
        <w:spacing w:before="0" w:after="240"/>
        <w:rPr>
          <w:rFonts w:ascii="Times New Roman" w:eastAsia="Times New Roman" w:hAnsi="Times New Roman" w:cs="Times New Roman"/>
          <w:color w:val="000000"/>
          <w:sz w:val="24"/>
          <w:szCs w:val="24"/>
          <w:highlight w:val="yellow"/>
        </w:rPr>
      </w:pPr>
    </w:p>
    <w:p w:rsidR="00E37C83" w:rsidRDefault="00E37C83">
      <w:pPr>
        <w:rPr>
          <w:rFonts w:ascii="Times New Roman" w:hAnsi="Times New Roman"/>
          <w:b/>
          <w:bCs/>
          <w:color w:val="000000"/>
          <w:sz w:val="24"/>
          <w:szCs w:val="24"/>
          <w:highlight w:val="yellow"/>
        </w:rPr>
      </w:pPr>
      <w:r>
        <w:rPr>
          <w:rFonts w:ascii="Times New Roman" w:hAnsi="Times New Roman"/>
          <w:color w:val="000000"/>
          <w:sz w:val="24"/>
          <w:szCs w:val="24"/>
          <w:highlight w:val="yellow"/>
        </w:rPr>
        <w:br w:type="page"/>
      </w:r>
    </w:p>
    <w:p w:rsidR="00693905" w:rsidRDefault="00E37C83">
      <w:pPr>
        <w:pStyle w:val="Heading2"/>
        <w:spacing w:before="0" w:after="240"/>
        <w:rPr>
          <w:rFonts w:ascii="Times New Roman" w:eastAsia="Times New Roman" w:hAnsi="Times New Roman" w:cs="Times New Roman"/>
          <w:color w:val="000000"/>
          <w:sz w:val="24"/>
          <w:szCs w:val="24"/>
          <w:highlight w:val="yellow"/>
        </w:rPr>
      </w:pPr>
      <w:bookmarkStart w:id="7" w:name="_Toc144110685"/>
      <w:r w:rsidRPr="00E37C83">
        <w:rPr>
          <w:rFonts w:ascii="Times New Roman" w:eastAsia="Times New Roman" w:hAnsi="Times New Roman" w:cs="Times New Roman"/>
          <w:color w:val="000000"/>
          <w:sz w:val="24"/>
          <w:szCs w:val="24"/>
        </w:rPr>
        <w:lastRenderedPageBreak/>
        <w:t>Lisa 2. Kutseõpetaja üldoskuste eneseanalüüsi vorm</w:t>
      </w:r>
      <w:bookmarkEnd w:id="7"/>
    </w:p>
    <w:tbl>
      <w:tblPr>
        <w:tblStyle w:val="af"/>
        <w:tblW w:w="101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5387"/>
      </w:tblGrid>
      <w:tr w:rsidR="00693905">
        <w:trPr>
          <w:trHeight w:val="305"/>
        </w:trPr>
        <w:tc>
          <w:tcPr>
            <w:tcW w:w="10109" w:type="dxa"/>
            <w:gridSpan w:val="2"/>
            <w:tcBorders>
              <w:bottom w:val="single" w:sz="4" w:space="0" w:color="000000"/>
            </w:tcBorders>
            <w:shd w:val="clear" w:color="auto" w:fill="auto"/>
            <w:vAlign w:val="center"/>
          </w:tcPr>
          <w:p w:rsidR="00693905" w:rsidRDefault="00774F36">
            <w:pPr>
              <w:widowControl w:val="0"/>
              <w:jc w:val="center"/>
              <w:rPr>
                <w:rFonts w:ascii="Times New Roman" w:hAnsi="Times New Roman"/>
                <w:b/>
                <w:smallCaps/>
                <w:sz w:val="24"/>
                <w:szCs w:val="24"/>
              </w:rPr>
            </w:pPr>
            <w:r>
              <w:rPr>
                <w:rFonts w:ascii="Times New Roman" w:hAnsi="Times New Roman"/>
                <w:b/>
                <w:smallCaps/>
                <w:sz w:val="24"/>
                <w:szCs w:val="24"/>
              </w:rPr>
              <w:t>KUTSEÕPETAJA, TASE 5 ÜLDOSKUSED</w:t>
            </w:r>
          </w:p>
        </w:tc>
      </w:tr>
      <w:tr w:rsidR="00693905">
        <w:trPr>
          <w:trHeight w:val="330"/>
        </w:trPr>
        <w:tc>
          <w:tcPr>
            <w:tcW w:w="4722" w:type="dxa"/>
            <w:shd w:val="clear" w:color="auto" w:fill="auto"/>
            <w:vAlign w:val="center"/>
          </w:tcPr>
          <w:p w:rsidR="00693905" w:rsidRDefault="00774F36">
            <w:pPr>
              <w:widowControl w:val="0"/>
              <w:ind w:left="34"/>
              <w:jc w:val="center"/>
              <w:rPr>
                <w:rFonts w:ascii="Times New Roman" w:hAnsi="Times New Roman"/>
                <w:b/>
                <w:color w:val="FF0000"/>
                <w:sz w:val="24"/>
                <w:szCs w:val="24"/>
              </w:rPr>
            </w:pPr>
            <w:r>
              <w:rPr>
                <w:rFonts w:ascii="Times New Roman" w:hAnsi="Times New Roman"/>
                <w:b/>
                <w:sz w:val="24"/>
                <w:szCs w:val="24"/>
              </w:rPr>
              <w:t xml:space="preserve">Analüüsitavad hindamiskriteeriumid </w:t>
            </w:r>
          </w:p>
        </w:tc>
        <w:tc>
          <w:tcPr>
            <w:tcW w:w="5387" w:type="dxa"/>
            <w:shd w:val="clear" w:color="auto" w:fill="auto"/>
            <w:vAlign w:val="center"/>
          </w:tcPr>
          <w:p w:rsidR="00693905" w:rsidRDefault="00774F36">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693905">
        <w:trPr>
          <w:trHeight w:val="442"/>
        </w:trPr>
        <w:tc>
          <w:tcPr>
            <w:tcW w:w="4722" w:type="dxa"/>
            <w:shd w:val="clear" w:color="auto" w:fill="auto"/>
          </w:tcPr>
          <w:p w:rsidR="00693905" w:rsidRDefault="00774F36">
            <w:pPr>
              <w:widowControl w:val="0"/>
              <w:jc w:val="both"/>
              <w:rPr>
                <w:rFonts w:ascii="Times New Roman" w:hAnsi="Times New Roman"/>
                <w:color w:val="333333"/>
                <w:sz w:val="24"/>
                <w:szCs w:val="24"/>
              </w:rPr>
            </w:pPr>
            <w:r>
              <w:rPr>
                <w:rFonts w:ascii="Times New Roman" w:hAnsi="Times New Roman"/>
                <w:sz w:val="24"/>
                <w:szCs w:val="24"/>
              </w:rPr>
              <w:t>Kuidas juhindun oma töös õpetaja kutse-eetikast?</w:t>
            </w:r>
          </w:p>
        </w:tc>
        <w:tc>
          <w:tcPr>
            <w:tcW w:w="5387" w:type="dxa"/>
            <w:shd w:val="clear" w:color="auto" w:fill="auto"/>
          </w:tcPr>
          <w:p w:rsidR="00693905" w:rsidRDefault="00693905">
            <w:pPr>
              <w:widowControl w:val="0"/>
              <w:jc w:val="both"/>
              <w:rPr>
                <w:rFonts w:ascii="Times New Roman" w:hAnsi="Times New Roman"/>
                <w:i/>
                <w:color w:val="333333"/>
                <w:sz w:val="24"/>
                <w:szCs w:val="24"/>
              </w:rPr>
            </w:pPr>
          </w:p>
        </w:tc>
      </w:tr>
      <w:tr w:rsidR="00693905">
        <w:trPr>
          <w:trHeight w:val="442"/>
        </w:trPr>
        <w:tc>
          <w:tcPr>
            <w:tcW w:w="4722" w:type="dxa"/>
            <w:shd w:val="clear" w:color="auto" w:fill="auto"/>
          </w:tcPr>
          <w:p w:rsidR="00693905" w:rsidRDefault="00774F36">
            <w:pPr>
              <w:widowControl w:val="0"/>
              <w:jc w:val="both"/>
              <w:rPr>
                <w:rFonts w:ascii="Times New Roman" w:hAnsi="Times New Roman"/>
                <w:color w:val="333333"/>
                <w:sz w:val="24"/>
                <w:szCs w:val="24"/>
              </w:rPr>
            </w:pPr>
            <w:r>
              <w:rPr>
                <w:rFonts w:ascii="Times New Roman" w:hAnsi="Times New Roman"/>
                <w:sz w:val="24"/>
                <w:szCs w:val="24"/>
              </w:rPr>
              <w:t>Kuidas toetan oma tegevuse kaudu kutse-eetika ja õpetaja ameti laiemat teadvustamist ning väärtustamist ühiskonnas esindades õpetaja professiooni ja suheldes erinevate sihtgruppidega?</w:t>
            </w:r>
          </w:p>
        </w:tc>
        <w:tc>
          <w:tcPr>
            <w:tcW w:w="5387" w:type="dxa"/>
            <w:shd w:val="clear" w:color="auto" w:fill="auto"/>
          </w:tcPr>
          <w:p w:rsidR="00693905" w:rsidRDefault="00693905">
            <w:pPr>
              <w:widowControl w:val="0"/>
              <w:jc w:val="both"/>
              <w:rPr>
                <w:rFonts w:ascii="Times New Roman" w:hAnsi="Times New Roman"/>
                <w:i/>
                <w:color w:val="333333"/>
                <w:sz w:val="24"/>
                <w:szCs w:val="24"/>
              </w:rPr>
            </w:pPr>
          </w:p>
        </w:tc>
      </w:tr>
      <w:tr w:rsidR="00693905">
        <w:trPr>
          <w:trHeight w:val="799"/>
        </w:trPr>
        <w:tc>
          <w:tcPr>
            <w:tcW w:w="4722"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Kuidas järgin üldinimlikke ja ühiskondlikke väärtusi ja norme erinevates keskkondades ja kujundan oma eeskujuga õppijate väärtusi?</w:t>
            </w:r>
          </w:p>
        </w:tc>
        <w:tc>
          <w:tcPr>
            <w:tcW w:w="5387" w:type="dxa"/>
            <w:shd w:val="clear" w:color="auto" w:fill="auto"/>
          </w:tcPr>
          <w:p w:rsidR="00693905" w:rsidRDefault="00693905">
            <w:pPr>
              <w:widowControl w:val="0"/>
              <w:rPr>
                <w:rFonts w:ascii="Times New Roman" w:hAnsi="Times New Roman"/>
                <w:i/>
                <w:sz w:val="24"/>
                <w:szCs w:val="24"/>
              </w:rPr>
            </w:pPr>
          </w:p>
        </w:tc>
      </w:tr>
      <w:tr w:rsidR="00693905">
        <w:trPr>
          <w:trHeight w:val="799"/>
        </w:trPr>
        <w:tc>
          <w:tcPr>
            <w:tcW w:w="4722"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Kuidas arendan ennast eesmärgipäraselt ja määratlen end õppiva professionaalina, tajudes sellest lähtuvat vastutust ja rolli ühiskonnas?</w:t>
            </w:r>
          </w:p>
        </w:tc>
        <w:tc>
          <w:tcPr>
            <w:tcW w:w="5387" w:type="dxa"/>
            <w:shd w:val="clear" w:color="auto" w:fill="auto"/>
          </w:tcPr>
          <w:p w:rsidR="00693905" w:rsidRDefault="00693905">
            <w:pPr>
              <w:widowControl w:val="0"/>
              <w:rPr>
                <w:rFonts w:ascii="Times New Roman" w:hAnsi="Times New Roman"/>
                <w:i/>
                <w:sz w:val="24"/>
                <w:szCs w:val="24"/>
              </w:rPr>
            </w:pPr>
          </w:p>
        </w:tc>
      </w:tr>
      <w:tr w:rsidR="00693905">
        <w:trPr>
          <w:trHeight w:val="799"/>
        </w:trPr>
        <w:tc>
          <w:tcPr>
            <w:tcW w:w="4722"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Kuidas arvestan oma töös Eesti ja Euroopa kultuuripärandit ja -saavutusi, erinevate regioonide kultuurilist ja keelelist mitmekesisust ja vajadust seda säilitada ning loomingulise eneseväljendamise olulisust igapäevaelus?</w:t>
            </w:r>
          </w:p>
        </w:tc>
        <w:tc>
          <w:tcPr>
            <w:tcW w:w="5387" w:type="dxa"/>
            <w:shd w:val="clear" w:color="auto" w:fill="auto"/>
          </w:tcPr>
          <w:p w:rsidR="00693905" w:rsidRDefault="00693905">
            <w:pPr>
              <w:widowControl w:val="0"/>
              <w:rPr>
                <w:rFonts w:ascii="Times New Roman" w:hAnsi="Times New Roman"/>
                <w:i/>
                <w:sz w:val="24"/>
                <w:szCs w:val="24"/>
              </w:rPr>
            </w:pPr>
          </w:p>
        </w:tc>
      </w:tr>
      <w:tr w:rsidR="00693905">
        <w:trPr>
          <w:trHeight w:val="799"/>
        </w:trPr>
        <w:tc>
          <w:tcPr>
            <w:tcW w:w="4722"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Kuidas rakendan matemaatikale, loodusteadustele ja tehnoloogiale omaseid teadmisi ja meetodeid probleemide lahendamisel?</w:t>
            </w:r>
          </w:p>
        </w:tc>
        <w:tc>
          <w:tcPr>
            <w:tcW w:w="5387" w:type="dxa"/>
            <w:shd w:val="clear" w:color="auto" w:fill="auto"/>
          </w:tcPr>
          <w:p w:rsidR="00693905" w:rsidRDefault="00693905">
            <w:pPr>
              <w:widowControl w:val="0"/>
              <w:rPr>
                <w:rFonts w:ascii="Times New Roman" w:hAnsi="Times New Roman"/>
                <w:i/>
                <w:sz w:val="24"/>
                <w:szCs w:val="24"/>
              </w:rPr>
            </w:pPr>
          </w:p>
        </w:tc>
      </w:tr>
      <w:tr w:rsidR="00693905">
        <w:trPr>
          <w:trHeight w:val="799"/>
        </w:trPr>
        <w:tc>
          <w:tcPr>
            <w:tcW w:w="4722" w:type="dxa"/>
            <w:shd w:val="clear" w:color="auto" w:fill="auto"/>
          </w:tcPr>
          <w:p w:rsidR="00693905" w:rsidRDefault="00774F36">
            <w:pPr>
              <w:widowControl w:val="0"/>
              <w:jc w:val="both"/>
              <w:rPr>
                <w:rFonts w:ascii="Times New Roman" w:hAnsi="Times New Roman"/>
                <w:sz w:val="24"/>
                <w:szCs w:val="24"/>
              </w:rPr>
            </w:pPr>
            <w:r>
              <w:rPr>
                <w:rFonts w:ascii="Times New Roman" w:hAnsi="Times New Roman"/>
                <w:sz w:val="24"/>
                <w:szCs w:val="24"/>
              </w:rPr>
              <w:t>Kuidas järgin säästva arengu põhimõtteid ja käitun keskkonnasäästlikult ning vahendan jätkusuutlikkuse ja keskkonnateadlikkuse põhimõtteid?</w:t>
            </w:r>
          </w:p>
        </w:tc>
        <w:tc>
          <w:tcPr>
            <w:tcW w:w="5387" w:type="dxa"/>
            <w:shd w:val="clear" w:color="auto" w:fill="auto"/>
          </w:tcPr>
          <w:p w:rsidR="00693905" w:rsidRDefault="00693905">
            <w:pPr>
              <w:widowControl w:val="0"/>
              <w:rPr>
                <w:rFonts w:ascii="Times New Roman" w:hAnsi="Times New Roman"/>
                <w:i/>
                <w:sz w:val="24"/>
                <w:szCs w:val="24"/>
              </w:rPr>
            </w:pPr>
          </w:p>
        </w:tc>
      </w:tr>
    </w:tbl>
    <w:p w:rsidR="00693905" w:rsidRDefault="00693905">
      <w:pPr>
        <w:rPr>
          <w:highlight w:val="yellow"/>
        </w:rPr>
      </w:pPr>
    </w:p>
    <w:p w:rsidR="00693905" w:rsidRDefault="00774F36">
      <w:pPr>
        <w:spacing w:after="200" w:line="276" w:lineRule="auto"/>
        <w:rPr>
          <w:rFonts w:ascii="Cambria" w:eastAsia="Cambria" w:hAnsi="Cambria" w:cs="Cambria"/>
          <w:b/>
        </w:rPr>
      </w:pPr>
      <w:r>
        <w:br w:type="page"/>
      </w:r>
    </w:p>
    <w:p w:rsidR="00693905" w:rsidRDefault="00E37C83">
      <w:pPr>
        <w:pStyle w:val="Heading3"/>
        <w:rPr>
          <w:color w:val="000000"/>
        </w:rPr>
      </w:pPr>
      <w:bookmarkStart w:id="8" w:name="_Toc144110686"/>
      <w:bookmarkStart w:id="9" w:name="_GoBack"/>
      <w:bookmarkEnd w:id="9"/>
      <w:r>
        <w:rPr>
          <w:color w:val="000000"/>
        </w:rPr>
        <w:lastRenderedPageBreak/>
        <w:t>Lisa 3</w:t>
      </w:r>
      <w:r w:rsidR="00774F36">
        <w:rPr>
          <w:color w:val="000000"/>
        </w:rPr>
        <w:t>. Tunnikava</w:t>
      </w:r>
      <w:bookmarkEnd w:id="8"/>
    </w:p>
    <w:p w:rsidR="00693905" w:rsidRDefault="00693905">
      <w:pPr>
        <w:rPr>
          <w:rFonts w:ascii="Times New Roman" w:hAnsi="Times New Roman"/>
          <w:b/>
          <w:sz w:val="24"/>
          <w:szCs w:val="24"/>
        </w:rPr>
      </w:pPr>
    </w:p>
    <w:tbl>
      <w:tblPr>
        <w:tblStyle w:val="af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84"/>
        <w:gridCol w:w="425"/>
        <w:gridCol w:w="1985"/>
        <w:gridCol w:w="1984"/>
        <w:gridCol w:w="2126"/>
      </w:tblGrid>
      <w:tr w:rsidR="00693905">
        <w:tc>
          <w:tcPr>
            <w:tcW w:w="9747" w:type="dxa"/>
            <w:gridSpan w:val="6"/>
          </w:tcPr>
          <w:p w:rsidR="00693905" w:rsidRDefault="00774F36">
            <w:pPr>
              <w:rPr>
                <w:rFonts w:ascii="Times New Roman" w:hAnsi="Times New Roman"/>
                <w:sz w:val="24"/>
                <w:szCs w:val="24"/>
              </w:rPr>
            </w:pPr>
            <w:r>
              <w:rPr>
                <w:rFonts w:ascii="Times New Roman" w:hAnsi="Times New Roman"/>
                <w:sz w:val="24"/>
                <w:szCs w:val="24"/>
              </w:rPr>
              <w:t>Õppekava:</w:t>
            </w:r>
          </w:p>
          <w:p w:rsidR="00693905" w:rsidRDefault="00774F36">
            <w:pPr>
              <w:rPr>
                <w:rFonts w:ascii="Times New Roman" w:hAnsi="Times New Roman"/>
                <w:sz w:val="24"/>
                <w:szCs w:val="24"/>
              </w:rPr>
            </w:pPr>
            <w:r>
              <w:rPr>
                <w:rFonts w:ascii="Times New Roman" w:hAnsi="Times New Roman"/>
                <w:sz w:val="24"/>
                <w:szCs w:val="24"/>
              </w:rPr>
              <w:t>Moodul:</w:t>
            </w: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Tunni teema:</w:t>
            </w:r>
          </w:p>
        </w:tc>
        <w:tc>
          <w:tcPr>
            <w:tcW w:w="6520" w:type="dxa"/>
            <w:gridSpan w:val="4"/>
          </w:tcPr>
          <w:p w:rsidR="00693905" w:rsidRDefault="00693905">
            <w:pPr>
              <w:rPr>
                <w:rFonts w:ascii="Times New Roman" w:hAnsi="Times New Roman"/>
                <w:sz w:val="24"/>
                <w:szCs w:val="24"/>
              </w:rPr>
            </w:pP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Sihtrühma kirjeldus:</w:t>
            </w:r>
          </w:p>
        </w:tc>
        <w:tc>
          <w:tcPr>
            <w:tcW w:w="6520" w:type="dxa"/>
            <w:gridSpan w:val="4"/>
          </w:tcPr>
          <w:p w:rsidR="00693905" w:rsidRDefault="00774F36">
            <w:pPr>
              <w:rPr>
                <w:rFonts w:ascii="Times New Roman" w:hAnsi="Times New Roman"/>
                <w:i/>
                <w:color w:val="00B0F0"/>
                <w:sz w:val="20"/>
                <w:szCs w:val="20"/>
              </w:rPr>
            </w:pPr>
            <w:r>
              <w:rPr>
                <w:rFonts w:ascii="Times New Roman" w:hAnsi="Times New Roman"/>
                <w:i/>
                <w:color w:val="00B0F0"/>
                <w:sz w:val="20"/>
                <w:szCs w:val="20"/>
              </w:rPr>
              <w:t>Nt kutsekeskharidus, Veebispetsialist, 3.kursus, õppegrupis 15 õpilast jne</w:t>
            </w: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Tunni eesmärk (eesmärgid)</w:t>
            </w:r>
          </w:p>
        </w:tc>
        <w:tc>
          <w:tcPr>
            <w:tcW w:w="6520" w:type="dxa"/>
            <w:gridSpan w:val="4"/>
          </w:tcPr>
          <w:p w:rsidR="00693905" w:rsidRDefault="00774F36">
            <w:pPr>
              <w:rPr>
                <w:rFonts w:ascii="Times New Roman" w:hAnsi="Times New Roman"/>
                <w:color w:val="00B0F0"/>
                <w:sz w:val="24"/>
                <w:szCs w:val="24"/>
              </w:rPr>
            </w:pPr>
            <w:r>
              <w:rPr>
                <w:rFonts w:ascii="Times New Roman" w:hAnsi="Times New Roman"/>
                <w:i/>
                <w:color w:val="00B0F0"/>
                <w:sz w:val="20"/>
                <w:szCs w:val="20"/>
              </w:rPr>
              <w:t>missuguste teadmiste ja oskuste omandamist ning hoiakute</w:t>
            </w:r>
            <w:r>
              <w:t xml:space="preserve">     </w:t>
            </w:r>
            <w:r>
              <w:rPr>
                <w:rFonts w:ascii="Times New Roman" w:hAnsi="Times New Roman"/>
                <w:i/>
                <w:color w:val="00B0F0"/>
                <w:sz w:val="20"/>
                <w:szCs w:val="20"/>
              </w:rPr>
              <w:t xml:space="preserve"> kujunemist õpetusega taotletakse</w:t>
            </w: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Õpiväljundid:</w:t>
            </w:r>
          </w:p>
        </w:tc>
        <w:tc>
          <w:tcPr>
            <w:tcW w:w="6520" w:type="dxa"/>
            <w:gridSpan w:val="4"/>
          </w:tcPr>
          <w:p w:rsidR="00693905" w:rsidRDefault="00693905">
            <w:pPr>
              <w:rPr>
                <w:rFonts w:ascii="Times New Roman" w:hAnsi="Times New Roman"/>
                <w:i/>
                <w:color w:val="00B0F0"/>
                <w:sz w:val="18"/>
                <w:szCs w:val="18"/>
              </w:rPr>
            </w:pP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Hindamine/ tagasiside:</w:t>
            </w:r>
          </w:p>
        </w:tc>
        <w:tc>
          <w:tcPr>
            <w:tcW w:w="6520" w:type="dxa"/>
            <w:gridSpan w:val="4"/>
          </w:tcPr>
          <w:p w:rsidR="00693905" w:rsidRDefault="00693905">
            <w:pPr>
              <w:rPr>
                <w:rFonts w:ascii="Times New Roman" w:hAnsi="Times New Roman"/>
                <w:sz w:val="24"/>
                <w:szCs w:val="24"/>
              </w:rPr>
            </w:pP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Meetod(id):</w:t>
            </w:r>
          </w:p>
        </w:tc>
        <w:tc>
          <w:tcPr>
            <w:tcW w:w="6520" w:type="dxa"/>
            <w:gridSpan w:val="4"/>
          </w:tcPr>
          <w:p w:rsidR="00693905" w:rsidRDefault="00693905">
            <w:pPr>
              <w:rPr>
                <w:rFonts w:ascii="Times New Roman" w:hAnsi="Times New Roman"/>
                <w:sz w:val="24"/>
                <w:szCs w:val="24"/>
              </w:rPr>
            </w:pP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Kasutatavad õppevahendid:</w:t>
            </w:r>
          </w:p>
        </w:tc>
        <w:tc>
          <w:tcPr>
            <w:tcW w:w="6520" w:type="dxa"/>
            <w:gridSpan w:val="4"/>
          </w:tcPr>
          <w:p w:rsidR="00693905" w:rsidRDefault="00693905">
            <w:pPr>
              <w:rPr>
                <w:rFonts w:ascii="Times New Roman" w:hAnsi="Times New Roman"/>
                <w:sz w:val="24"/>
                <w:szCs w:val="24"/>
              </w:rPr>
            </w:pPr>
          </w:p>
        </w:tc>
      </w:tr>
      <w:tr w:rsidR="00693905">
        <w:tc>
          <w:tcPr>
            <w:tcW w:w="3227" w:type="dxa"/>
            <w:gridSpan w:val="2"/>
            <w:shd w:val="clear" w:color="auto" w:fill="auto"/>
          </w:tcPr>
          <w:p w:rsidR="00693905" w:rsidRDefault="00774F36">
            <w:pPr>
              <w:rPr>
                <w:rFonts w:ascii="Times New Roman" w:hAnsi="Times New Roman"/>
                <w:sz w:val="24"/>
                <w:szCs w:val="24"/>
              </w:rPr>
            </w:pPr>
            <w:r>
              <w:rPr>
                <w:rFonts w:ascii="Times New Roman" w:hAnsi="Times New Roman"/>
                <w:sz w:val="24"/>
                <w:szCs w:val="24"/>
              </w:rPr>
              <w:t>Lisainfo:</w:t>
            </w:r>
          </w:p>
        </w:tc>
        <w:tc>
          <w:tcPr>
            <w:tcW w:w="6520" w:type="dxa"/>
            <w:gridSpan w:val="4"/>
          </w:tcPr>
          <w:p w:rsidR="00693905" w:rsidRDefault="00774F36">
            <w:pPr>
              <w:rPr>
                <w:rFonts w:ascii="Times New Roman" w:hAnsi="Times New Roman"/>
                <w:i/>
                <w:color w:val="00B0F0"/>
                <w:sz w:val="20"/>
                <w:szCs w:val="20"/>
              </w:rPr>
            </w:pPr>
            <w:r>
              <w:rPr>
                <w:rFonts w:ascii="Times New Roman" w:hAnsi="Times New Roman"/>
                <w:i/>
                <w:color w:val="00B0F0"/>
                <w:sz w:val="20"/>
                <w:szCs w:val="20"/>
              </w:rPr>
              <w:t>Nt paaristund 1,5 h, praktiline töö, teoreetiline töö vms</w:t>
            </w:r>
          </w:p>
        </w:tc>
      </w:tr>
      <w:tr w:rsidR="00693905">
        <w:tc>
          <w:tcPr>
            <w:tcW w:w="9747" w:type="dxa"/>
            <w:gridSpan w:val="6"/>
          </w:tcPr>
          <w:p w:rsidR="00693905" w:rsidRDefault="00774F36">
            <w:pPr>
              <w:jc w:val="center"/>
              <w:rPr>
                <w:rFonts w:ascii="Times New Roman" w:hAnsi="Times New Roman"/>
                <w:b/>
                <w:sz w:val="24"/>
                <w:szCs w:val="24"/>
              </w:rPr>
            </w:pPr>
            <w:r>
              <w:rPr>
                <w:rFonts w:ascii="Times New Roman" w:hAnsi="Times New Roman"/>
                <w:b/>
                <w:sz w:val="24"/>
                <w:szCs w:val="24"/>
              </w:rPr>
              <w:t>Tunni käik</w:t>
            </w:r>
          </w:p>
        </w:tc>
      </w:tr>
      <w:tr w:rsidR="00693905">
        <w:tc>
          <w:tcPr>
            <w:tcW w:w="2943" w:type="dxa"/>
            <w:shd w:val="clear" w:color="auto" w:fill="auto"/>
          </w:tcPr>
          <w:p w:rsidR="00693905" w:rsidRDefault="00774F36">
            <w:pPr>
              <w:jc w:val="center"/>
              <w:rPr>
                <w:rFonts w:ascii="Times New Roman" w:hAnsi="Times New Roman"/>
                <w:b/>
                <w:sz w:val="24"/>
                <w:szCs w:val="24"/>
              </w:rPr>
            </w:pPr>
            <w:r>
              <w:rPr>
                <w:rFonts w:ascii="Times New Roman" w:hAnsi="Times New Roman"/>
                <w:b/>
                <w:sz w:val="24"/>
                <w:szCs w:val="24"/>
              </w:rPr>
              <w:t>Tunni etapid</w:t>
            </w:r>
          </w:p>
        </w:tc>
        <w:tc>
          <w:tcPr>
            <w:tcW w:w="709" w:type="dxa"/>
            <w:gridSpan w:val="2"/>
            <w:shd w:val="clear" w:color="auto" w:fill="auto"/>
          </w:tcPr>
          <w:p w:rsidR="00693905" w:rsidRDefault="00774F36">
            <w:pPr>
              <w:jc w:val="center"/>
              <w:rPr>
                <w:rFonts w:ascii="Times New Roman" w:hAnsi="Times New Roman"/>
                <w:b/>
                <w:sz w:val="24"/>
                <w:szCs w:val="24"/>
              </w:rPr>
            </w:pPr>
            <w:r>
              <w:rPr>
                <w:rFonts w:ascii="Times New Roman" w:hAnsi="Times New Roman"/>
                <w:b/>
                <w:sz w:val="24"/>
                <w:szCs w:val="24"/>
              </w:rPr>
              <w:t>Aeg, min</w:t>
            </w:r>
          </w:p>
        </w:tc>
        <w:tc>
          <w:tcPr>
            <w:tcW w:w="1985" w:type="dxa"/>
          </w:tcPr>
          <w:p w:rsidR="00693905" w:rsidRDefault="00774F36">
            <w:pPr>
              <w:jc w:val="center"/>
              <w:rPr>
                <w:rFonts w:ascii="Times New Roman" w:hAnsi="Times New Roman"/>
                <w:b/>
                <w:sz w:val="24"/>
                <w:szCs w:val="24"/>
              </w:rPr>
            </w:pPr>
            <w:r>
              <w:rPr>
                <w:rFonts w:ascii="Times New Roman" w:hAnsi="Times New Roman"/>
                <w:b/>
                <w:sz w:val="24"/>
                <w:szCs w:val="24"/>
              </w:rPr>
              <w:t>Õpilase tegevus</w:t>
            </w:r>
          </w:p>
        </w:tc>
        <w:tc>
          <w:tcPr>
            <w:tcW w:w="1984" w:type="dxa"/>
          </w:tcPr>
          <w:p w:rsidR="00693905" w:rsidRDefault="00774F36">
            <w:pPr>
              <w:jc w:val="center"/>
              <w:rPr>
                <w:rFonts w:ascii="Times New Roman" w:hAnsi="Times New Roman"/>
                <w:b/>
                <w:sz w:val="24"/>
                <w:szCs w:val="24"/>
              </w:rPr>
            </w:pPr>
            <w:r>
              <w:rPr>
                <w:rFonts w:ascii="Times New Roman" w:hAnsi="Times New Roman"/>
                <w:b/>
                <w:sz w:val="24"/>
                <w:szCs w:val="24"/>
              </w:rPr>
              <w:t>Õpetaja tegevus</w:t>
            </w:r>
          </w:p>
        </w:tc>
        <w:tc>
          <w:tcPr>
            <w:tcW w:w="2126" w:type="dxa"/>
          </w:tcPr>
          <w:p w:rsidR="00693905" w:rsidRDefault="00774F36">
            <w:pPr>
              <w:jc w:val="center"/>
              <w:rPr>
                <w:rFonts w:ascii="Times New Roman" w:hAnsi="Times New Roman"/>
                <w:b/>
                <w:sz w:val="24"/>
                <w:szCs w:val="24"/>
              </w:rPr>
            </w:pPr>
            <w:r>
              <w:rPr>
                <w:rFonts w:ascii="Times New Roman" w:hAnsi="Times New Roman"/>
                <w:b/>
                <w:sz w:val="24"/>
                <w:szCs w:val="24"/>
              </w:rPr>
              <w:t>Pedagoogiline põhjendus (miks?)</w:t>
            </w:r>
          </w:p>
        </w:tc>
      </w:tr>
      <w:tr w:rsidR="00693905">
        <w:tc>
          <w:tcPr>
            <w:tcW w:w="2943" w:type="dxa"/>
            <w:shd w:val="clear" w:color="auto" w:fill="auto"/>
          </w:tcPr>
          <w:p w:rsidR="00693905" w:rsidRDefault="00774F36">
            <w:pPr>
              <w:rPr>
                <w:rFonts w:ascii="Times New Roman" w:hAnsi="Times New Roman"/>
                <w:sz w:val="24"/>
                <w:szCs w:val="24"/>
              </w:rPr>
            </w:pPr>
            <w:r>
              <w:rPr>
                <w:rFonts w:ascii="Times New Roman" w:hAnsi="Times New Roman"/>
                <w:sz w:val="24"/>
                <w:szCs w:val="24"/>
              </w:rPr>
              <w:t xml:space="preserve">I Aktualiseerimine (sissejuhatus) </w:t>
            </w:r>
          </w:p>
          <w:p w:rsidR="00693905" w:rsidRDefault="00774F36">
            <w:pPr>
              <w:rPr>
                <w:rFonts w:ascii="Times New Roman" w:hAnsi="Times New Roman"/>
                <w:i/>
                <w:sz w:val="24"/>
                <w:szCs w:val="24"/>
              </w:rPr>
            </w:pPr>
            <w:r>
              <w:rPr>
                <w:rFonts w:ascii="Times New Roman" w:hAnsi="Times New Roman"/>
                <w:i/>
                <w:sz w:val="24"/>
                <w:szCs w:val="24"/>
              </w:rPr>
              <w:t>Häälestamine</w:t>
            </w:r>
          </w:p>
        </w:tc>
        <w:tc>
          <w:tcPr>
            <w:tcW w:w="709" w:type="dxa"/>
            <w:gridSpan w:val="2"/>
            <w:shd w:val="clear" w:color="auto" w:fill="auto"/>
          </w:tcPr>
          <w:p w:rsidR="00693905" w:rsidRDefault="00693905">
            <w:pPr>
              <w:rPr>
                <w:rFonts w:ascii="Times New Roman" w:hAnsi="Times New Roman"/>
                <w:sz w:val="24"/>
                <w:szCs w:val="24"/>
              </w:rPr>
            </w:pPr>
          </w:p>
        </w:tc>
        <w:tc>
          <w:tcPr>
            <w:tcW w:w="1985" w:type="dxa"/>
          </w:tcPr>
          <w:p w:rsidR="00693905" w:rsidRDefault="00774F36">
            <w:pPr>
              <w:rPr>
                <w:rFonts w:ascii="Times New Roman" w:hAnsi="Times New Roman"/>
                <w:i/>
                <w:color w:val="00B0F0"/>
                <w:sz w:val="20"/>
                <w:szCs w:val="20"/>
              </w:rPr>
            </w:pPr>
            <w:r>
              <w:rPr>
                <w:rFonts w:ascii="Times New Roman" w:hAnsi="Times New Roman"/>
                <w:i/>
                <w:color w:val="00B0F0"/>
                <w:sz w:val="20"/>
                <w:szCs w:val="20"/>
              </w:rPr>
              <w:t>Mida õpilased teevad?</w:t>
            </w:r>
          </w:p>
        </w:tc>
        <w:tc>
          <w:tcPr>
            <w:tcW w:w="1984" w:type="dxa"/>
          </w:tcPr>
          <w:p w:rsidR="00693905" w:rsidRDefault="00774F36">
            <w:pPr>
              <w:rPr>
                <w:rFonts w:ascii="Times New Roman" w:hAnsi="Times New Roman"/>
                <w:i/>
                <w:color w:val="00B0F0"/>
                <w:sz w:val="20"/>
                <w:szCs w:val="20"/>
              </w:rPr>
            </w:pPr>
            <w:r>
              <w:rPr>
                <w:rFonts w:ascii="Times New Roman" w:hAnsi="Times New Roman"/>
                <w:i/>
                <w:color w:val="00B0F0"/>
                <w:sz w:val="20"/>
                <w:szCs w:val="20"/>
              </w:rPr>
              <w:t>Mida õpetaja teeb?</w:t>
            </w:r>
          </w:p>
        </w:tc>
        <w:tc>
          <w:tcPr>
            <w:tcW w:w="2126" w:type="dxa"/>
          </w:tcPr>
          <w:p w:rsidR="00693905" w:rsidRDefault="00774F36">
            <w:pPr>
              <w:rPr>
                <w:rFonts w:ascii="Times New Roman" w:hAnsi="Times New Roman"/>
                <w:i/>
                <w:color w:val="00B0F0"/>
                <w:sz w:val="20"/>
                <w:szCs w:val="20"/>
              </w:rPr>
            </w:pPr>
            <w:r>
              <w:rPr>
                <w:rFonts w:ascii="Times New Roman" w:hAnsi="Times New Roman"/>
                <w:i/>
                <w:color w:val="00B0F0"/>
                <w:sz w:val="20"/>
                <w:szCs w:val="20"/>
              </w:rPr>
              <w:t>Miks on sellised tegevused kavandatud</w:t>
            </w:r>
          </w:p>
        </w:tc>
      </w:tr>
      <w:tr w:rsidR="00693905">
        <w:tc>
          <w:tcPr>
            <w:tcW w:w="2943" w:type="dxa"/>
            <w:shd w:val="clear" w:color="auto" w:fill="auto"/>
          </w:tcPr>
          <w:p w:rsidR="00693905" w:rsidRDefault="00774F36">
            <w:pPr>
              <w:rPr>
                <w:rFonts w:ascii="Times New Roman" w:hAnsi="Times New Roman"/>
                <w:sz w:val="24"/>
                <w:szCs w:val="24"/>
              </w:rPr>
            </w:pPr>
            <w:r>
              <w:rPr>
                <w:rFonts w:ascii="Times New Roman" w:hAnsi="Times New Roman"/>
                <w:sz w:val="24"/>
                <w:szCs w:val="24"/>
              </w:rPr>
              <w:t>II Uute teadmiste ja tegevusvõtete omandamine</w:t>
            </w:r>
          </w:p>
          <w:p w:rsidR="00693905" w:rsidRDefault="00774F36">
            <w:pPr>
              <w:rPr>
                <w:rFonts w:ascii="Times New Roman" w:hAnsi="Times New Roman"/>
                <w:i/>
                <w:sz w:val="24"/>
                <w:szCs w:val="24"/>
              </w:rPr>
            </w:pPr>
            <w:r>
              <w:rPr>
                <w:rFonts w:ascii="Times New Roman" w:hAnsi="Times New Roman"/>
                <w:i/>
                <w:sz w:val="24"/>
                <w:szCs w:val="24"/>
              </w:rPr>
              <w:t>Õppimine</w:t>
            </w:r>
          </w:p>
        </w:tc>
        <w:tc>
          <w:tcPr>
            <w:tcW w:w="709" w:type="dxa"/>
            <w:gridSpan w:val="2"/>
            <w:shd w:val="clear" w:color="auto" w:fill="auto"/>
          </w:tcPr>
          <w:p w:rsidR="00693905" w:rsidRDefault="00693905">
            <w:pPr>
              <w:rPr>
                <w:rFonts w:ascii="Times New Roman" w:hAnsi="Times New Roman"/>
                <w:sz w:val="24"/>
                <w:szCs w:val="24"/>
              </w:rPr>
            </w:pPr>
          </w:p>
        </w:tc>
        <w:tc>
          <w:tcPr>
            <w:tcW w:w="1985" w:type="dxa"/>
          </w:tcPr>
          <w:p w:rsidR="00693905" w:rsidRDefault="00693905">
            <w:pPr>
              <w:rPr>
                <w:rFonts w:ascii="Times New Roman" w:hAnsi="Times New Roman"/>
                <w:sz w:val="24"/>
                <w:szCs w:val="24"/>
              </w:rPr>
            </w:pPr>
          </w:p>
        </w:tc>
        <w:tc>
          <w:tcPr>
            <w:tcW w:w="1984" w:type="dxa"/>
          </w:tcPr>
          <w:p w:rsidR="00693905" w:rsidRDefault="00693905">
            <w:pPr>
              <w:rPr>
                <w:rFonts w:ascii="Times New Roman" w:hAnsi="Times New Roman"/>
                <w:sz w:val="24"/>
                <w:szCs w:val="24"/>
              </w:rPr>
            </w:pPr>
          </w:p>
        </w:tc>
        <w:tc>
          <w:tcPr>
            <w:tcW w:w="2126" w:type="dxa"/>
          </w:tcPr>
          <w:p w:rsidR="00693905" w:rsidRDefault="00693905">
            <w:pPr>
              <w:rPr>
                <w:rFonts w:ascii="Times New Roman" w:hAnsi="Times New Roman"/>
                <w:sz w:val="24"/>
                <w:szCs w:val="24"/>
              </w:rPr>
            </w:pPr>
          </w:p>
        </w:tc>
      </w:tr>
      <w:tr w:rsidR="00693905">
        <w:tc>
          <w:tcPr>
            <w:tcW w:w="2943" w:type="dxa"/>
            <w:shd w:val="clear" w:color="auto" w:fill="auto"/>
          </w:tcPr>
          <w:p w:rsidR="00693905" w:rsidRDefault="00774F36">
            <w:pPr>
              <w:rPr>
                <w:rFonts w:ascii="Times New Roman" w:hAnsi="Times New Roman"/>
                <w:sz w:val="24"/>
                <w:szCs w:val="24"/>
              </w:rPr>
            </w:pPr>
            <w:r>
              <w:rPr>
                <w:rFonts w:ascii="Times New Roman" w:hAnsi="Times New Roman"/>
                <w:sz w:val="24"/>
                <w:szCs w:val="24"/>
              </w:rPr>
              <w:t>III Oskuste ja vilumuste kujunemine</w:t>
            </w:r>
          </w:p>
          <w:p w:rsidR="00693905" w:rsidRDefault="00774F36">
            <w:pPr>
              <w:rPr>
                <w:rFonts w:ascii="Times New Roman" w:hAnsi="Times New Roman"/>
                <w:i/>
                <w:sz w:val="24"/>
                <w:szCs w:val="24"/>
              </w:rPr>
            </w:pPr>
            <w:r>
              <w:rPr>
                <w:rFonts w:ascii="Times New Roman" w:hAnsi="Times New Roman"/>
                <w:i/>
                <w:sz w:val="24"/>
                <w:szCs w:val="24"/>
              </w:rPr>
              <w:t>Peegeldus</w:t>
            </w:r>
          </w:p>
        </w:tc>
        <w:tc>
          <w:tcPr>
            <w:tcW w:w="709" w:type="dxa"/>
            <w:gridSpan w:val="2"/>
            <w:shd w:val="clear" w:color="auto" w:fill="auto"/>
          </w:tcPr>
          <w:p w:rsidR="00693905" w:rsidRDefault="00693905">
            <w:pPr>
              <w:rPr>
                <w:rFonts w:ascii="Times New Roman" w:hAnsi="Times New Roman"/>
                <w:sz w:val="24"/>
                <w:szCs w:val="24"/>
              </w:rPr>
            </w:pPr>
          </w:p>
        </w:tc>
        <w:tc>
          <w:tcPr>
            <w:tcW w:w="1985" w:type="dxa"/>
          </w:tcPr>
          <w:p w:rsidR="00693905" w:rsidRDefault="00693905">
            <w:pPr>
              <w:rPr>
                <w:rFonts w:ascii="Times New Roman" w:hAnsi="Times New Roman"/>
                <w:sz w:val="24"/>
                <w:szCs w:val="24"/>
              </w:rPr>
            </w:pPr>
          </w:p>
        </w:tc>
        <w:tc>
          <w:tcPr>
            <w:tcW w:w="1984" w:type="dxa"/>
          </w:tcPr>
          <w:p w:rsidR="00693905" w:rsidRDefault="00693905">
            <w:pPr>
              <w:rPr>
                <w:rFonts w:ascii="Times New Roman" w:hAnsi="Times New Roman"/>
                <w:sz w:val="24"/>
                <w:szCs w:val="24"/>
              </w:rPr>
            </w:pPr>
          </w:p>
        </w:tc>
        <w:tc>
          <w:tcPr>
            <w:tcW w:w="2126" w:type="dxa"/>
          </w:tcPr>
          <w:p w:rsidR="00693905" w:rsidRDefault="00693905">
            <w:pPr>
              <w:rPr>
                <w:rFonts w:ascii="Times New Roman" w:hAnsi="Times New Roman"/>
                <w:sz w:val="24"/>
                <w:szCs w:val="24"/>
              </w:rPr>
            </w:pPr>
          </w:p>
        </w:tc>
      </w:tr>
      <w:tr w:rsidR="00693905">
        <w:tc>
          <w:tcPr>
            <w:tcW w:w="2943" w:type="dxa"/>
            <w:shd w:val="clear" w:color="auto" w:fill="auto"/>
          </w:tcPr>
          <w:p w:rsidR="00693905" w:rsidRDefault="00774F36">
            <w:pPr>
              <w:rPr>
                <w:rFonts w:ascii="Times New Roman" w:hAnsi="Times New Roman"/>
                <w:sz w:val="24"/>
                <w:szCs w:val="24"/>
              </w:rPr>
            </w:pPr>
            <w:r>
              <w:rPr>
                <w:rFonts w:ascii="Times New Roman" w:hAnsi="Times New Roman"/>
                <w:sz w:val="24"/>
                <w:szCs w:val="24"/>
              </w:rPr>
              <w:t xml:space="preserve">Lõpetamine </w:t>
            </w:r>
          </w:p>
        </w:tc>
        <w:tc>
          <w:tcPr>
            <w:tcW w:w="709" w:type="dxa"/>
            <w:gridSpan w:val="2"/>
            <w:shd w:val="clear" w:color="auto" w:fill="auto"/>
          </w:tcPr>
          <w:p w:rsidR="00693905" w:rsidRDefault="00693905">
            <w:pPr>
              <w:rPr>
                <w:rFonts w:ascii="Times New Roman" w:hAnsi="Times New Roman"/>
                <w:sz w:val="24"/>
                <w:szCs w:val="24"/>
              </w:rPr>
            </w:pPr>
          </w:p>
        </w:tc>
        <w:tc>
          <w:tcPr>
            <w:tcW w:w="1985" w:type="dxa"/>
          </w:tcPr>
          <w:p w:rsidR="00693905" w:rsidRDefault="00693905">
            <w:pPr>
              <w:rPr>
                <w:rFonts w:ascii="Times New Roman" w:hAnsi="Times New Roman"/>
                <w:sz w:val="24"/>
                <w:szCs w:val="24"/>
              </w:rPr>
            </w:pPr>
          </w:p>
        </w:tc>
        <w:tc>
          <w:tcPr>
            <w:tcW w:w="1984" w:type="dxa"/>
          </w:tcPr>
          <w:p w:rsidR="00693905" w:rsidRDefault="00774F36">
            <w:pPr>
              <w:rPr>
                <w:rFonts w:ascii="Times New Roman" w:hAnsi="Times New Roman"/>
                <w:i/>
                <w:color w:val="00B0F0"/>
                <w:sz w:val="20"/>
                <w:szCs w:val="20"/>
              </w:rPr>
            </w:pPr>
            <w:r>
              <w:rPr>
                <w:rFonts w:ascii="Times New Roman" w:hAnsi="Times New Roman"/>
                <w:i/>
                <w:color w:val="00B0F0"/>
                <w:sz w:val="20"/>
                <w:szCs w:val="20"/>
              </w:rPr>
              <w:t>iseseisva töö tutvustamine vm</w:t>
            </w:r>
          </w:p>
        </w:tc>
        <w:tc>
          <w:tcPr>
            <w:tcW w:w="2126" w:type="dxa"/>
          </w:tcPr>
          <w:p w:rsidR="00693905" w:rsidRDefault="00693905">
            <w:pPr>
              <w:rPr>
                <w:rFonts w:ascii="Times New Roman" w:hAnsi="Times New Roman"/>
                <w:sz w:val="24"/>
                <w:szCs w:val="24"/>
              </w:rPr>
            </w:pPr>
          </w:p>
        </w:tc>
      </w:tr>
    </w:tbl>
    <w:p w:rsidR="00693905" w:rsidRDefault="00774F36">
      <w:pPr>
        <w:jc w:val="both"/>
        <w:rPr>
          <w:rFonts w:ascii="Times New Roman" w:hAnsi="Times New Roman"/>
          <w:i/>
          <w:color w:val="00B0F0"/>
          <w:sz w:val="16"/>
          <w:szCs w:val="16"/>
        </w:rPr>
      </w:pPr>
      <w:bookmarkStart w:id="10" w:name="_heading=h.2s8eyo1" w:colFirst="0" w:colLast="0"/>
      <w:bookmarkEnd w:id="10"/>
      <w:r>
        <w:rPr>
          <w:rFonts w:ascii="Times New Roman" w:hAnsi="Times New Roman"/>
          <w:i/>
          <w:color w:val="00B0F0"/>
          <w:sz w:val="16"/>
          <w:szCs w:val="16"/>
        </w:rPr>
        <w:t>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693905" w:rsidRDefault="00774F36">
      <w:pPr>
        <w:jc w:val="both"/>
        <w:rPr>
          <w:rFonts w:ascii="Times New Roman" w:hAnsi="Times New Roman"/>
          <w:i/>
          <w:color w:val="00B0F0"/>
          <w:sz w:val="16"/>
          <w:szCs w:val="16"/>
        </w:rPr>
      </w:pPr>
      <w:r>
        <w:rPr>
          <w:rFonts w:ascii="Times New Roman" w:hAnsi="Times New Roman"/>
          <w:i/>
          <w:color w:val="00B0F0"/>
          <w:sz w:val="16"/>
          <w:szCs w:val="16"/>
        </w:rPr>
        <w:t>I Aktualiseerimine (sissejuhatus)</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tunni organiseerimine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eesmärgi püstitus</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eelteadmiste, vajaduste, huvide aktiviseerimine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iseseisvale tööle tagasiside andmine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küsitlemine ja vestlus eelnevate teadmiste meeldetuletamiseks ja tunni jaoks vajalikuks tegemiseks; tuletatakse meelde varemõpitu, millel baseerub uus teema</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huvi äratamine uue materjali vastu (õpilast motiveeriva olukorra loomine)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oskuste värskendamiseks ning teadmiste ja oskuste kohandamiseks uue õppematerjali tarvis</w:t>
      </w:r>
    </w:p>
    <w:p w:rsidR="00693905" w:rsidRDefault="00774F36">
      <w:pPr>
        <w:jc w:val="both"/>
        <w:rPr>
          <w:rFonts w:ascii="Times New Roman" w:hAnsi="Times New Roman"/>
          <w:i/>
          <w:color w:val="00B0F0"/>
          <w:sz w:val="16"/>
          <w:szCs w:val="16"/>
        </w:rPr>
      </w:pPr>
      <w:r>
        <w:rPr>
          <w:rFonts w:ascii="Times New Roman" w:hAnsi="Times New Roman"/>
          <w:i/>
          <w:color w:val="00B0F0"/>
          <w:sz w:val="16"/>
          <w:szCs w:val="16"/>
        </w:rPr>
        <w:t>II Uute teadmiste ja tegevusvõtete omandamine (õppimine)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huvi (õpimotivatsiooni) hoidmine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õpilaste toetamine, julgustamine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uue info sidumine varasemate teadmistega</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seoste loomine isikliku kogemusega</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mõistmine, arusaamine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tähenduse loomine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mõistete, nendevaheliste seoste ja tegevusvõtete selgitamine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tegevusvõtete demonstreerimine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tunnetusülesannete (õpiprobleemide) lahendamine</w:t>
      </w:r>
    </w:p>
    <w:p w:rsidR="00693905" w:rsidRDefault="00774F36">
      <w:pPr>
        <w:jc w:val="both"/>
        <w:rPr>
          <w:rFonts w:ascii="Times New Roman" w:hAnsi="Times New Roman"/>
          <w:i/>
          <w:color w:val="00B0F0"/>
          <w:sz w:val="16"/>
          <w:szCs w:val="16"/>
        </w:rPr>
      </w:pPr>
      <w:r>
        <w:rPr>
          <w:rFonts w:ascii="Times New Roman" w:hAnsi="Times New Roman"/>
          <w:i/>
          <w:color w:val="00B0F0"/>
          <w:sz w:val="16"/>
          <w:szCs w:val="16"/>
        </w:rPr>
        <w:t>III Oskuste ja vilumuste kujunemine (refleksioon)</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millised on võimalused teadmiste rakendamiseks</w:t>
      </w:r>
    </w:p>
    <w:p w:rsidR="00693905" w:rsidRDefault="00774F36">
      <w:pPr>
        <w:widowControl w:val="0"/>
        <w:numPr>
          <w:ilvl w:val="0"/>
          <w:numId w:val="4"/>
        </w:numPr>
        <w:ind w:left="567" w:hanging="207"/>
        <w:jc w:val="both"/>
        <w:rPr>
          <w:rFonts w:ascii="Times New Roman" w:hAnsi="Times New Roman"/>
          <w:i/>
          <w:color w:val="00B0F0"/>
          <w:sz w:val="16"/>
          <w:szCs w:val="16"/>
        </w:rPr>
      </w:pPr>
      <w:bookmarkStart w:id="11" w:name="_heading=h.17dp8vu" w:colFirst="0" w:colLast="0"/>
      <w:bookmarkEnd w:id="11"/>
      <w:r>
        <w:rPr>
          <w:rFonts w:ascii="Times New Roman" w:hAnsi="Times New Roman"/>
          <w:i/>
          <w:color w:val="00B0F0"/>
          <w:sz w:val="16"/>
          <w:szCs w:val="16"/>
        </w:rPr>
        <w:t xml:space="preserve">tervikpildi loomine </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kokkuvõtted eesmärkide täitmisest, hinnangud (hinded)</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tagasiside õpilaste tegevusele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teema laiendus (iseseisev töö) koos põhjendusega, miks see on oluline</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eesmärkide püstitamine/ järgmise tunni tegevused</w:t>
      </w:r>
    </w:p>
    <w:p w:rsidR="00693905" w:rsidRDefault="00774F36">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teadmiste rakendamiseks vajalike oskuste ja vilumuste kujundamiseks</w:t>
      </w:r>
    </w:p>
    <w:p w:rsidR="00693905" w:rsidRDefault="00693905">
      <w:pPr>
        <w:widowControl w:val="0"/>
        <w:ind w:left="567"/>
        <w:jc w:val="both"/>
        <w:rPr>
          <w:rFonts w:ascii="Times New Roman" w:hAnsi="Times New Roman"/>
          <w:i/>
          <w:color w:val="00B0F0"/>
          <w:sz w:val="20"/>
          <w:szCs w:val="20"/>
        </w:rPr>
      </w:pPr>
    </w:p>
    <w:p w:rsidR="00693905" w:rsidRDefault="00774F36">
      <w:pPr>
        <w:pStyle w:val="Heading3"/>
        <w:rPr>
          <w:rFonts w:ascii="Times New Roman" w:eastAsia="Times New Roman" w:hAnsi="Times New Roman" w:cs="Times New Roman"/>
          <w:color w:val="000000"/>
          <w:sz w:val="24"/>
          <w:szCs w:val="24"/>
        </w:rPr>
      </w:pPr>
      <w:r>
        <w:br w:type="page"/>
      </w:r>
      <w:bookmarkStart w:id="12" w:name="_Toc144110687"/>
      <w:r w:rsidR="00E37C83">
        <w:rPr>
          <w:rFonts w:ascii="Times New Roman" w:eastAsia="Times New Roman" w:hAnsi="Times New Roman" w:cs="Times New Roman"/>
          <w:color w:val="000000"/>
          <w:sz w:val="24"/>
          <w:szCs w:val="24"/>
        </w:rPr>
        <w:lastRenderedPageBreak/>
        <w:t>Lisa 4</w:t>
      </w:r>
      <w:r>
        <w:rPr>
          <w:rFonts w:ascii="Times New Roman" w:eastAsia="Times New Roman" w:hAnsi="Times New Roman" w:cs="Times New Roman"/>
          <w:color w:val="000000"/>
          <w:sz w:val="24"/>
          <w:szCs w:val="24"/>
        </w:rPr>
        <w:t>. Pedagoogilise tegevuse vaatlus/analüüs</w:t>
      </w:r>
      <w:bookmarkEnd w:id="12"/>
    </w:p>
    <w:p w:rsidR="00693905" w:rsidRDefault="00693905">
      <w:pPr>
        <w:rPr>
          <w:rFonts w:ascii="Times New Roman" w:hAnsi="Times New Roman"/>
          <w:b/>
          <w:sz w:val="24"/>
          <w:szCs w:val="24"/>
        </w:rPr>
      </w:pPr>
    </w:p>
    <w:p w:rsidR="00693905" w:rsidRDefault="00774F36">
      <w:pPr>
        <w:rPr>
          <w:rFonts w:ascii="Times New Roman" w:hAnsi="Times New Roman"/>
          <w:b/>
          <w:sz w:val="24"/>
          <w:szCs w:val="24"/>
        </w:rPr>
      </w:pPr>
      <w:r>
        <w:rPr>
          <w:rFonts w:ascii="Times New Roman" w:hAnsi="Times New Roman"/>
          <w:b/>
          <w:sz w:val="24"/>
          <w:szCs w:val="24"/>
        </w:rPr>
        <w:t>Õpetaja:</w:t>
      </w:r>
    </w:p>
    <w:p w:rsidR="00693905" w:rsidRDefault="00774F36">
      <w:pPr>
        <w:spacing w:after="240"/>
        <w:rPr>
          <w:rFonts w:ascii="Times New Roman" w:hAnsi="Times New Roman"/>
          <w:b/>
          <w:sz w:val="24"/>
          <w:szCs w:val="24"/>
        </w:rPr>
      </w:pPr>
      <w:r>
        <w:rPr>
          <w:rFonts w:ascii="Times New Roman" w:hAnsi="Times New Roman"/>
          <w:b/>
          <w:sz w:val="24"/>
          <w:szCs w:val="24"/>
        </w:rPr>
        <w:t>Õppetund:</w:t>
      </w:r>
    </w:p>
    <w:tbl>
      <w:tblPr>
        <w:tblStyle w:val="af1"/>
        <w:tblW w:w="9825" w:type="dxa"/>
        <w:tblBorders>
          <w:top w:val="nil"/>
          <w:left w:val="nil"/>
          <w:bottom w:val="nil"/>
          <w:right w:val="nil"/>
          <w:insideH w:val="nil"/>
          <w:insideV w:val="nil"/>
        </w:tblBorders>
        <w:tblLayout w:type="fixed"/>
        <w:tblLook w:val="0600" w:firstRow="0" w:lastRow="0" w:firstColumn="0" w:lastColumn="0" w:noHBand="1" w:noVBand="1"/>
      </w:tblPr>
      <w:tblGrid>
        <w:gridCol w:w="1408"/>
        <w:gridCol w:w="5147"/>
        <w:gridCol w:w="3270"/>
      </w:tblGrid>
      <w:tr w:rsidR="00693905">
        <w:trPr>
          <w:trHeight w:val="55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3905" w:rsidRDefault="00774F36">
            <w:pPr>
              <w:rPr>
                <w:rFonts w:ascii="Times New Roman" w:hAnsi="Times New Roman"/>
                <w:b/>
              </w:rPr>
            </w:pPr>
            <w:r>
              <w:rPr>
                <w:rFonts w:ascii="Times New Roman" w:hAnsi="Times New Roman"/>
                <w:b/>
              </w:rPr>
              <w:t>Hinnatavad tegevused</w:t>
            </w:r>
          </w:p>
        </w:tc>
        <w:tc>
          <w:tcPr>
            <w:tcW w:w="514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93905" w:rsidRDefault="00774F36">
            <w:pPr>
              <w:rPr>
                <w:rFonts w:ascii="Times New Roman" w:hAnsi="Times New Roman"/>
                <w:b/>
              </w:rPr>
            </w:pPr>
            <w:r>
              <w:rPr>
                <w:rFonts w:ascii="Times New Roman" w:hAnsi="Times New Roman"/>
                <w:b/>
              </w:rPr>
              <w:t>Hindamiskriteeriumi lävend</w:t>
            </w:r>
          </w:p>
        </w:tc>
        <w:tc>
          <w:tcPr>
            <w:tcW w:w="3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93905" w:rsidRDefault="00774F36">
            <w:pPr>
              <w:rPr>
                <w:rFonts w:ascii="Times New Roman" w:hAnsi="Times New Roman"/>
                <w:b/>
              </w:rPr>
            </w:pPr>
            <w:r>
              <w:rPr>
                <w:rFonts w:ascii="Times New Roman" w:hAnsi="Times New Roman"/>
                <w:b/>
              </w:rPr>
              <w:t xml:space="preserve"> Tagasiside ja hinnang</w:t>
            </w:r>
          </w:p>
        </w:tc>
      </w:tr>
      <w:tr w:rsidR="00693905">
        <w:trPr>
          <w:trHeight w:val="165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rPr>
                <w:rFonts w:ascii="Times New Roman" w:hAnsi="Times New Roman"/>
              </w:rPr>
            </w:pPr>
            <w:r>
              <w:rPr>
                <w:rFonts w:ascii="Times New Roman" w:hAnsi="Times New Roman"/>
              </w:rPr>
              <w:t>Õppe ülesehitus</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selgelt õppe algusest, arvestades õppijate</w:t>
            </w:r>
          </w:p>
          <w:p w:rsidR="00693905" w:rsidRDefault="00774F36">
            <w:pPr>
              <w:widowControl w:val="0"/>
              <w:ind w:left="180" w:right="-60" w:hanging="180"/>
              <w:rPr>
                <w:rFonts w:ascii="Times New Roman" w:hAnsi="Times New Roman"/>
              </w:rPr>
            </w:pPr>
            <w:r>
              <w:rPr>
                <w:rFonts w:ascii="Times New Roman" w:hAnsi="Times New Roman"/>
              </w:rPr>
              <w:t>eripäraga</w:t>
            </w:r>
          </w:p>
          <w:p w:rsidR="00693905" w:rsidRDefault="00774F36">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arusaadavalt õppe eesmärkidest, oodatavatest õpiväljunditest, õppesisust ja hindamisest lähtuvalt õppekavast;</w:t>
            </w:r>
          </w:p>
          <w:p w:rsidR="00693905" w:rsidRDefault="00774F36">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viib õpet läbi vastavalt planeeritule, lähtudes õppekavast ja õppe ülesehituse loogikast;</w:t>
            </w:r>
          </w:p>
          <w:p w:rsidR="00693905" w:rsidRDefault="00774F36">
            <w:pPr>
              <w:widowControl w:val="0"/>
              <w:ind w:left="180" w:right="-60" w:hanging="180"/>
              <w:rPr>
                <w:rFonts w:ascii="Times New Roman" w:hAnsi="Times New Roman"/>
              </w:rPr>
            </w:pPr>
            <w:r>
              <w:rPr>
                <w:rFonts w:ascii="Times New Roman" w:hAnsi="Times New Roman"/>
              </w:rPr>
              <w:t>-     lõpetab õppetegevuse õigeaegselt.</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693905">
            <w:pPr>
              <w:ind w:left="260" w:hanging="220"/>
              <w:rPr>
                <w:rFonts w:ascii="Times New Roman" w:hAnsi="Times New Roman"/>
              </w:rPr>
            </w:pPr>
          </w:p>
        </w:tc>
      </w:tr>
      <w:tr w:rsidR="00693905">
        <w:trPr>
          <w:trHeight w:val="288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rPr>
                <w:rFonts w:ascii="Times New Roman" w:hAnsi="Times New Roman"/>
              </w:rPr>
            </w:pPr>
            <w:r>
              <w:rPr>
                <w:rFonts w:ascii="Times New Roman" w:hAnsi="Times New Roman"/>
              </w:rPr>
              <w:t>Õppimise ja õppija arengu toetamine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ind w:left="180" w:hanging="180"/>
              <w:rPr>
                <w:rFonts w:ascii="Times New Roman" w:hAnsi="Times New Roman"/>
              </w:rPr>
            </w:pPr>
            <w:r>
              <w:rPr>
                <w:rFonts w:ascii="Times New Roman" w:hAnsi="Times New Roman"/>
              </w:rPr>
              <w:t>-  selgitab välja õppegrupi arengu- ja õpivajadused, kaasates õppijaid;</w:t>
            </w:r>
          </w:p>
          <w:p w:rsidR="00693905" w:rsidRDefault="00774F36">
            <w:pPr>
              <w:ind w:left="180" w:hanging="180"/>
              <w:rPr>
                <w:rFonts w:ascii="Times New Roman" w:hAnsi="Times New Roman"/>
              </w:rPr>
            </w:pPr>
            <w:r>
              <w:rPr>
                <w:rFonts w:ascii="Times New Roman" w:hAnsi="Times New Roman"/>
              </w:rPr>
              <w:t>-  märkab õppija erisusi ja hariduslike erivajadusi toetades õppijat sellest lähtuvalt;</w:t>
            </w:r>
          </w:p>
          <w:p w:rsidR="00693905" w:rsidRDefault="00774F36">
            <w:pPr>
              <w:ind w:left="180" w:hanging="180"/>
              <w:rPr>
                <w:rFonts w:ascii="Times New Roman" w:hAnsi="Times New Roman"/>
              </w:rPr>
            </w:pPr>
            <w:r>
              <w:rPr>
                <w:rFonts w:ascii="Times New Roman" w:hAnsi="Times New Roman"/>
              </w:rPr>
              <w:t>-  viib läbi õpet,  kasutades õppija arengut toetavaid õppe- ja hindamismeetodeid, töövõtteid, materjale ja vahendeid; arvestades õppijate varasemat õpi- ja töökogemust, sh üldoskusi</w:t>
            </w:r>
          </w:p>
          <w:p w:rsidR="00693905" w:rsidRDefault="00774F36">
            <w:pPr>
              <w:ind w:left="180" w:hanging="180"/>
              <w:rPr>
                <w:rFonts w:ascii="Times New Roman" w:hAnsi="Times New Roman"/>
              </w:rPr>
            </w:pPr>
            <w:r>
              <w:rPr>
                <w:rFonts w:ascii="Times New Roman" w:hAnsi="Times New Roman"/>
              </w:rPr>
              <w:t>-  lõimib õppeprotsessis teoreetilist ja praktilist õpet ning üld- ja võtmepädevusi, rakendades erinevaid koosõppimise vorme, näitlikustamist ja arutelu õpitegevusena;</w:t>
            </w:r>
          </w:p>
          <w:p w:rsidR="00693905" w:rsidRDefault="00774F36">
            <w:pPr>
              <w:ind w:left="180" w:hanging="180"/>
              <w:rPr>
                <w:rFonts w:ascii="Times New Roman" w:hAnsi="Times New Roman"/>
              </w:rPr>
            </w:pPr>
            <w:r>
              <w:rPr>
                <w:rFonts w:ascii="Times New Roman" w:hAnsi="Times New Roman"/>
              </w:rPr>
              <w:t>-  motiveerib õppima, pakkudes õpitava erialaga seotud õppeülesandeid, arvestades varasemaid teadmisi ja oskusi ning luues eduelamuse õppijale;</w:t>
            </w:r>
          </w:p>
          <w:p w:rsidR="00693905" w:rsidRDefault="00774F36">
            <w:pPr>
              <w:ind w:left="180" w:hanging="180"/>
              <w:rPr>
                <w:rFonts w:ascii="Times New Roman" w:hAnsi="Times New Roman"/>
              </w:rPr>
            </w:pPr>
            <w:r>
              <w:rPr>
                <w:rFonts w:ascii="Times New Roman" w:hAnsi="Times New Roman"/>
              </w:rPr>
              <w:t>-    toetab õppija arengut läbi õpetaja ja õppija ühise arutelu.</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693905">
            <w:pPr>
              <w:spacing w:line="208" w:lineRule="auto"/>
              <w:ind w:left="260"/>
              <w:rPr>
                <w:rFonts w:ascii="Times New Roman" w:hAnsi="Times New Roman"/>
              </w:rPr>
            </w:pPr>
          </w:p>
        </w:tc>
      </w:tr>
      <w:tr w:rsidR="00693905">
        <w:trPr>
          <w:trHeight w:val="322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rPr>
                <w:rFonts w:ascii="Times New Roman" w:hAnsi="Times New Roman"/>
              </w:rPr>
            </w:pPr>
            <w:r>
              <w:rPr>
                <w:rFonts w:ascii="Times New Roman" w:hAnsi="Times New Roman"/>
              </w:rPr>
              <w:t>Õpi-</w:t>
            </w:r>
          </w:p>
          <w:p w:rsidR="00693905" w:rsidRDefault="00774F36">
            <w:pPr>
              <w:rPr>
                <w:rFonts w:ascii="Times New Roman" w:hAnsi="Times New Roman"/>
              </w:rPr>
            </w:pPr>
            <w:r>
              <w:rPr>
                <w:rFonts w:ascii="Times New Roman" w:hAnsi="Times New Roman"/>
              </w:rPr>
              <w:t>keskkonna kujundamine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ind w:left="180" w:right="-60" w:hanging="180"/>
              <w:rPr>
                <w:rFonts w:ascii="Times New Roman" w:hAnsi="Times New Roman"/>
              </w:rPr>
            </w:pPr>
            <w:r>
              <w:rPr>
                <w:rFonts w:ascii="Times New Roman" w:hAnsi="Times New Roman"/>
              </w:rPr>
              <w:t>-  kujundab õppimist ja õppija arengut soodustava vaimselt, sotsiaalselt ja füüsiliselt turvalise õpikeskkonna vastavalt õpiväljunditele, arvestades õppija eripära;</w:t>
            </w:r>
          </w:p>
          <w:p w:rsidR="00693905" w:rsidRDefault="00774F36">
            <w:pPr>
              <w:ind w:left="180" w:right="-60" w:hanging="180"/>
              <w:rPr>
                <w:rFonts w:ascii="Times New Roman" w:hAnsi="Times New Roman"/>
              </w:rPr>
            </w:pPr>
            <w:r>
              <w:rPr>
                <w:rFonts w:ascii="Times New Roman" w:hAnsi="Times New Roman"/>
              </w:rPr>
              <w:t>- arvestab oma tegevuses grupi mõju iga liikme õpimotivatsioonile, õppimise tulemuslikkusele ja üldinimlike väärtuste ning hoiakute kujunemisele;</w:t>
            </w:r>
          </w:p>
          <w:p w:rsidR="00693905" w:rsidRDefault="00774F36">
            <w:pPr>
              <w:ind w:left="180" w:right="-60" w:hanging="180"/>
              <w:rPr>
                <w:rFonts w:ascii="Times New Roman" w:hAnsi="Times New Roman"/>
              </w:rPr>
            </w:pPr>
            <w:r>
              <w:rPr>
                <w:rFonts w:ascii="Times New Roman" w:hAnsi="Times New Roman"/>
              </w:rPr>
              <w:t>-   toetab oma tegevuse ja isikliku eeskujuga õppijate väärtushoiakute kujunemist;</w:t>
            </w:r>
          </w:p>
          <w:p w:rsidR="00693905" w:rsidRDefault="00774F36">
            <w:pPr>
              <w:ind w:left="180" w:right="-60" w:hanging="180"/>
              <w:rPr>
                <w:rFonts w:ascii="Times New Roman" w:hAnsi="Times New Roman"/>
              </w:rPr>
            </w:pPr>
            <w:r>
              <w:rPr>
                <w:rFonts w:ascii="Times New Roman" w:hAnsi="Times New Roman"/>
              </w:rPr>
              <w:t>-  lahendab vajadusel probleeme ja rakendab konflikti lahendamise võtteid, arvestades grupi eripära;</w:t>
            </w:r>
          </w:p>
          <w:p w:rsidR="00693905" w:rsidRDefault="00774F36">
            <w:pPr>
              <w:ind w:left="180" w:right="-60" w:hanging="180"/>
              <w:rPr>
                <w:rFonts w:ascii="Times New Roman" w:hAnsi="Times New Roman"/>
              </w:rPr>
            </w:pPr>
            <w:r>
              <w:rPr>
                <w:rFonts w:ascii="Times New Roman" w:hAnsi="Times New Roman"/>
              </w:rPr>
              <w:t>-  kujundab tehnoloogiarikka õpikeskkonna lähtuvalt õpiväljunditest ja kasutatavast meetodist, arvestades sihtrühma eripära</w:t>
            </w:r>
          </w:p>
          <w:p w:rsidR="00693905" w:rsidRDefault="00774F36">
            <w:pPr>
              <w:ind w:left="180" w:right="-60" w:hanging="180"/>
              <w:rPr>
                <w:rFonts w:ascii="Times New Roman" w:hAnsi="Times New Roman"/>
              </w:rPr>
            </w:pPr>
            <w:r>
              <w:rPr>
                <w:rFonts w:ascii="Times New Roman" w:hAnsi="Times New Roman"/>
              </w:rPr>
              <w:t>-  järgib töötervishoiu ja tööohutuse nõudeid õpikeskkonnas</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693905">
            <w:pPr>
              <w:ind w:left="320" w:hanging="280"/>
              <w:rPr>
                <w:rFonts w:ascii="Times New Roman" w:hAnsi="Times New Roman"/>
              </w:rPr>
            </w:pPr>
          </w:p>
        </w:tc>
      </w:tr>
      <w:tr w:rsidR="00693905">
        <w:trPr>
          <w:trHeight w:val="199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rPr>
                <w:rFonts w:ascii="Times New Roman" w:hAnsi="Times New Roman"/>
              </w:rPr>
            </w:pPr>
            <w:r>
              <w:rPr>
                <w:rFonts w:ascii="Times New Roman" w:hAnsi="Times New Roman"/>
              </w:rPr>
              <w:lastRenderedPageBreak/>
              <w:t>Tagasiside õppimise kohta</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774F36">
            <w:pPr>
              <w:ind w:left="180" w:hanging="180"/>
              <w:rPr>
                <w:rFonts w:ascii="Times New Roman" w:hAnsi="Times New Roman"/>
              </w:rPr>
            </w:pPr>
            <w:r>
              <w:rPr>
                <w:rFonts w:ascii="Times New Roman" w:hAnsi="Times New Roman"/>
              </w:rPr>
              <w:t>-  annab õppijatele õpiväljundite saavutamise kohta motiveerivat ja arengut toetavat tagasisidet kogu õppeprotsessi vältel, arvestades hindamiskriteeriume;</w:t>
            </w:r>
          </w:p>
          <w:p w:rsidR="00693905" w:rsidRDefault="00774F36">
            <w:pPr>
              <w:ind w:left="180" w:hanging="180"/>
              <w:rPr>
                <w:rFonts w:ascii="Times New Roman" w:hAnsi="Times New Roman"/>
              </w:rPr>
            </w:pPr>
            <w:r>
              <w:rPr>
                <w:rFonts w:ascii="Times New Roman" w:hAnsi="Times New Roman"/>
              </w:rPr>
              <w:t>-  kasutab hindamismeetodeid põhjendatult, lähtudes õpiväljunditest;</w:t>
            </w:r>
          </w:p>
          <w:p w:rsidR="00693905" w:rsidRDefault="00774F36">
            <w:pPr>
              <w:ind w:left="180" w:hanging="180"/>
              <w:rPr>
                <w:rFonts w:ascii="Times New Roman" w:hAnsi="Times New Roman"/>
              </w:rPr>
            </w:pPr>
            <w:r>
              <w:rPr>
                <w:rFonts w:ascii="Times New Roman" w:hAnsi="Times New Roman"/>
              </w:rPr>
              <w:t>-  hindab õppija õpiväljundite saavutamist vastavalt planeeritule, lähtudes väljundipõhise hindamise põhimõtetest ja kasutades aja- ja asjakohaseid hindamismeetodeid.</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93905" w:rsidRDefault="00693905">
            <w:pPr>
              <w:ind w:left="360" w:hanging="320"/>
              <w:rPr>
                <w:rFonts w:ascii="Times New Roman" w:hAnsi="Times New Roman"/>
              </w:rPr>
            </w:pPr>
          </w:p>
        </w:tc>
      </w:tr>
    </w:tbl>
    <w:p w:rsidR="00693905" w:rsidRDefault="00693905">
      <w:pPr>
        <w:widowControl w:val="0"/>
        <w:rPr>
          <w:rFonts w:ascii="Times New Roman" w:hAnsi="Times New Roman"/>
          <w:b/>
          <w:sz w:val="24"/>
          <w:szCs w:val="24"/>
        </w:rPr>
      </w:pPr>
    </w:p>
    <w:p w:rsidR="00693905" w:rsidRDefault="00774F36">
      <w:pPr>
        <w:widowControl w:val="0"/>
        <w:rPr>
          <w:rFonts w:ascii="Times New Roman" w:hAnsi="Times New Roman"/>
          <w:b/>
          <w:sz w:val="24"/>
          <w:szCs w:val="24"/>
        </w:rPr>
      </w:pPr>
      <w:r>
        <w:rPr>
          <w:rFonts w:ascii="Times New Roman" w:hAnsi="Times New Roman"/>
          <w:b/>
          <w:sz w:val="24"/>
          <w:szCs w:val="24"/>
        </w:rPr>
        <w:t>Vaatleja /analüüsija ees- ja perekonnanimi:</w:t>
      </w:r>
    </w:p>
    <w:p w:rsidR="00693905" w:rsidRDefault="00774F36">
      <w:pPr>
        <w:widowControl w:val="0"/>
        <w:rPr>
          <w:rFonts w:ascii="Times New Roman" w:hAnsi="Times New Roman"/>
          <w:b/>
          <w:sz w:val="24"/>
          <w:szCs w:val="24"/>
        </w:rPr>
      </w:pPr>
      <w:r>
        <w:rPr>
          <w:rFonts w:ascii="Times New Roman" w:hAnsi="Times New Roman"/>
          <w:b/>
          <w:sz w:val="24"/>
          <w:szCs w:val="24"/>
        </w:rPr>
        <w:t>Kuupäev:</w:t>
      </w:r>
    </w:p>
    <w:p w:rsidR="00693905" w:rsidRDefault="00693905">
      <w:pPr>
        <w:spacing w:after="200"/>
        <w:rPr>
          <w:rFonts w:ascii="Times New Roman" w:hAnsi="Times New Roman"/>
          <w:b/>
          <w:sz w:val="24"/>
          <w:szCs w:val="24"/>
        </w:rPr>
      </w:pPr>
    </w:p>
    <w:sectPr w:rsidR="00693905">
      <w:footerReference w:type="default" r:id="rId8"/>
      <w:headerReference w:type="first" r:id="rId9"/>
      <w:pgSz w:w="11906" w:h="16838"/>
      <w:pgMar w:top="993" w:right="849" w:bottom="851"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07" w:rsidRDefault="00E36507">
      <w:r>
        <w:separator/>
      </w:r>
    </w:p>
  </w:endnote>
  <w:endnote w:type="continuationSeparator" w:id="0">
    <w:p w:rsidR="00E36507" w:rsidRDefault="00E3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05" w:rsidRDefault="00774F3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37C83">
      <w:rPr>
        <w:noProof/>
        <w:color w:val="000000"/>
      </w:rPr>
      <w:t>4</w:t>
    </w:r>
    <w:r>
      <w:rPr>
        <w:color w:val="000000"/>
      </w:rPr>
      <w:fldChar w:fldCharType="end"/>
    </w:r>
  </w:p>
  <w:p w:rsidR="00693905" w:rsidRDefault="0069390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07" w:rsidRDefault="00E36507">
      <w:r>
        <w:separator/>
      </w:r>
    </w:p>
  </w:footnote>
  <w:footnote w:type="continuationSeparator" w:id="0">
    <w:p w:rsidR="00E36507" w:rsidRDefault="00E36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05" w:rsidRDefault="00774F36">
    <w:pPr>
      <w:tabs>
        <w:tab w:val="center" w:pos="4536"/>
        <w:tab w:val="right" w:pos="9072"/>
        <w:tab w:val="left" w:pos="6096"/>
      </w:tabs>
      <w:jc w:val="right"/>
      <w:rPr>
        <w:rFonts w:ascii="Times New Roman" w:hAnsi="Times New Roman"/>
        <w:sz w:val="24"/>
        <w:szCs w:val="24"/>
      </w:rPr>
    </w:pPr>
    <w:r>
      <w:rPr>
        <w:rFonts w:ascii="Times New Roman" w:hAnsi="Times New Roman"/>
        <w:sz w:val="24"/>
        <w:szCs w:val="24"/>
      </w:rPr>
      <w:t>Kinnitatud 29.08.2022</w:t>
    </w:r>
  </w:p>
  <w:p w:rsidR="00693905" w:rsidRDefault="00774F36">
    <w:pPr>
      <w:tabs>
        <w:tab w:val="center" w:pos="4536"/>
        <w:tab w:val="right" w:pos="9072"/>
        <w:tab w:val="left" w:pos="6096"/>
        <w:tab w:val="left" w:pos="6663"/>
      </w:tabs>
      <w:jc w:val="right"/>
      <w:rPr>
        <w:rFonts w:ascii="Times New Roman" w:hAnsi="Times New Roman"/>
        <w:sz w:val="24"/>
        <w:szCs w:val="24"/>
      </w:rPr>
    </w:pPr>
    <w:r>
      <w:rPr>
        <w:rFonts w:ascii="Times New Roman" w:hAnsi="Times New Roman"/>
        <w:sz w:val="24"/>
        <w:szCs w:val="24"/>
      </w:rPr>
      <w:t xml:space="preserve">kutsekomisjoni otsusega nr 1-36/31  </w:t>
    </w:r>
  </w:p>
  <w:p w:rsidR="00693905" w:rsidRDefault="006939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4B64"/>
    <w:multiLevelType w:val="multilevel"/>
    <w:tmpl w:val="230A775C"/>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F20CFD"/>
    <w:multiLevelType w:val="hybridMultilevel"/>
    <w:tmpl w:val="0E7C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16C0A"/>
    <w:multiLevelType w:val="multilevel"/>
    <w:tmpl w:val="2F3ED2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16D3FDC"/>
    <w:multiLevelType w:val="multilevel"/>
    <w:tmpl w:val="4A24C4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50058D5"/>
    <w:multiLevelType w:val="hybridMultilevel"/>
    <w:tmpl w:val="681C9A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1059D6"/>
    <w:multiLevelType w:val="multilevel"/>
    <w:tmpl w:val="59EE9A1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68C81659"/>
    <w:multiLevelType w:val="multilevel"/>
    <w:tmpl w:val="F4B42814"/>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7FDE2E90"/>
    <w:multiLevelType w:val="multilevel"/>
    <w:tmpl w:val="08CE0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05"/>
    <w:rsid w:val="00693905"/>
    <w:rsid w:val="00774F36"/>
    <w:rsid w:val="00DB54E2"/>
    <w:rsid w:val="00E36507"/>
    <w:rsid w:val="00E3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1B13"/>
  <w15:docId w15:val="{63FC5D85-FF3D-4292-BDBE-A08515EF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FC"/>
    <w:rPr>
      <w:rFonts w:eastAsia="Times New Roman" w:cs="Times New Roman"/>
    </w:rPr>
  </w:style>
  <w:style w:type="paragraph" w:styleId="Heading1">
    <w:name w:val="heading 1"/>
    <w:basedOn w:val="Normal"/>
    <w:next w:val="Normal"/>
    <w:link w:val="Heading1Char"/>
    <w:uiPriority w:val="9"/>
    <w:qFormat/>
    <w:rsid w:val="00271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4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6D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rsid w:val="00396A9C"/>
    <w:pPr>
      <w:keepNext/>
      <w:keepLines/>
      <w:spacing w:before="240" w:after="40"/>
      <w:outlineLvl w:val="3"/>
    </w:pPr>
    <w:rPr>
      <w:b/>
      <w:sz w:val="24"/>
      <w:szCs w:val="24"/>
    </w:rPr>
  </w:style>
  <w:style w:type="paragraph" w:styleId="Heading5">
    <w:name w:val="heading 5"/>
    <w:basedOn w:val="Normal1"/>
    <w:next w:val="Normal1"/>
    <w:rsid w:val="00396A9C"/>
    <w:pPr>
      <w:keepNext/>
      <w:keepLines/>
      <w:spacing w:before="220" w:after="40"/>
      <w:outlineLvl w:val="4"/>
    </w:pPr>
    <w:rPr>
      <w:b/>
    </w:rPr>
  </w:style>
  <w:style w:type="paragraph" w:styleId="Heading6">
    <w:name w:val="heading 6"/>
    <w:basedOn w:val="Normal1"/>
    <w:next w:val="Normal1"/>
    <w:rsid w:val="00396A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396A9C"/>
    <w:pPr>
      <w:keepNext/>
      <w:keepLines/>
      <w:spacing w:before="480" w:after="120"/>
    </w:pPr>
    <w:rPr>
      <w:b/>
      <w:sz w:val="72"/>
      <w:szCs w:val="72"/>
    </w:rPr>
  </w:style>
  <w:style w:type="paragraph" w:customStyle="1" w:styleId="Normal10">
    <w:name w:val="Normal1"/>
    <w:rsid w:val="00744031"/>
  </w:style>
  <w:style w:type="paragraph" w:customStyle="1" w:styleId="Normal1">
    <w:name w:val="Normal1"/>
    <w:rsid w:val="00396A9C"/>
  </w:style>
  <w:style w:type="paragraph" w:styleId="TOC1">
    <w:name w:val="toc 1"/>
    <w:basedOn w:val="Normal"/>
    <w:next w:val="Normal"/>
    <w:autoRedefine/>
    <w:uiPriority w:val="39"/>
    <w:rsid w:val="0028294C"/>
    <w:pPr>
      <w:widowControl w:val="0"/>
      <w:tabs>
        <w:tab w:val="right" w:leader="dot" w:pos="9062"/>
      </w:tabs>
      <w:autoSpaceDN w:val="0"/>
      <w:adjustRightInd w:val="0"/>
      <w:spacing w:line="360" w:lineRule="auto"/>
    </w:pPr>
    <w:rPr>
      <w:rFonts w:ascii="Times New Roman" w:eastAsia="MS Mincho" w:hAnsi="Times New Roman"/>
      <w:sz w:val="24"/>
      <w:szCs w:val="24"/>
      <w:lang w:eastAsia="ja-JP"/>
    </w:rPr>
  </w:style>
  <w:style w:type="paragraph" w:styleId="TOC3">
    <w:name w:val="toc 3"/>
    <w:basedOn w:val="Normal"/>
    <w:next w:val="Normal"/>
    <w:autoRedefine/>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customStyle="1" w:styleId="Heading1Char">
    <w:name w:val="Heading 1 Char"/>
    <w:basedOn w:val="DefaultParagraphFont"/>
    <w:link w:val="Heading1"/>
    <w:uiPriority w:val="9"/>
    <w:rsid w:val="00271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1B3D"/>
    <w:pPr>
      <w:spacing w:line="276" w:lineRule="auto"/>
      <w:outlineLvl w:val="9"/>
    </w:pPr>
    <w:rPr>
      <w:lang w:eastAsia="zh-CN"/>
    </w:rPr>
  </w:style>
  <w:style w:type="paragraph" w:styleId="BalloonText">
    <w:name w:val="Balloon Text"/>
    <w:basedOn w:val="Normal"/>
    <w:link w:val="BalloonTextChar"/>
    <w:uiPriority w:val="99"/>
    <w:semiHidden/>
    <w:unhideWhenUsed/>
    <w:rsid w:val="00271B3D"/>
    <w:rPr>
      <w:rFonts w:ascii="Tahoma" w:hAnsi="Tahoma" w:cs="Tahoma"/>
      <w:sz w:val="16"/>
      <w:szCs w:val="16"/>
    </w:rPr>
  </w:style>
  <w:style w:type="character" w:customStyle="1" w:styleId="BalloonTextChar">
    <w:name w:val="Balloon Text Char"/>
    <w:basedOn w:val="DefaultParagraphFont"/>
    <w:link w:val="BalloonText"/>
    <w:uiPriority w:val="99"/>
    <w:semiHidden/>
    <w:rsid w:val="00271B3D"/>
    <w:rPr>
      <w:rFonts w:ascii="Tahoma" w:eastAsia="Times New Roman" w:hAnsi="Tahoma" w:cs="Tahoma"/>
      <w:sz w:val="16"/>
      <w:szCs w:val="16"/>
    </w:rPr>
  </w:style>
  <w:style w:type="paragraph" w:styleId="Header">
    <w:name w:val="header"/>
    <w:basedOn w:val="Normal"/>
    <w:link w:val="HeaderChar"/>
    <w:uiPriority w:val="99"/>
    <w:unhideWhenUsed/>
    <w:rsid w:val="00C45DC1"/>
    <w:pPr>
      <w:tabs>
        <w:tab w:val="center" w:pos="4536"/>
        <w:tab w:val="right" w:pos="9072"/>
      </w:tabs>
    </w:pPr>
  </w:style>
  <w:style w:type="character" w:customStyle="1" w:styleId="HeaderChar">
    <w:name w:val="Header Char"/>
    <w:basedOn w:val="DefaultParagraphFont"/>
    <w:link w:val="Header"/>
    <w:uiPriority w:val="99"/>
    <w:rsid w:val="00C45DC1"/>
    <w:rPr>
      <w:rFonts w:ascii="Calibri" w:eastAsia="Times New Roman" w:hAnsi="Calibri" w:cs="Times New Roman"/>
    </w:rPr>
  </w:style>
  <w:style w:type="paragraph" w:styleId="Footer">
    <w:name w:val="footer"/>
    <w:basedOn w:val="Normal"/>
    <w:link w:val="FooterChar"/>
    <w:uiPriority w:val="99"/>
    <w:unhideWhenUsed/>
    <w:rsid w:val="00C45DC1"/>
    <w:pPr>
      <w:tabs>
        <w:tab w:val="center" w:pos="4536"/>
        <w:tab w:val="right" w:pos="9072"/>
      </w:tabs>
    </w:pPr>
  </w:style>
  <w:style w:type="character" w:customStyle="1" w:styleId="FooterChar">
    <w:name w:val="Footer Char"/>
    <w:basedOn w:val="DefaultParagraphFont"/>
    <w:link w:val="Footer"/>
    <w:uiPriority w:val="99"/>
    <w:rsid w:val="00C45DC1"/>
    <w:rPr>
      <w:rFonts w:ascii="Calibri" w:eastAsia="Times New Roman" w:hAnsi="Calibri" w:cs="Times New Roman"/>
    </w:rPr>
  </w:style>
  <w:style w:type="character" w:customStyle="1" w:styleId="Heading2Char">
    <w:name w:val="Heading 2 Char"/>
    <w:basedOn w:val="DefaultParagraphFont"/>
    <w:link w:val="Heading2"/>
    <w:uiPriority w:val="9"/>
    <w:rsid w:val="00A454F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07F4"/>
    <w:pPr>
      <w:ind w:left="720"/>
      <w:contextualSpacing/>
    </w:pPr>
  </w:style>
  <w:style w:type="paragraph" w:styleId="TOC2">
    <w:name w:val="toc 2"/>
    <w:basedOn w:val="Normal"/>
    <w:next w:val="Normal"/>
    <w:autoRedefine/>
    <w:uiPriority w:val="39"/>
    <w:unhideWhenUsed/>
    <w:rsid w:val="00E37C83"/>
    <w:pPr>
      <w:tabs>
        <w:tab w:val="right" w:pos="9630"/>
      </w:tabs>
    </w:pPr>
  </w:style>
  <w:style w:type="character" w:styleId="FollowedHyperlink">
    <w:name w:val="FollowedHyperlink"/>
    <w:basedOn w:val="DefaultParagraphFont"/>
    <w:uiPriority w:val="99"/>
    <w:semiHidden/>
    <w:unhideWhenUsed/>
    <w:rsid w:val="008463DA"/>
    <w:rPr>
      <w:color w:val="800080" w:themeColor="followedHyperlink"/>
      <w:u w:val="single"/>
    </w:rPr>
  </w:style>
  <w:style w:type="paragraph" w:customStyle="1" w:styleId="Normal2">
    <w:name w:val="Normal2"/>
    <w:rsid w:val="00164E1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06D53"/>
    <w:rPr>
      <w:rFonts w:asciiTheme="majorHAnsi" w:eastAsiaTheme="majorEastAsia" w:hAnsiTheme="majorHAnsi" w:cstheme="majorBidi"/>
      <w:b/>
      <w:bCs/>
      <w:color w:val="4F81BD" w:themeColor="accent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396A9C"/>
    <w:tblPr>
      <w:tblStyleRowBandSize w:val="1"/>
      <w:tblStyleColBandSize w:val="1"/>
      <w:tblCellMar>
        <w:left w:w="115" w:type="dxa"/>
        <w:right w:w="115" w:type="dxa"/>
      </w:tblCellMar>
    </w:tblPr>
  </w:style>
  <w:style w:type="table" w:customStyle="1" w:styleId="a0">
    <w:basedOn w:val="TableNormal"/>
    <w:rsid w:val="00396A9C"/>
    <w:tblPr>
      <w:tblStyleRowBandSize w:val="1"/>
      <w:tblStyleColBandSize w:val="1"/>
      <w:tblCellMar>
        <w:left w:w="115" w:type="dxa"/>
        <w:right w:w="115" w:type="dxa"/>
      </w:tblCellMar>
    </w:tblPr>
  </w:style>
  <w:style w:type="table" w:customStyle="1" w:styleId="a1">
    <w:basedOn w:val="TableNormal"/>
    <w:rsid w:val="00396A9C"/>
    <w:tblPr>
      <w:tblStyleRowBandSize w:val="1"/>
      <w:tblStyleColBandSize w:val="1"/>
      <w:tblCellMar>
        <w:left w:w="115" w:type="dxa"/>
        <w:right w:w="115" w:type="dxa"/>
      </w:tblCellMar>
    </w:tblPr>
  </w:style>
  <w:style w:type="table" w:customStyle="1" w:styleId="a2">
    <w:basedOn w:val="TableNormal"/>
    <w:rsid w:val="00396A9C"/>
    <w:tblPr>
      <w:tblStyleRowBandSize w:val="1"/>
      <w:tblStyleColBandSize w:val="1"/>
      <w:tblCellMar>
        <w:left w:w="115" w:type="dxa"/>
        <w:right w:w="115" w:type="dxa"/>
      </w:tblCellMar>
    </w:tblPr>
  </w:style>
  <w:style w:type="table" w:customStyle="1" w:styleId="a3">
    <w:basedOn w:val="TableNormal"/>
    <w:rsid w:val="00396A9C"/>
    <w:tblPr>
      <w:tblStyleRowBandSize w:val="1"/>
      <w:tblStyleColBandSize w:val="1"/>
      <w:tblCellMar>
        <w:left w:w="115" w:type="dxa"/>
        <w:right w:w="115" w:type="dxa"/>
      </w:tblCellMar>
    </w:tblPr>
  </w:style>
  <w:style w:type="table" w:customStyle="1" w:styleId="a4">
    <w:basedOn w:val="TableNormal"/>
    <w:rsid w:val="00396A9C"/>
    <w:tblPr>
      <w:tblStyleRowBandSize w:val="1"/>
      <w:tblStyleColBandSize w:val="1"/>
      <w:tblCellMar>
        <w:left w:w="115" w:type="dxa"/>
        <w:right w:w="115" w:type="dxa"/>
      </w:tblCellMar>
    </w:tblPr>
  </w:style>
  <w:style w:type="table" w:customStyle="1" w:styleId="a5">
    <w:basedOn w:val="TableNormal"/>
    <w:rsid w:val="00396A9C"/>
    <w:tblPr>
      <w:tblStyleRowBandSize w:val="1"/>
      <w:tblStyleColBandSize w:val="1"/>
      <w:tblCellMar>
        <w:left w:w="115" w:type="dxa"/>
        <w:right w:w="115" w:type="dxa"/>
      </w:tblCellMar>
    </w:tblPr>
  </w:style>
  <w:style w:type="table" w:customStyle="1" w:styleId="a6">
    <w:basedOn w:val="TableNormal"/>
    <w:rsid w:val="00744031"/>
    <w:tblPr>
      <w:tblStyleRowBandSize w:val="1"/>
      <w:tblStyleColBandSize w:val="1"/>
      <w:tblCellMar>
        <w:left w:w="115" w:type="dxa"/>
        <w:right w:w="115" w:type="dxa"/>
      </w:tblCellMar>
    </w:tblPr>
  </w:style>
  <w:style w:type="table" w:customStyle="1" w:styleId="a7">
    <w:basedOn w:val="TableNormal"/>
    <w:rsid w:val="00744031"/>
    <w:tblPr>
      <w:tblStyleRowBandSize w:val="1"/>
      <w:tblStyleColBandSize w:val="1"/>
      <w:tblCellMar>
        <w:left w:w="115" w:type="dxa"/>
        <w:right w:w="115" w:type="dxa"/>
      </w:tblCellMar>
    </w:tblPr>
  </w:style>
  <w:style w:type="table" w:customStyle="1" w:styleId="a8">
    <w:basedOn w:val="TableNormal"/>
    <w:rsid w:val="00744031"/>
    <w:tblPr>
      <w:tblStyleRowBandSize w:val="1"/>
      <w:tblStyleColBandSize w:val="1"/>
      <w:tblCellMar>
        <w:left w:w="115" w:type="dxa"/>
        <w:right w:w="115" w:type="dxa"/>
      </w:tblCellMar>
    </w:tblPr>
  </w:style>
  <w:style w:type="table" w:customStyle="1" w:styleId="a9">
    <w:basedOn w:val="TableNormal"/>
    <w:rsid w:val="00744031"/>
    <w:tblPr>
      <w:tblStyleRowBandSize w:val="1"/>
      <w:tblStyleColBandSize w:val="1"/>
      <w:tblCellMar>
        <w:left w:w="115" w:type="dxa"/>
        <w:right w:w="115" w:type="dxa"/>
      </w:tblCellMar>
    </w:tblPr>
  </w:style>
  <w:style w:type="table" w:customStyle="1" w:styleId="aa">
    <w:basedOn w:val="TableNormal"/>
    <w:rsid w:val="00744031"/>
    <w:tblPr>
      <w:tblStyleRowBandSize w:val="1"/>
      <w:tblStyleColBandSize w:val="1"/>
      <w:tblCellMar>
        <w:left w:w="115" w:type="dxa"/>
        <w:right w:w="115" w:type="dxa"/>
      </w:tblCellMar>
    </w:tblPr>
  </w:style>
  <w:style w:type="table" w:customStyle="1" w:styleId="ab">
    <w:basedOn w:val="TableNormal"/>
    <w:rsid w:val="00744031"/>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biDSBb/8dwTldv927JSbXMnXA==">AMUW2mWqA5KUZ2WCx27BdUN6sGKsnXT3pAy4JFsl8ClMxENmgVzWhtGjQyl+J8XcICyeVEhCLrtAFeYZaahpiwN/NK2ex5RJKkbunvUEugBF//JO5bpZHMvkrZLhD5y2PLxrb/fjSno5mGDwPnKLQbsmJ0XxOsy/xJAjrIG4PJWBq7zb4GBiRi9tquFkYp51XhgMIc6OpZR1i+Y2H1UKe1oh5xtqp8y9ux5WkXWz0tpizPIFWA06fXWkv3TkDOOIraK2qeu8vuzsZzCrBKuvS1GXK82HM8lD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 Liivik</dc:creator>
  <cp:lastModifiedBy>Windows User</cp:lastModifiedBy>
  <cp:revision>3</cp:revision>
  <dcterms:created xsi:type="dcterms:W3CDTF">2023-08-24T12:06:00Z</dcterms:created>
  <dcterms:modified xsi:type="dcterms:W3CDTF">2023-08-28T07:25:00Z</dcterms:modified>
</cp:coreProperties>
</file>