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84" w:rsidRPr="00584985" w:rsidRDefault="00497C84" w:rsidP="00584985">
      <w:pPr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584985">
        <w:rPr>
          <w:rFonts w:ascii="Times New Roman" w:hAnsi="Times New Roman"/>
          <w:b/>
          <w:color w:val="FF0000"/>
          <w:sz w:val="21"/>
          <w:szCs w:val="21"/>
        </w:rPr>
        <w:t>EELTIITELLEHT</w:t>
      </w:r>
      <w:r w:rsidRPr="00584985">
        <w:rPr>
          <w:rFonts w:ascii="Times New Roman" w:hAnsi="Times New Roman"/>
          <w:b/>
          <w:sz w:val="21"/>
          <w:szCs w:val="21"/>
        </w:rPr>
        <w:t xml:space="preserve"> 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after="0"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>TALLINNA ÜLIKOOL</w:t>
      </w:r>
    </w:p>
    <w:p w:rsidR="00497C84" w:rsidRPr="008A6795" w:rsidRDefault="006918D8" w:rsidP="00497C84">
      <w:pPr>
        <w:tabs>
          <w:tab w:val="left" w:pos="6521"/>
          <w:tab w:val="left" w:pos="7020"/>
          <w:tab w:val="left" w:pos="7087"/>
        </w:tabs>
        <w:spacing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SOTSIAAL</w:t>
      </w:r>
      <w:r w:rsidR="00497C84" w:rsidRPr="008A6795">
        <w:rPr>
          <w:rFonts w:ascii="Times New Roman" w:hAnsi="Times New Roman"/>
          <w:sz w:val="24"/>
          <w:szCs w:val="21"/>
        </w:rPr>
        <w:t>TEADUSTE DISSERTATSIOONID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after="0"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>TALLINN UNIVERSITY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 xml:space="preserve">DISSERTATIONS ON </w:t>
      </w:r>
      <w:r w:rsidR="006918D8">
        <w:rPr>
          <w:rFonts w:ascii="Times New Roman" w:hAnsi="Times New Roman"/>
          <w:sz w:val="24"/>
          <w:szCs w:val="21"/>
        </w:rPr>
        <w:t>SOCIAL SCIENCES</w:t>
      </w:r>
    </w:p>
    <w:p w:rsidR="00497C84" w:rsidRPr="008A6795" w:rsidRDefault="00497C84" w:rsidP="00497C84">
      <w:pPr>
        <w:tabs>
          <w:tab w:val="left" w:pos="6521"/>
          <w:tab w:val="left" w:pos="6662"/>
        </w:tabs>
        <w:ind w:left="567" w:right="283"/>
        <w:jc w:val="center"/>
        <w:rPr>
          <w:rFonts w:ascii="Times New Roman" w:hAnsi="Times New Roman"/>
          <w:b/>
          <w:sz w:val="24"/>
          <w:szCs w:val="21"/>
        </w:rPr>
      </w:pPr>
      <w:r w:rsidRPr="008A6795">
        <w:rPr>
          <w:rFonts w:ascii="Times New Roman" w:hAnsi="Times New Roman"/>
          <w:b/>
          <w:sz w:val="24"/>
          <w:szCs w:val="21"/>
        </w:rPr>
        <w:t>X</w:t>
      </w:r>
    </w:p>
    <w:p w:rsidR="00497C84" w:rsidRPr="008A6795" w:rsidRDefault="00497C84" w:rsidP="00497C84">
      <w:pPr>
        <w:tabs>
          <w:tab w:val="left" w:pos="6521"/>
          <w:tab w:val="left" w:pos="6662"/>
        </w:tabs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hAnsi="Times New Roman"/>
          <w:noProof/>
          <w:sz w:val="20"/>
          <w:szCs w:val="20"/>
          <w:lang w:eastAsia="et-EE"/>
        </w:rPr>
        <w:drawing>
          <wp:inline distT="0" distB="0" distL="0" distR="0" wp14:anchorId="36B2249A" wp14:editId="6B330A66">
            <wp:extent cx="2786380" cy="106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</w:p>
    <w:p w:rsidR="00584985" w:rsidRDefault="00584985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497C84" w:rsidRPr="00584985" w:rsidRDefault="00497C84" w:rsidP="00584985">
      <w:pPr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TIITELLEHT</w:t>
      </w:r>
      <w:r w:rsidRPr="008A6795">
        <w:rPr>
          <w:rFonts w:ascii="Times New Roman" w:eastAsia="Times New Roman" w:hAnsi="Times New Roman"/>
          <w:b/>
          <w:bCs/>
          <w:sz w:val="21"/>
          <w:szCs w:val="21"/>
        </w:rPr>
        <w:t xml:space="preserve"> </w:t>
      </w: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497C84" w:rsidRPr="008A6795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  <w:r w:rsidRPr="008A6795">
        <w:rPr>
          <w:rFonts w:ascii="Times New Roman" w:hAnsi="Times New Roman"/>
          <w:b/>
          <w:sz w:val="28"/>
          <w:szCs w:val="28"/>
        </w:rPr>
        <w:t>KRISTI VINTER</w:t>
      </w:r>
    </w:p>
    <w:p w:rsidR="00497C84" w:rsidRPr="00497C84" w:rsidRDefault="00497C84" w:rsidP="00497C84">
      <w:pPr>
        <w:spacing w:after="0" w:line="240" w:lineRule="auto"/>
        <w:ind w:right="-23"/>
        <w:jc w:val="center"/>
        <w:rPr>
          <w:rFonts w:ascii="Times New Roman" w:hAnsi="Times New Roman"/>
          <w:b/>
          <w:caps/>
          <w:sz w:val="32"/>
          <w:szCs w:val="32"/>
        </w:rPr>
      </w:pPr>
      <w:r w:rsidRPr="008A6795">
        <w:rPr>
          <w:rFonts w:ascii="Times New Roman" w:hAnsi="Times New Roman"/>
          <w:b/>
          <w:caps/>
          <w:sz w:val="32"/>
          <w:szCs w:val="32"/>
        </w:rPr>
        <w:t>DIGITAALSE Ekraanimeedia TARBIMINE 5–7-aastaste laste seas ja selle sotsiaalne vahendamine Eestis. Pedagoogiline vaatekoht</w:t>
      </w:r>
    </w:p>
    <w:p w:rsidR="00497C84" w:rsidRPr="008A6795" w:rsidRDefault="00497C84" w:rsidP="00497C84">
      <w:pPr>
        <w:ind w:left="567" w:right="141"/>
        <w:jc w:val="center"/>
        <w:rPr>
          <w:rFonts w:ascii="Times New Roman" w:hAnsi="Times New Roman"/>
          <w:noProof/>
          <w:spacing w:val="2"/>
          <w:sz w:val="21"/>
          <w:szCs w:val="21"/>
        </w:rPr>
      </w:pPr>
    </w:p>
    <w:p w:rsidR="00497C84" w:rsidRPr="008A6795" w:rsidRDefault="00497C84" w:rsidP="00497C84">
      <w:pPr>
        <w:ind w:right="141"/>
        <w:rPr>
          <w:rFonts w:ascii="Times New Roman" w:hAnsi="Times New Roman"/>
          <w:noProof/>
          <w:spacing w:val="2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584985" w:rsidRPr="008A6795" w:rsidRDefault="00584985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eastAsia="Times New Roman" w:hAnsi="Times New Roman"/>
          <w:sz w:val="24"/>
          <w:szCs w:val="21"/>
        </w:rPr>
        <w:t>Tallinn 2013</w:t>
      </w:r>
    </w:p>
    <w:p w:rsidR="00497C84" w:rsidRDefault="00497C84">
      <w:r>
        <w:br w:type="page"/>
      </w:r>
    </w:p>
    <w:p w:rsidR="00497C84" w:rsidRPr="008A6795" w:rsidRDefault="00497C84" w:rsidP="00497C84">
      <w:pPr>
        <w:tabs>
          <w:tab w:val="left" w:pos="709"/>
        </w:tabs>
        <w:ind w:right="-1"/>
        <w:rPr>
          <w:rFonts w:ascii="Times New Roman" w:eastAsia="Times New Roman" w:hAnsi="Times New Roman"/>
          <w:color w:val="FF0000"/>
          <w:sz w:val="21"/>
          <w:szCs w:val="21"/>
        </w:rPr>
      </w:pPr>
      <w:r w:rsidRPr="008A6795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TIITELLEHE PÖÖRE</w:t>
      </w:r>
    </w:p>
    <w:p w:rsidR="00497C84" w:rsidRPr="008A6795" w:rsidRDefault="00497C84" w:rsidP="00497C84">
      <w:pPr>
        <w:tabs>
          <w:tab w:val="left" w:pos="6662"/>
        </w:tabs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TALLINNA ÜLIKOOL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1"/>
          <w:szCs w:val="21"/>
        </w:rPr>
      </w:pPr>
      <w:r w:rsidRPr="008A6795">
        <w:rPr>
          <w:rFonts w:ascii="Times New Roman" w:hAnsi="Times New Roman"/>
          <w:color w:val="000000"/>
          <w:sz w:val="21"/>
          <w:szCs w:val="21"/>
        </w:rPr>
        <w:t xml:space="preserve">SOTSIAALTEADUSTE DISSERTATSIOONID </w:t>
      </w:r>
    </w:p>
    <w:p w:rsidR="00497C84" w:rsidRPr="008A6795" w:rsidRDefault="00497C84" w:rsidP="00497C84">
      <w:pPr>
        <w:spacing w:before="80"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TALLINN UNIVERSITY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DISSERTATIONS ON SOCIAL SCIENCES</w:t>
      </w:r>
    </w:p>
    <w:p w:rsidR="00497C84" w:rsidRPr="008A6795" w:rsidRDefault="00497C84" w:rsidP="00497C84">
      <w:pPr>
        <w:spacing w:before="80" w:after="8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62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hAnsi="Times New Roman"/>
          <w:b/>
          <w:sz w:val="21"/>
          <w:szCs w:val="21"/>
        </w:rPr>
        <w:t xml:space="preserve">Kristi </w:t>
      </w:r>
      <w:r w:rsidRPr="009C5E0D">
        <w:rPr>
          <w:rFonts w:ascii="Times New Roman" w:hAnsi="Times New Roman"/>
          <w:b/>
          <w:noProof/>
          <w:sz w:val="21"/>
          <w:szCs w:val="21"/>
          <w:lang w:val="en-US"/>
        </w:rPr>
        <w:t>Vinter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b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b/>
          <w:caps/>
          <w:sz w:val="21"/>
          <w:szCs w:val="21"/>
        </w:rPr>
      </w:pPr>
      <w:r w:rsidRPr="008A6795">
        <w:rPr>
          <w:rFonts w:ascii="Times New Roman" w:hAnsi="Times New Roman"/>
          <w:b/>
          <w:caps/>
          <w:sz w:val="21"/>
          <w:szCs w:val="21"/>
        </w:rPr>
        <w:t>DIGITAALSE Ekraanimeedia TARBIMINE 5–7-aastaste laste seas ja selle sotsiaalne vahendamine Eestis. Pedagoogiline vaatekoht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b/>
          <w:sz w:val="8"/>
          <w:szCs w:val="8"/>
        </w:rPr>
      </w:pPr>
      <w:r w:rsidRPr="008A6795">
        <w:rPr>
          <w:rFonts w:ascii="Times New Roman" w:hAnsi="Times New Roman"/>
          <w:b/>
          <w:sz w:val="21"/>
          <w:szCs w:val="21"/>
        </w:rPr>
        <w:t xml:space="preserve"> 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Kasvatusteaduste Instituut, Tallinna Ülikool, Tallinn, Eesti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Dissertatsioon on lubatud kaitsmisele filosoofiadoktori (kasvatusteadused) kraadi taotlemiseks Tallinna Ülikooli kasvatusteaduste doktorinõukogu poolt 27. veebruaril 2013. aastal.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sz w:val="8"/>
          <w:szCs w:val="8"/>
        </w:rPr>
      </w:pPr>
    </w:p>
    <w:p w:rsidR="00497C84" w:rsidRPr="008A6795" w:rsidRDefault="00497C84" w:rsidP="00497C84">
      <w:pPr>
        <w:spacing w:after="40" w:line="240" w:lineRule="auto"/>
        <w:ind w:left="1416" w:right="-1" w:hanging="1416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noProof/>
          <w:sz w:val="21"/>
          <w:szCs w:val="21"/>
        </w:rPr>
        <w:t>Juhendajad:</w:t>
      </w:r>
      <w:r w:rsidRPr="008A6795">
        <w:rPr>
          <w:rFonts w:ascii="Times New Roman" w:hAnsi="Times New Roman"/>
          <w:noProof/>
          <w:sz w:val="21"/>
          <w:szCs w:val="21"/>
        </w:rPr>
        <w:tab/>
      </w:r>
      <w:r w:rsidRPr="008A6795">
        <w:rPr>
          <w:rFonts w:ascii="Times New Roman" w:hAnsi="Times New Roman"/>
          <w:sz w:val="21"/>
          <w:szCs w:val="21"/>
        </w:rPr>
        <w:t>Leida Talts, ajalooteaduste kandidaat, Tallinna Ülikooli emeriitprofessor</w:t>
      </w:r>
    </w:p>
    <w:p w:rsidR="00497C84" w:rsidRPr="008A6795" w:rsidRDefault="00497C84" w:rsidP="00497C84">
      <w:pPr>
        <w:spacing w:before="40" w:after="40" w:line="240" w:lineRule="auto"/>
        <w:ind w:left="709" w:right="-1" w:firstLine="709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Veronika Kalmus, filosoofiadoktor, Tartu Ülikooli professor</w:t>
      </w:r>
    </w:p>
    <w:p w:rsidR="00497C84" w:rsidRPr="005B2BA6" w:rsidRDefault="00497C84" w:rsidP="00497C84">
      <w:pPr>
        <w:spacing w:after="80" w:line="240" w:lineRule="auto"/>
        <w:ind w:left="708" w:right="-1" w:firstLine="708"/>
        <w:jc w:val="both"/>
        <w:rPr>
          <w:rFonts w:ascii="Times New Roman" w:hAnsi="Times New Roman"/>
          <w:sz w:val="8"/>
          <w:szCs w:val="21"/>
        </w:rPr>
      </w:pPr>
      <w:r w:rsidRPr="008A6795">
        <w:rPr>
          <w:rFonts w:ascii="Times New Roman" w:hAnsi="Times New Roman"/>
          <w:sz w:val="21"/>
          <w:szCs w:val="21"/>
        </w:rPr>
        <w:t xml:space="preserve">Andra </w:t>
      </w:r>
      <w:r w:rsidRPr="008A6795">
        <w:rPr>
          <w:rFonts w:ascii="Times New Roman" w:hAnsi="Times New Roman"/>
          <w:noProof/>
          <w:sz w:val="21"/>
          <w:szCs w:val="21"/>
        </w:rPr>
        <w:t>Siibak</w:t>
      </w:r>
      <w:r w:rsidRPr="008A6795">
        <w:rPr>
          <w:rFonts w:ascii="Times New Roman" w:hAnsi="Times New Roman"/>
          <w:sz w:val="21"/>
          <w:szCs w:val="21"/>
        </w:rPr>
        <w:t>, filosoofiadoktor, Tartu Ülikooli vanemteadur</w:t>
      </w:r>
    </w:p>
    <w:p w:rsidR="00497C84" w:rsidRPr="008A6795" w:rsidRDefault="00497C84" w:rsidP="00497C84">
      <w:pPr>
        <w:spacing w:before="240" w:after="4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Oponendid:</w:t>
      </w:r>
      <w:r w:rsidRPr="008A6795">
        <w:rPr>
          <w:rFonts w:ascii="Times New Roman" w:hAnsi="Times New Roman"/>
          <w:sz w:val="21"/>
          <w:szCs w:val="21"/>
        </w:rPr>
        <w:tab/>
        <w:t>Kadri Ugur, filosoofiadoktor, Tartu Ülikooli teadur</w:t>
      </w:r>
    </w:p>
    <w:p w:rsidR="00497C84" w:rsidRPr="008A6795" w:rsidRDefault="00497C84" w:rsidP="00497C84">
      <w:pPr>
        <w:spacing w:after="0" w:line="240" w:lineRule="auto"/>
        <w:ind w:left="708" w:right="-1" w:firstLine="708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noProof/>
          <w:sz w:val="21"/>
          <w:szCs w:val="21"/>
        </w:rPr>
        <w:t>Tiia Õun, filosoofiadoktor, Tallinna Ülikooli dotsent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noProof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Kaitsmine toimub 11. mail 2013. aastal algusega kell 11 Tallinna Ülikooli auditooriumis M-213, Uus-Sadama 5, Tallinn.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noProof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  <w:lang w:eastAsia="et-EE"/>
        </w:rPr>
        <w:t xml:space="preserve">Doktoritöö valmimist on toetanud Euroopa Sotsiaalfondi projekt „Haridus- ja kasvatusteaduste doktorikool“ </w:t>
      </w:r>
      <w:r w:rsidRPr="008A6795">
        <w:rPr>
          <w:rFonts w:ascii="Times New Roman" w:hAnsi="Times New Roman"/>
          <w:sz w:val="21"/>
          <w:szCs w:val="21"/>
        </w:rPr>
        <w:t xml:space="preserve">ning doktoriõppe ja rahvusvahelistumise programm </w:t>
      </w:r>
      <w:r w:rsidRPr="008A6795">
        <w:rPr>
          <w:rFonts w:ascii="Times New Roman" w:hAnsi="Times New Roman"/>
          <w:noProof/>
          <w:sz w:val="21"/>
          <w:szCs w:val="21"/>
        </w:rPr>
        <w:t>DoRa.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noProof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Autoriõigus: Kristi Vinter, 2013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Autoriõigus: Tallinna Ülikool, 2013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  <w:lang w:val="da-DK"/>
        </w:rPr>
        <w:t xml:space="preserve">ISSN </w:t>
      </w:r>
      <w:r w:rsidRPr="008A6795">
        <w:rPr>
          <w:rFonts w:ascii="Times New Roman" w:eastAsia="Times New Roman" w:hAnsi="Times New Roman"/>
          <w:noProof/>
          <w:sz w:val="21"/>
          <w:szCs w:val="21"/>
        </w:rPr>
        <w:t>(trükis)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ISBN (trükis)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ISSN (pdf)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ISBN (pdf)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Tallinna Ülikool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Narva mnt 25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10120 Tallinn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www.tlu.ee</w:t>
      </w:r>
    </w:p>
    <w:p w:rsidR="00497C84" w:rsidRDefault="00497C84">
      <w:r>
        <w:br w:type="page"/>
      </w:r>
    </w:p>
    <w:p w:rsidR="00497C84" w:rsidRPr="008A6795" w:rsidRDefault="00497C84" w:rsidP="00497C84">
      <w:pPr>
        <w:spacing w:before="480" w:after="120" w:line="240" w:lineRule="auto"/>
        <w:rPr>
          <w:rFonts w:ascii="Times New Roman" w:hAnsi="Times New Roman"/>
          <w:b/>
          <w:color w:val="FF0000"/>
          <w:sz w:val="21"/>
          <w:szCs w:val="21"/>
        </w:rPr>
      </w:pPr>
      <w:r w:rsidRPr="008A6795">
        <w:rPr>
          <w:rFonts w:ascii="Times New Roman" w:hAnsi="Times New Roman"/>
          <w:b/>
          <w:color w:val="FF0000"/>
          <w:sz w:val="21"/>
          <w:szCs w:val="21"/>
        </w:rPr>
        <w:lastRenderedPageBreak/>
        <w:t>SISUKORD</w:t>
      </w:r>
    </w:p>
    <w:p w:rsidR="00497C84" w:rsidRPr="008A6795" w:rsidRDefault="00497C84" w:rsidP="00497C84">
      <w:pPr>
        <w:tabs>
          <w:tab w:val="left" w:pos="1932"/>
        </w:tabs>
        <w:spacing w:before="240" w:after="240"/>
        <w:ind w:right="-250"/>
        <w:jc w:val="both"/>
        <w:outlineLvl w:val="1"/>
        <w:rPr>
          <w:rFonts w:ascii="Times New Roman" w:eastAsia="SimSun" w:hAnsi="Times New Roman"/>
          <w:b/>
          <w:bCs/>
          <w:caps/>
          <w:sz w:val="28"/>
          <w:szCs w:val="28"/>
          <w:lang w:eastAsia="ru-RU"/>
        </w:rPr>
      </w:pPr>
      <w:r w:rsidRPr="008A6795">
        <w:rPr>
          <w:rFonts w:ascii="Times New Roman" w:eastAsia="SimSun" w:hAnsi="Times New Roman"/>
          <w:b/>
          <w:bCs/>
          <w:caps/>
          <w:sz w:val="28"/>
          <w:szCs w:val="28"/>
          <w:lang w:eastAsia="ru-RU"/>
        </w:rPr>
        <w:t>SISUKORD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DISSERTANDI TEEMAKOHASED PUBLIKATSIOONID 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color w:val="000000"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RESÜMEE (</w:t>
      </w:r>
      <w:r w:rsidRPr="00C9279E">
        <w:rPr>
          <w:rFonts w:ascii="Times New Roman" w:eastAsia="SimSun" w:hAnsi="Times New Roman"/>
          <w:bCs/>
          <w:i/>
          <w:sz w:val="21"/>
          <w:szCs w:val="21"/>
          <w:lang w:eastAsia="ru-RU"/>
        </w:rPr>
        <w:t>soovi korral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EESSÕNA (</w:t>
      </w:r>
      <w:r w:rsidRPr="00C9279E">
        <w:rPr>
          <w:rFonts w:ascii="Times New Roman" w:eastAsia="SimSun" w:hAnsi="Times New Roman"/>
          <w:bCs/>
          <w:i/>
          <w:sz w:val="21"/>
          <w:szCs w:val="21"/>
          <w:lang w:eastAsia="ru-RU"/>
        </w:rPr>
        <w:t>soovi korral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TÄNUSÕNAD (</w:t>
      </w:r>
      <w:r w:rsidRPr="00C9279E">
        <w:rPr>
          <w:rFonts w:ascii="Times New Roman" w:eastAsia="SimSun" w:hAnsi="Times New Roman"/>
          <w:bCs/>
          <w:i/>
          <w:sz w:val="21"/>
          <w:szCs w:val="21"/>
          <w:lang w:eastAsia="ru-RU"/>
        </w:rPr>
        <w:t>soovi korral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LÜHENDID (</w:t>
      </w:r>
      <w:r w:rsidRPr="00C9279E">
        <w:rPr>
          <w:rFonts w:ascii="Times New Roman" w:eastAsia="SimSun" w:hAnsi="Times New Roman"/>
          <w:bCs/>
          <w:i/>
          <w:sz w:val="21"/>
          <w:szCs w:val="21"/>
          <w:lang w:eastAsia="ru-RU"/>
        </w:rPr>
        <w:t>soovi korral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SISSEJUHATUS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1. PÕHIOSA ESIMENE 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 PÕHIOSA TEINE PEATÜKK</w:t>
      </w:r>
    </w:p>
    <w:p w:rsidR="00497C84" w:rsidRPr="00C9279E" w:rsidRDefault="00497C84" w:rsidP="00584985">
      <w:pPr>
        <w:autoSpaceDE w:val="0"/>
        <w:autoSpaceDN w:val="0"/>
        <w:spacing w:after="0" w:line="360" w:lineRule="auto"/>
        <w:ind w:left="284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2.1. Põhiosa teise peatüki alapeatükk</w:t>
      </w:r>
    </w:p>
    <w:p w:rsidR="00497C84" w:rsidRPr="00C9279E" w:rsidRDefault="00497C84" w:rsidP="00584985">
      <w:pPr>
        <w:autoSpaceDE w:val="0"/>
        <w:autoSpaceDN w:val="0"/>
        <w:spacing w:after="0" w:line="360" w:lineRule="auto"/>
        <w:ind w:left="284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2.2. Põhiosa teise peatüki teine alapeatükk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left="851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2.2.1. Põhiosa teise peatüki alapeatüki alapeatükk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left="851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2.2.2. Põhiosa teise peatüki alapeatüki teine alapeatükk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3. PÕHIOSA KOLMAS 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KOKKUVÕTE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VIITEALLIKAD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LISAD</w:t>
      </w:r>
    </w:p>
    <w:p w:rsidR="00497C84" w:rsidRPr="00C9279E" w:rsidRDefault="00497C84" w:rsidP="00497C84">
      <w:pPr>
        <w:tabs>
          <w:tab w:val="left" w:pos="426"/>
        </w:tabs>
        <w:autoSpaceDE w:val="0"/>
        <w:autoSpaceDN w:val="0"/>
        <w:spacing w:after="0" w:line="360" w:lineRule="auto"/>
        <w:ind w:left="426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LISA 1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left="426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LISA 2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PUBLIKATSIOONID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SUMMARY 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ELULOOKIRJELDUS</w:t>
      </w:r>
    </w:p>
    <w:p w:rsidR="00497C84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CURRICULUM VITAE</w:t>
      </w:r>
    </w:p>
    <w:p w:rsidR="00497C84" w:rsidRDefault="00497C84">
      <w:pPr>
        <w:rPr>
          <w:rFonts w:ascii="Times New Roman" w:eastAsia="SimSun" w:hAnsi="Times New Roman"/>
          <w:bCs/>
          <w:sz w:val="21"/>
          <w:szCs w:val="21"/>
          <w:lang w:eastAsia="ru-RU"/>
        </w:rPr>
      </w:pPr>
      <w:r>
        <w:rPr>
          <w:rFonts w:ascii="Times New Roman" w:eastAsia="SimSun" w:hAnsi="Times New Roman"/>
          <w:bCs/>
          <w:sz w:val="21"/>
          <w:szCs w:val="21"/>
          <w:lang w:eastAsia="ru-RU"/>
        </w:rPr>
        <w:br w:type="page"/>
      </w:r>
    </w:p>
    <w:p w:rsidR="00497C84" w:rsidRPr="008A6795" w:rsidRDefault="00497C84" w:rsidP="00497C84">
      <w:pPr>
        <w:tabs>
          <w:tab w:val="left" w:pos="567"/>
        </w:tabs>
        <w:autoSpaceDE w:val="0"/>
        <w:autoSpaceDN w:val="0"/>
        <w:spacing w:before="480" w:after="120" w:line="240" w:lineRule="auto"/>
        <w:ind w:right="424"/>
        <w:jc w:val="both"/>
        <w:rPr>
          <w:rFonts w:ascii="Times New Roman" w:eastAsia="Times New Roman" w:hAnsi="Times New Roman"/>
          <w:b/>
          <w:bCs/>
          <w:color w:val="FF0000"/>
          <w:sz w:val="21"/>
          <w:szCs w:val="21"/>
        </w:rPr>
      </w:pPr>
      <w:r w:rsidRPr="008A6795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AUTORI ARTIKLITE LOETELU ARTIKLIVÄITEKIRJAS</w:t>
      </w:r>
    </w:p>
    <w:p w:rsidR="00497C84" w:rsidRPr="008A6795" w:rsidRDefault="00497C84" w:rsidP="00497C84">
      <w:pPr>
        <w:tabs>
          <w:tab w:val="left" w:pos="90"/>
        </w:tabs>
        <w:spacing w:before="240" w:after="240"/>
        <w:ind w:right="-143"/>
        <w:rPr>
          <w:rFonts w:ascii="Times New Roman" w:hAnsi="Times New Roman"/>
          <w:b/>
          <w:sz w:val="28"/>
          <w:szCs w:val="28"/>
        </w:rPr>
      </w:pPr>
      <w:r w:rsidRPr="008A6795">
        <w:rPr>
          <w:rFonts w:ascii="Times New Roman" w:hAnsi="Times New Roman"/>
          <w:b/>
          <w:sz w:val="28"/>
          <w:szCs w:val="28"/>
        </w:rPr>
        <w:t xml:space="preserve">DISSERTANDI TEEMAKOHASED PUBLIKATSIOONID </w:t>
      </w:r>
    </w:p>
    <w:p w:rsidR="00497C84" w:rsidRPr="008A6795" w:rsidRDefault="00497C84" w:rsidP="00497C84">
      <w:pPr>
        <w:tabs>
          <w:tab w:val="left" w:pos="90"/>
          <w:tab w:val="left" w:pos="7650"/>
        </w:tabs>
        <w:spacing w:after="120" w:line="240" w:lineRule="auto"/>
        <w:ind w:right="-23"/>
        <w:jc w:val="both"/>
        <w:rPr>
          <w:rFonts w:ascii="Times New Roman" w:eastAsia="Times New Roman" w:hAnsi="Times New Roman"/>
          <w:sz w:val="21"/>
          <w:szCs w:val="21"/>
          <w:lang w:val="en-GB"/>
        </w:rPr>
      </w:pPr>
      <w:r w:rsidRPr="008A6795">
        <w:rPr>
          <w:rFonts w:ascii="Times New Roman" w:hAnsi="Times New Roman"/>
          <w:sz w:val="21"/>
          <w:szCs w:val="21"/>
        </w:rPr>
        <w:t>Doktoritöö koosneb neljast artiklist, millele analüütilise ülevaate tekstis viitamisel kasutatakse Rooma numbreid:</w:t>
      </w:r>
    </w:p>
    <w:p w:rsidR="00497C84" w:rsidRPr="008A6795" w:rsidRDefault="00497C84" w:rsidP="00497C84">
      <w:pPr>
        <w:pStyle w:val="ListParagraph"/>
        <w:numPr>
          <w:ilvl w:val="0"/>
          <w:numId w:val="2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  <w:lang w:val="en-GB"/>
        </w:rPr>
      </w:pPr>
      <w:r w:rsidRPr="009C5E0D">
        <w:rPr>
          <w:rFonts w:ascii="Times New Roman" w:eastAsia="Times New Roman" w:hAnsi="Times New Roman"/>
          <w:sz w:val="21"/>
          <w:szCs w:val="21"/>
        </w:rPr>
        <w:t>Laidmäe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 xml:space="preserve">, V.-I., </w:t>
      </w:r>
      <w:r w:rsidRPr="009C5E0D">
        <w:rPr>
          <w:rFonts w:ascii="Times New Roman" w:eastAsia="Times New Roman" w:hAnsi="Times New Roman"/>
          <w:sz w:val="21"/>
          <w:szCs w:val="21"/>
        </w:rPr>
        <w:t>Tulva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 xml:space="preserve">, T., Sepp, M., </w:t>
      </w:r>
      <w:r w:rsidRPr="009C5E0D">
        <w:rPr>
          <w:rFonts w:ascii="Times New Roman" w:eastAsia="Times New Roman" w:hAnsi="Times New Roman"/>
          <w:sz w:val="21"/>
          <w:szCs w:val="21"/>
        </w:rPr>
        <w:t>Kasepalu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 xml:space="preserve">, Ü. (2010). Middle age and attitudes towards ageing in Estonia. </w:t>
      </w:r>
      <w:r w:rsidRPr="008A6795">
        <w:rPr>
          <w:rFonts w:ascii="Times New Roman" w:eastAsia="Times New Roman" w:hAnsi="Times New Roman"/>
          <w:i/>
          <w:iCs/>
          <w:sz w:val="21"/>
          <w:szCs w:val="21"/>
          <w:lang w:val="en-GB"/>
        </w:rPr>
        <w:t>Social Policy and Social Work in Transition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 xml:space="preserve">, </w:t>
      </w:r>
      <w:r w:rsidRPr="008A6795">
        <w:rPr>
          <w:rFonts w:ascii="Times New Roman" w:eastAsia="Times New Roman" w:hAnsi="Times New Roman"/>
          <w:i/>
          <w:sz w:val="21"/>
          <w:szCs w:val="21"/>
          <w:lang w:val="en-GB"/>
        </w:rPr>
        <w:t>1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>(2), 15–44.</w:t>
      </w:r>
    </w:p>
    <w:p w:rsidR="00497C84" w:rsidRPr="008A6795" w:rsidRDefault="00497C84" w:rsidP="00497C84">
      <w:pPr>
        <w:pStyle w:val="ListParagraph"/>
        <w:numPr>
          <w:ilvl w:val="0"/>
          <w:numId w:val="2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 xml:space="preserve">Laidmäe, V.-I., 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>Hansson</w:t>
      </w:r>
      <w:r w:rsidRPr="008A6795">
        <w:rPr>
          <w:rFonts w:ascii="Times New Roman" w:eastAsia="Times New Roman" w:hAnsi="Times New Roman"/>
          <w:sz w:val="21"/>
          <w:szCs w:val="21"/>
        </w:rPr>
        <w:t xml:space="preserve">, L., Tulva, T., Lausvee, E., Kasepalu, Ü. (2010). 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Multi-generation family </w:t>
      </w:r>
      <w:r w:rsidRPr="005C791B">
        <w:rPr>
          <w:rFonts w:ascii="Times New Roman" w:eastAsia="Times New Roman" w:hAnsi="Times New Roman"/>
          <w:noProof/>
          <w:sz w:val="21"/>
          <w:szCs w:val="21"/>
          <w:lang w:val="en-US"/>
        </w:rPr>
        <w:t>in  Estonia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: multiple roles and the stress of living together with elderly people. </w:t>
      </w:r>
      <w:r w:rsidRPr="009C5E0D">
        <w:rPr>
          <w:rFonts w:ascii="Times New Roman" w:eastAsia="Times New Roman" w:hAnsi="Times New Roman"/>
          <w:i/>
          <w:iCs/>
          <w:sz w:val="21"/>
          <w:szCs w:val="21"/>
          <w:lang w:val="en-US"/>
        </w:rPr>
        <w:t>The Internet Journal of Geriatrics and Gerontology</w:t>
      </w:r>
      <w:r w:rsidRPr="008A6795">
        <w:rPr>
          <w:rFonts w:ascii="Times New Roman" w:eastAsia="Times New Roman" w:hAnsi="Times New Roman"/>
          <w:sz w:val="21"/>
          <w:szCs w:val="21"/>
        </w:rPr>
        <w:t xml:space="preserve">, </w:t>
      </w:r>
      <w:r w:rsidRPr="008A6795">
        <w:rPr>
          <w:rFonts w:ascii="Times New Roman" w:eastAsia="Times New Roman" w:hAnsi="Times New Roman"/>
          <w:i/>
          <w:sz w:val="21"/>
          <w:szCs w:val="21"/>
        </w:rPr>
        <w:t>5</w:t>
      </w:r>
      <w:r w:rsidRPr="008A6795">
        <w:rPr>
          <w:rFonts w:ascii="Times New Roman" w:eastAsia="Times New Roman" w:hAnsi="Times New Roman"/>
          <w:sz w:val="21"/>
          <w:szCs w:val="21"/>
        </w:rPr>
        <w:t>(2).</w:t>
      </w:r>
    </w:p>
    <w:p w:rsidR="00497C84" w:rsidRPr="008A6795" w:rsidRDefault="00497C84" w:rsidP="00497C84">
      <w:pPr>
        <w:pStyle w:val="ListParagraph"/>
        <w:numPr>
          <w:ilvl w:val="0"/>
          <w:numId w:val="2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 xml:space="preserve">Kasepalu, Ü., Laidmäe, V.-I., Tulva, T. (2013). 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Health and quality of life in older age in Estonia. </w:t>
      </w:r>
      <w:r w:rsidRPr="009C5E0D">
        <w:rPr>
          <w:rFonts w:ascii="Times New Roman" w:eastAsia="Times New Roman" w:hAnsi="Times New Roman"/>
          <w:i/>
          <w:iCs/>
          <w:sz w:val="21"/>
          <w:szCs w:val="21"/>
          <w:lang w:val="en-US"/>
        </w:rPr>
        <w:t>European Journal of Health</w:t>
      </w:r>
      <w:r w:rsidRPr="008A6795">
        <w:rPr>
          <w:rFonts w:ascii="Times New Roman" w:eastAsia="Times New Roman" w:hAnsi="Times New Roman"/>
          <w:i/>
          <w:iCs/>
          <w:sz w:val="21"/>
          <w:szCs w:val="21"/>
        </w:rPr>
        <w:t>, 1</w:t>
      </w:r>
      <w:r w:rsidRPr="008A6795">
        <w:rPr>
          <w:rFonts w:ascii="Times New Roman" w:eastAsia="Times New Roman" w:hAnsi="Times New Roman"/>
          <w:iCs/>
          <w:sz w:val="21"/>
          <w:szCs w:val="21"/>
        </w:rPr>
        <w:t>(1), 11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>–</w:t>
      </w:r>
      <w:r w:rsidRPr="008A6795">
        <w:rPr>
          <w:rFonts w:ascii="Times New Roman" w:eastAsia="Times New Roman" w:hAnsi="Times New Roman"/>
          <w:iCs/>
          <w:sz w:val="21"/>
          <w:szCs w:val="21"/>
        </w:rPr>
        <w:t>34.</w:t>
      </w:r>
    </w:p>
    <w:p w:rsidR="00497C84" w:rsidRPr="008A6795" w:rsidRDefault="00497C84" w:rsidP="00497C84">
      <w:pPr>
        <w:pStyle w:val="ListParagraph"/>
        <w:numPr>
          <w:ilvl w:val="0"/>
          <w:numId w:val="2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 xml:space="preserve">Kasepalu, Ü., Laidmäe, V.-I., Tulva, T. (2012). 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Elderly Women as social service users: coping with life and ageing assessments. </w:t>
      </w:r>
      <w:r w:rsidRPr="009C5E0D">
        <w:rPr>
          <w:rFonts w:ascii="Times New Roman" w:eastAsia="Times New Roman" w:hAnsi="Times New Roman"/>
          <w:i/>
          <w:iCs/>
          <w:sz w:val="21"/>
          <w:szCs w:val="21"/>
          <w:lang w:val="en-US"/>
        </w:rPr>
        <w:t>International Journal of Clinical Cases and Investigations</w:t>
      </w:r>
      <w:r w:rsidRPr="008A6795">
        <w:rPr>
          <w:rFonts w:ascii="Times New Roman" w:eastAsia="Times New Roman" w:hAnsi="Times New Roman"/>
          <w:i/>
          <w:iCs/>
          <w:sz w:val="21"/>
          <w:szCs w:val="21"/>
        </w:rPr>
        <w:t xml:space="preserve">, </w:t>
      </w:r>
      <w:r w:rsidRPr="008A6795">
        <w:rPr>
          <w:rFonts w:ascii="Times New Roman" w:eastAsia="Times New Roman" w:hAnsi="Times New Roman"/>
          <w:i/>
          <w:sz w:val="21"/>
          <w:szCs w:val="21"/>
        </w:rPr>
        <w:t>4</w:t>
      </w:r>
      <w:r w:rsidRPr="008A6795">
        <w:rPr>
          <w:rFonts w:ascii="Times New Roman" w:eastAsia="Times New Roman" w:hAnsi="Times New Roman"/>
          <w:sz w:val="21"/>
          <w:szCs w:val="21"/>
        </w:rPr>
        <w:t>(3)</w:t>
      </w:r>
      <w:r w:rsidRPr="008A6795">
        <w:rPr>
          <w:rFonts w:ascii="Times New Roman" w:eastAsia="Times New Roman" w:hAnsi="Times New Roman"/>
          <w:i/>
          <w:sz w:val="21"/>
          <w:szCs w:val="21"/>
        </w:rPr>
        <w:t>,</w:t>
      </w:r>
      <w:r w:rsidRPr="008A6795">
        <w:rPr>
          <w:rFonts w:ascii="Times New Roman" w:eastAsia="Times New Roman" w:hAnsi="Times New Roman"/>
          <w:sz w:val="21"/>
          <w:szCs w:val="21"/>
        </w:rPr>
        <w:t xml:space="preserve"> 75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>–</w:t>
      </w:r>
      <w:r w:rsidRPr="008A6795">
        <w:rPr>
          <w:rFonts w:ascii="Times New Roman" w:eastAsia="Times New Roman" w:hAnsi="Times New Roman"/>
          <w:sz w:val="21"/>
          <w:szCs w:val="21"/>
        </w:rPr>
        <w:t>89.</w:t>
      </w:r>
    </w:p>
    <w:p w:rsidR="00497C84" w:rsidRPr="008A6795" w:rsidRDefault="00497C84" w:rsidP="00497C84">
      <w:pPr>
        <w:tabs>
          <w:tab w:val="left" w:pos="7650"/>
        </w:tabs>
        <w:spacing w:after="120" w:line="240" w:lineRule="auto"/>
        <w:ind w:right="-23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b/>
          <w:sz w:val="21"/>
          <w:szCs w:val="21"/>
        </w:rPr>
        <w:t>Autori panus artiklitesse</w:t>
      </w:r>
    </w:p>
    <w:p w:rsidR="00497C84" w:rsidRPr="008A6795" w:rsidRDefault="00497C84" w:rsidP="00497C84">
      <w:pPr>
        <w:pStyle w:val="ListParagraph"/>
        <w:numPr>
          <w:ilvl w:val="0"/>
          <w:numId w:val="1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>Osalesin artikli teoreetilise ülevaate koostamises, tulemuste analüüsimises ja interpreteerimises.</w:t>
      </w:r>
    </w:p>
    <w:p w:rsidR="00497C84" w:rsidRPr="008A6795" w:rsidRDefault="00497C84" w:rsidP="00497C84">
      <w:pPr>
        <w:pStyle w:val="ListParagraph"/>
        <w:numPr>
          <w:ilvl w:val="0"/>
          <w:numId w:val="1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>Osalesin artikli teoreetilise ülevaate koostamises, tulemuste analüüsimises ja interpreteerimises.</w:t>
      </w:r>
    </w:p>
    <w:p w:rsidR="00497C84" w:rsidRPr="008A6795" w:rsidRDefault="00497C84" w:rsidP="00497C84">
      <w:pPr>
        <w:pStyle w:val="ListParagraph"/>
        <w:numPr>
          <w:ilvl w:val="0"/>
          <w:numId w:val="1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>Arendasin välja uurimisküsimused artikli teema ulatuses. Osalesin teoreeti</w:t>
      </w:r>
      <w:r w:rsidR="007C36B0">
        <w:rPr>
          <w:rFonts w:ascii="Times New Roman" w:eastAsia="Times New Roman" w:hAnsi="Times New Roman"/>
          <w:sz w:val="21"/>
          <w:szCs w:val="21"/>
        </w:rPr>
        <w:t xml:space="preserve">lise ülevaate koostamises ja </w:t>
      </w:r>
      <w:r w:rsidRPr="008A6795">
        <w:rPr>
          <w:rFonts w:ascii="Times New Roman" w:eastAsia="Times New Roman" w:hAnsi="Times New Roman"/>
          <w:sz w:val="21"/>
          <w:szCs w:val="21"/>
        </w:rPr>
        <w:t>tulemuste analüüsimises, aga ka arutelu koostamises. Olin vastutav artikli käsikirja eest.</w:t>
      </w:r>
    </w:p>
    <w:p w:rsidR="00497C84" w:rsidRPr="008A6795" w:rsidRDefault="00497C84" w:rsidP="00497C84">
      <w:pPr>
        <w:pStyle w:val="ListParagraph"/>
        <w:numPr>
          <w:ilvl w:val="0"/>
          <w:numId w:val="1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 xml:space="preserve">Arendasin välja uuringudisaini, moodustasin valimi ja viisin läbi uurimused sotsiaalmajas elavate ja koduhooldusel olevate </w:t>
      </w:r>
      <w:r w:rsidRPr="008A6795">
        <w:rPr>
          <w:rFonts w:ascii="Times New Roman" w:eastAsia="Times New Roman" w:hAnsi="Times New Roman"/>
          <w:noProof/>
          <w:sz w:val="21"/>
          <w:szCs w:val="21"/>
        </w:rPr>
        <w:t>naiseakatega</w:t>
      </w:r>
      <w:r w:rsidRPr="008A6795">
        <w:rPr>
          <w:rFonts w:ascii="Times New Roman" w:eastAsia="Times New Roman" w:hAnsi="Times New Roman"/>
          <w:sz w:val="21"/>
          <w:szCs w:val="21"/>
        </w:rPr>
        <w:t>. Uurimuses toetusin kahe eelneva artikli tulemustele, mida arvestades töötasin välja uurimisküsimused. Uurimisandmete analüüs toimus koostöös kaasautoritega. Olin artikli käsikirja eest vastutav.</w:t>
      </w:r>
    </w:p>
    <w:p w:rsidR="00497C84" w:rsidRDefault="00497C84">
      <w:pPr>
        <w:rPr>
          <w:rFonts w:ascii="Times New Roman" w:eastAsia="SimSun" w:hAnsi="Times New Roman"/>
          <w:bCs/>
          <w:sz w:val="21"/>
          <w:szCs w:val="21"/>
          <w:lang w:eastAsia="ru-RU"/>
        </w:rPr>
      </w:pPr>
      <w:r>
        <w:rPr>
          <w:rFonts w:ascii="Times New Roman" w:eastAsia="SimSun" w:hAnsi="Times New Roman"/>
          <w:bCs/>
          <w:sz w:val="21"/>
          <w:szCs w:val="21"/>
          <w:lang w:eastAsia="ru-RU"/>
        </w:rPr>
        <w:br w:type="page"/>
      </w:r>
    </w:p>
    <w:p w:rsidR="00497C84" w:rsidRPr="00F32A4D" w:rsidRDefault="00497C84" w:rsidP="00497C84">
      <w:pPr>
        <w:autoSpaceDE w:val="0"/>
        <w:autoSpaceDN w:val="0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1"/>
          <w:szCs w:val="21"/>
        </w:rPr>
      </w:pPr>
      <w:r w:rsidRPr="00F32A4D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ELULOOKIRJELDUS</w:t>
      </w:r>
    </w:p>
    <w:p w:rsidR="00497C84" w:rsidRPr="008A6795" w:rsidRDefault="00497C84" w:rsidP="00497C84">
      <w:pPr>
        <w:spacing w:before="240"/>
        <w:rPr>
          <w:rFonts w:ascii="Times New Roman" w:hAnsi="Times New Roman"/>
          <w:b/>
          <w:sz w:val="28"/>
          <w:szCs w:val="28"/>
        </w:rPr>
      </w:pPr>
      <w:r w:rsidRPr="008A6795">
        <w:rPr>
          <w:rFonts w:ascii="Times New Roman" w:hAnsi="Times New Roman"/>
          <w:b/>
          <w:sz w:val="28"/>
          <w:szCs w:val="28"/>
        </w:rPr>
        <w:t>ELULOOKIRJELDUS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Nimi</w:t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  <w:t>Kati Kala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Sünniaeg ja -koht</w:t>
      </w:r>
      <w:r w:rsidRPr="009A7A93">
        <w:rPr>
          <w:rFonts w:ascii="Times New Roman" w:hAnsi="Times New Roman"/>
          <w:sz w:val="21"/>
          <w:szCs w:val="21"/>
        </w:rPr>
        <w:tab/>
        <w:t>06.10.1985, Haapsalu, Eesti</w:t>
      </w:r>
    </w:p>
    <w:p w:rsidR="00497C84" w:rsidRPr="009A7A93" w:rsidRDefault="00497C84" w:rsidP="00497C84">
      <w:pPr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Kodakondsus</w:t>
      </w:r>
      <w:r w:rsidRPr="009A7A93">
        <w:rPr>
          <w:rFonts w:ascii="Times New Roman" w:hAnsi="Times New Roman"/>
          <w:i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  <w:t>Eesti</w:t>
      </w:r>
    </w:p>
    <w:p w:rsidR="00497C84" w:rsidRPr="009A7A93" w:rsidRDefault="00497C84" w:rsidP="00497C84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Hariduskäik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Alates 2009</w:t>
      </w:r>
      <w:r w:rsidRPr="009A7A93">
        <w:rPr>
          <w:rFonts w:ascii="Times New Roman" w:hAnsi="Times New Roman"/>
          <w:sz w:val="21"/>
          <w:szCs w:val="21"/>
        </w:rPr>
        <w:tab/>
        <w:t>Tallinna Ülikool, doktoriõpingud ökoloogia erialal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2007–2009</w:t>
      </w:r>
      <w:r w:rsidRPr="009A7A93">
        <w:rPr>
          <w:rFonts w:ascii="Times New Roman" w:hAnsi="Times New Roman"/>
          <w:sz w:val="21"/>
          <w:szCs w:val="21"/>
        </w:rPr>
        <w:tab/>
        <w:t>Eesti Maaülikool, magistrikraad rakendus-hüdrobioloogias</w:t>
      </w:r>
    </w:p>
    <w:p w:rsidR="00497C84" w:rsidRPr="009A7A93" w:rsidRDefault="00497C84" w:rsidP="00497C84">
      <w:pPr>
        <w:tabs>
          <w:tab w:val="left" w:pos="3828"/>
        </w:tabs>
        <w:spacing w:after="0"/>
        <w:ind w:left="1410" w:hanging="141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2004–2007</w:t>
      </w:r>
      <w:r w:rsidRPr="009A7A93">
        <w:rPr>
          <w:rFonts w:ascii="Times New Roman" w:hAnsi="Times New Roman"/>
          <w:sz w:val="21"/>
          <w:szCs w:val="21"/>
        </w:rPr>
        <w:tab/>
        <w:t>Eesti Maaülikool, bakalaureusekraad rakendus-hüdrobioloogias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1992–2004</w:t>
      </w:r>
      <w:r w:rsidRPr="009A7A93">
        <w:rPr>
          <w:rFonts w:ascii="Times New Roman" w:hAnsi="Times New Roman"/>
          <w:sz w:val="21"/>
          <w:szCs w:val="21"/>
        </w:rPr>
        <w:tab/>
        <w:t xml:space="preserve">Tartu </w:t>
      </w:r>
      <w:r w:rsidRPr="009C5E0D">
        <w:rPr>
          <w:rFonts w:ascii="Times New Roman" w:hAnsi="Times New Roman"/>
          <w:noProof/>
          <w:sz w:val="21"/>
          <w:szCs w:val="21"/>
        </w:rPr>
        <w:t>Karlova</w:t>
      </w:r>
      <w:r w:rsidRPr="009A7A93">
        <w:rPr>
          <w:rFonts w:ascii="Times New Roman" w:hAnsi="Times New Roman"/>
          <w:sz w:val="21"/>
          <w:szCs w:val="21"/>
        </w:rPr>
        <w:t xml:space="preserve"> Gümnaasium</w:t>
      </w:r>
    </w:p>
    <w:p w:rsidR="00497C84" w:rsidRPr="009A7A93" w:rsidRDefault="00497C84" w:rsidP="00497C84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Teenistuskäik</w:t>
      </w:r>
    </w:p>
    <w:p w:rsidR="00497C84" w:rsidRPr="009A7A93" w:rsidRDefault="00497C84" w:rsidP="00497C84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Alates 2009</w:t>
      </w:r>
      <w:r w:rsidRPr="009A7A93">
        <w:rPr>
          <w:rFonts w:ascii="Times New Roman" w:hAnsi="Times New Roman"/>
          <w:sz w:val="21"/>
          <w:szCs w:val="21"/>
        </w:rPr>
        <w:tab/>
        <w:t>Tartu Ülikooli Eesti Mereinstituut, laborant</w:t>
      </w:r>
    </w:p>
    <w:p w:rsidR="00497C84" w:rsidRPr="009A7A93" w:rsidRDefault="00497C84" w:rsidP="00497C84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Uurimisvaldkonnad</w:t>
      </w:r>
    </w:p>
    <w:p w:rsidR="00497C84" w:rsidRPr="009A7A93" w:rsidRDefault="00497C84" w:rsidP="00497C84">
      <w:pPr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Veealune valgusväli, primaarproduktsiooni modelleerimine</w:t>
      </w:r>
    </w:p>
    <w:p w:rsidR="00497C84" w:rsidRPr="009A7A93" w:rsidRDefault="00497C84" w:rsidP="00497C84">
      <w:pPr>
        <w:spacing w:before="240" w:after="0" w:line="360" w:lineRule="auto"/>
        <w:jc w:val="both"/>
        <w:rPr>
          <w:rFonts w:ascii="Times New Roman" w:hAnsi="Times New Roman"/>
          <w:i/>
          <w:iCs/>
          <w:sz w:val="21"/>
          <w:szCs w:val="21"/>
        </w:rPr>
      </w:pPr>
      <w:r w:rsidRPr="009A7A93">
        <w:rPr>
          <w:rFonts w:ascii="Times New Roman" w:hAnsi="Times New Roman"/>
          <w:i/>
          <w:iCs/>
          <w:sz w:val="21"/>
          <w:szCs w:val="21"/>
        </w:rPr>
        <w:t>Erialane tegevus (lisatakse soovi korral)</w:t>
      </w:r>
    </w:p>
    <w:p w:rsidR="00497C84" w:rsidRPr="009A7A93" w:rsidRDefault="00497C84" w:rsidP="00497C8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Cs/>
          <w:sz w:val="21"/>
          <w:szCs w:val="21"/>
        </w:rPr>
        <w:t>Käsikirjade retsensent ajakirjadel (asjakohaste ajakirjade pealkirjad)</w:t>
      </w:r>
    </w:p>
    <w:p w:rsidR="00497C84" w:rsidRPr="009A7A93" w:rsidRDefault="00497C84" w:rsidP="00497C84">
      <w:pPr>
        <w:spacing w:before="240"/>
        <w:jc w:val="both"/>
        <w:rPr>
          <w:rFonts w:ascii="Times New Roman" w:hAnsi="Times New Roman"/>
          <w:i/>
          <w:iCs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Erialaühendused </w:t>
      </w:r>
      <w:r w:rsidRPr="009A7A93">
        <w:rPr>
          <w:rFonts w:ascii="Times New Roman" w:hAnsi="Times New Roman"/>
          <w:i/>
          <w:iCs/>
          <w:sz w:val="21"/>
          <w:szCs w:val="21"/>
        </w:rPr>
        <w:t>(lisatakse soovi korral)</w:t>
      </w:r>
    </w:p>
    <w:p w:rsidR="00497C84" w:rsidRPr="009A7A93" w:rsidRDefault="00497C84" w:rsidP="00497C84">
      <w:pPr>
        <w:spacing w:before="240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Erialane täienduskoolitus </w:t>
      </w:r>
      <w:r w:rsidRPr="009A7A93">
        <w:rPr>
          <w:rFonts w:ascii="Times New Roman" w:hAnsi="Times New Roman"/>
          <w:i/>
          <w:iCs/>
          <w:sz w:val="21"/>
          <w:szCs w:val="21"/>
        </w:rPr>
        <w:t>(lisatakse soovi korral)</w:t>
      </w:r>
    </w:p>
    <w:p w:rsidR="00584985" w:rsidRDefault="00584985">
      <w:pPr>
        <w:rPr>
          <w:rFonts w:ascii="Times New Roman" w:eastAsia="SimSun" w:hAnsi="Times New Roman"/>
          <w:bCs/>
          <w:sz w:val="21"/>
          <w:szCs w:val="21"/>
          <w:lang w:eastAsia="ru-RU"/>
        </w:rPr>
      </w:pPr>
      <w:r>
        <w:rPr>
          <w:rFonts w:ascii="Times New Roman" w:eastAsia="SimSun" w:hAnsi="Times New Roman"/>
          <w:bCs/>
          <w:sz w:val="21"/>
          <w:szCs w:val="21"/>
          <w:lang w:eastAsia="ru-RU"/>
        </w:rPr>
        <w:br w:type="page"/>
      </w:r>
    </w:p>
    <w:p w:rsidR="00584985" w:rsidRPr="008A6795" w:rsidRDefault="00584985" w:rsidP="00584985">
      <w:pPr>
        <w:spacing w:before="480" w:after="120" w:line="360" w:lineRule="auto"/>
        <w:jc w:val="both"/>
        <w:rPr>
          <w:rFonts w:ascii="Times New Roman" w:hAnsi="Times New Roman"/>
          <w:b/>
          <w:color w:val="FF0000"/>
          <w:sz w:val="21"/>
          <w:szCs w:val="21"/>
        </w:rPr>
      </w:pPr>
      <w:r w:rsidRPr="008A6795">
        <w:rPr>
          <w:rFonts w:ascii="Times New Roman" w:hAnsi="Times New Roman"/>
          <w:b/>
          <w:color w:val="FF0000"/>
          <w:sz w:val="21"/>
          <w:szCs w:val="21"/>
        </w:rPr>
        <w:lastRenderedPageBreak/>
        <w:t xml:space="preserve">ELULOOKIRJELDUS </w:t>
      </w:r>
    </w:p>
    <w:p w:rsidR="00584985" w:rsidRPr="008A6795" w:rsidRDefault="00584985" w:rsidP="00584985">
      <w:pPr>
        <w:pStyle w:val="Tuulialapealkiri"/>
        <w:spacing w:after="240" w:line="240" w:lineRule="auto"/>
      </w:pPr>
      <w:r w:rsidRPr="008A6795">
        <w:t>CURRICULUM VITAE</w:t>
      </w:r>
    </w:p>
    <w:p w:rsidR="00584985" w:rsidRPr="009A7A93" w:rsidRDefault="00584985" w:rsidP="00584985">
      <w:pPr>
        <w:pStyle w:val="Tuuli"/>
        <w:spacing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Name</w:t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  <w:lang w:val="et-EE"/>
        </w:rPr>
        <w:t>Kati Kala</w:t>
      </w:r>
    </w:p>
    <w:p w:rsidR="00584985" w:rsidRPr="009A7A93" w:rsidRDefault="00584985" w:rsidP="00584985">
      <w:pPr>
        <w:pStyle w:val="Tuuli"/>
        <w:spacing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Date and place of birth</w:t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  <w:lang w:val="et-EE"/>
        </w:rPr>
        <w:t xml:space="preserve">06.10.1985, Haapsalu, </w:t>
      </w:r>
      <w:r w:rsidRPr="009A7A93">
        <w:rPr>
          <w:sz w:val="21"/>
          <w:szCs w:val="21"/>
        </w:rPr>
        <w:t>Estonia</w:t>
      </w:r>
    </w:p>
    <w:p w:rsidR="00584985" w:rsidRPr="009A7A93" w:rsidRDefault="00584985" w:rsidP="00584985">
      <w:pPr>
        <w:pStyle w:val="Tuuli"/>
        <w:spacing w:after="240"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Citizenship</w:t>
      </w:r>
      <w:r w:rsidRPr="009A7A93">
        <w:rPr>
          <w:i/>
          <w:sz w:val="21"/>
          <w:szCs w:val="21"/>
        </w:rPr>
        <w:tab/>
      </w:r>
      <w:r w:rsidRPr="009A7A93">
        <w:rPr>
          <w:sz w:val="21"/>
          <w:szCs w:val="21"/>
        </w:rPr>
        <w:tab/>
        <w:t>Estonian</w:t>
      </w:r>
    </w:p>
    <w:p w:rsidR="00584985" w:rsidRPr="009A7A93" w:rsidRDefault="00584985" w:rsidP="00584985">
      <w:pPr>
        <w:pStyle w:val="Tuuli"/>
        <w:rPr>
          <w:i/>
          <w:sz w:val="21"/>
          <w:szCs w:val="21"/>
        </w:rPr>
      </w:pPr>
      <w:r w:rsidRPr="009A7A93">
        <w:rPr>
          <w:i/>
          <w:sz w:val="21"/>
          <w:szCs w:val="21"/>
        </w:rPr>
        <w:t>Education</w:t>
      </w:r>
    </w:p>
    <w:p w:rsidR="00584985" w:rsidRPr="009A7A93" w:rsidRDefault="00584985" w:rsidP="00584985">
      <w:pPr>
        <w:spacing w:after="0"/>
        <w:rPr>
          <w:rFonts w:ascii="Times New Roman" w:hAnsi="Times New Roman"/>
          <w:sz w:val="21"/>
          <w:szCs w:val="21"/>
        </w:rPr>
      </w:pPr>
      <w:r w:rsidRPr="009C5E0D">
        <w:rPr>
          <w:rFonts w:ascii="Times New Roman" w:hAnsi="Times New Roman"/>
          <w:sz w:val="21"/>
          <w:szCs w:val="21"/>
          <w:lang w:val="en-US"/>
        </w:rPr>
        <w:t>Since</w:t>
      </w:r>
      <w:r w:rsidRPr="009A7A93">
        <w:rPr>
          <w:rFonts w:ascii="Times New Roman" w:hAnsi="Times New Roman"/>
          <w:sz w:val="21"/>
          <w:szCs w:val="21"/>
        </w:rPr>
        <w:t xml:space="preserve"> 2009</w:t>
      </w:r>
      <w:r w:rsidRPr="009A7A93">
        <w:rPr>
          <w:rFonts w:ascii="Times New Roman" w:hAnsi="Times New Roman"/>
          <w:sz w:val="21"/>
          <w:szCs w:val="21"/>
        </w:rPr>
        <w:tab/>
        <w:t xml:space="preserve">Tallinn </w:t>
      </w:r>
      <w:r w:rsidRPr="009C5E0D">
        <w:rPr>
          <w:rFonts w:ascii="Times New Roman" w:hAnsi="Times New Roman"/>
          <w:sz w:val="21"/>
          <w:szCs w:val="21"/>
          <w:lang w:val="en-US"/>
        </w:rPr>
        <w:t>University, PhD student in ecology</w:t>
      </w:r>
    </w:p>
    <w:p w:rsidR="00584985" w:rsidRPr="009C5E0D" w:rsidRDefault="00584985" w:rsidP="00584985">
      <w:pPr>
        <w:spacing w:after="0"/>
        <w:ind w:left="1410" w:hanging="1410"/>
        <w:rPr>
          <w:rFonts w:ascii="Times New Roman" w:hAnsi="Times New Roman"/>
          <w:sz w:val="21"/>
          <w:szCs w:val="21"/>
          <w:lang w:val="en-US"/>
        </w:rPr>
      </w:pPr>
      <w:r w:rsidRPr="009A7A93">
        <w:rPr>
          <w:rFonts w:ascii="Times New Roman" w:hAnsi="Times New Roman"/>
          <w:sz w:val="21"/>
          <w:szCs w:val="21"/>
        </w:rPr>
        <w:t>2007–2009</w:t>
      </w:r>
      <w:r w:rsidRPr="009A7A93">
        <w:rPr>
          <w:rFonts w:ascii="Times New Roman" w:hAnsi="Times New Roman"/>
          <w:sz w:val="21"/>
          <w:szCs w:val="21"/>
        </w:rPr>
        <w:tab/>
        <w:t xml:space="preserve">Estonian </w:t>
      </w:r>
      <w:r w:rsidRPr="009C5E0D">
        <w:rPr>
          <w:rFonts w:ascii="Times New Roman" w:hAnsi="Times New Roman"/>
          <w:sz w:val="21"/>
          <w:szCs w:val="21"/>
          <w:lang w:val="en-US"/>
        </w:rPr>
        <w:t>University of Life Sciences, MSc in applied hydrobiology</w:t>
      </w:r>
    </w:p>
    <w:p w:rsidR="00584985" w:rsidRPr="009C5E0D" w:rsidRDefault="00584985" w:rsidP="00584985">
      <w:pPr>
        <w:spacing w:after="0"/>
        <w:ind w:left="1410" w:hanging="1410"/>
        <w:rPr>
          <w:rFonts w:ascii="Times New Roman" w:hAnsi="Times New Roman"/>
          <w:sz w:val="21"/>
          <w:szCs w:val="21"/>
          <w:lang w:val="en-US"/>
        </w:rPr>
      </w:pPr>
      <w:r w:rsidRPr="009A7A93">
        <w:rPr>
          <w:rFonts w:ascii="Times New Roman" w:hAnsi="Times New Roman"/>
          <w:sz w:val="21"/>
          <w:szCs w:val="21"/>
        </w:rPr>
        <w:t>2004–2007</w:t>
      </w:r>
      <w:r w:rsidRPr="009A7A93">
        <w:rPr>
          <w:rFonts w:ascii="Times New Roman" w:hAnsi="Times New Roman"/>
          <w:sz w:val="21"/>
          <w:szCs w:val="21"/>
        </w:rPr>
        <w:tab/>
        <w:t xml:space="preserve">Estonian </w:t>
      </w:r>
      <w:r w:rsidRPr="009C5E0D">
        <w:rPr>
          <w:rFonts w:ascii="Times New Roman" w:hAnsi="Times New Roman"/>
          <w:sz w:val="21"/>
          <w:szCs w:val="21"/>
          <w:lang w:val="en-US"/>
        </w:rPr>
        <w:t>University of Life Sciences, BSc in applied hydrobiology</w:t>
      </w:r>
    </w:p>
    <w:p w:rsidR="00584985" w:rsidRPr="009A7A93" w:rsidRDefault="00584985" w:rsidP="00584985">
      <w:pPr>
        <w:spacing w:after="0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1992–2004</w:t>
      </w:r>
      <w:r w:rsidRPr="009A7A93">
        <w:rPr>
          <w:rFonts w:ascii="Times New Roman" w:hAnsi="Times New Roman"/>
          <w:sz w:val="21"/>
          <w:szCs w:val="21"/>
        </w:rPr>
        <w:tab/>
        <w:t xml:space="preserve">Tartu </w:t>
      </w:r>
      <w:r w:rsidRPr="009A7A93">
        <w:rPr>
          <w:rFonts w:ascii="Times New Roman" w:hAnsi="Times New Roman"/>
          <w:noProof/>
          <w:sz w:val="21"/>
          <w:szCs w:val="21"/>
        </w:rPr>
        <w:t xml:space="preserve">Karlova </w:t>
      </w:r>
      <w:r w:rsidRPr="009A7A93">
        <w:rPr>
          <w:rFonts w:ascii="Times New Roman" w:hAnsi="Times New Roman"/>
          <w:sz w:val="21"/>
          <w:szCs w:val="21"/>
        </w:rPr>
        <w:t>Gümnaasium</w:t>
      </w:r>
    </w:p>
    <w:p w:rsidR="00584985" w:rsidRPr="009A7A93" w:rsidRDefault="00584985" w:rsidP="00584985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9C5E0D">
        <w:rPr>
          <w:rFonts w:ascii="Times New Roman" w:hAnsi="Times New Roman"/>
          <w:i/>
          <w:sz w:val="21"/>
          <w:szCs w:val="21"/>
          <w:lang w:val="en-US"/>
        </w:rPr>
        <w:t>experience</w:t>
      </w:r>
    </w:p>
    <w:p w:rsidR="00584985" w:rsidRPr="009A7A93" w:rsidRDefault="00584985" w:rsidP="00584985">
      <w:pPr>
        <w:ind w:left="1410" w:hanging="1410"/>
        <w:rPr>
          <w:rFonts w:ascii="Times New Roman" w:hAnsi="Times New Roman"/>
          <w:sz w:val="21"/>
          <w:szCs w:val="21"/>
        </w:rPr>
      </w:pPr>
      <w:r w:rsidRPr="009C5E0D">
        <w:rPr>
          <w:rFonts w:ascii="Times New Roman" w:hAnsi="Times New Roman"/>
          <w:sz w:val="21"/>
          <w:szCs w:val="21"/>
          <w:lang w:val="en-US"/>
        </w:rPr>
        <w:t>Since</w:t>
      </w:r>
      <w:r w:rsidRPr="009A7A93">
        <w:rPr>
          <w:rFonts w:ascii="Times New Roman" w:hAnsi="Times New Roman"/>
          <w:sz w:val="21"/>
          <w:szCs w:val="21"/>
        </w:rPr>
        <w:t xml:space="preserve"> 2009</w:t>
      </w:r>
      <w:r w:rsidRPr="009A7A93">
        <w:rPr>
          <w:rFonts w:ascii="Times New Roman" w:hAnsi="Times New Roman"/>
          <w:sz w:val="21"/>
          <w:szCs w:val="21"/>
        </w:rPr>
        <w:tab/>
        <w:t xml:space="preserve">Estonian </w:t>
      </w:r>
      <w:r w:rsidRPr="009C5E0D">
        <w:rPr>
          <w:rFonts w:ascii="Times New Roman" w:hAnsi="Times New Roman"/>
          <w:sz w:val="21"/>
          <w:szCs w:val="21"/>
          <w:lang w:val="en-US"/>
        </w:rPr>
        <w:t>Marine Institute, University of Tartu, laboratory assistant</w:t>
      </w:r>
    </w:p>
    <w:p w:rsidR="00584985" w:rsidRPr="009C5E0D" w:rsidRDefault="00584985" w:rsidP="00584985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  <w:lang w:val="en-US"/>
        </w:rPr>
      </w:pPr>
      <w:r w:rsidRPr="009C5E0D">
        <w:rPr>
          <w:rFonts w:ascii="Times New Roman" w:hAnsi="Times New Roman"/>
          <w:i/>
          <w:sz w:val="21"/>
          <w:szCs w:val="21"/>
          <w:lang w:val="en-US"/>
        </w:rPr>
        <w:t>Scientific interests</w:t>
      </w:r>
    </w:p>
    <w:p w:rsidR="00584985" w:rsidRPr="009C5E0D" w:rsidRDefault="00584985" w:rsidP="00584985">
      <w:pPr>
        <w:jc w:val="both"/>
        <w:rPr>
          <w:rFonts w:ascii="Times New Roman" w:hAnsi="Times New Roman"/>
          <w:sz w:val="21"/>
          <w:szCs w:val="21"/>
          <w:lang w:val="en-US"/>
        </w:rPr>
      </w:pPr>
      <w:r w:rsidRPr="009C5E0D">
        <w:rPr>
          <w:rFonts w:ascii="Times New Roman" w:hAnsi="Times New Roman"/>
          <w:sz w:val="21"/>
          <w:szCs w:val="21"/>
          <w:lang w:val="en-US"/>
        </w:rPr>
        <w:t>Underwater light field, model calculations of primary production</w:t>
      </w:r>
    </w:p>
    <w:p w:rsidR="00584985" w:rsidRPr="009A7A93" w:rsidRDefault="00584985" w:rsidP="00584985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9C5E0D">
        <w:rPr>
          <w:rFonts w:ascii="Times New Roman" w:hAnsi="Times New Roman"/>
          <w:i/>
          <w:sz w:val="21"/>
          <w:szCs w:val="21"/>
          <w:lang w:val="en-US"/>
        </w:rPr>
        <w:t>service (added if applicable)</w:t>
      </w:r>
    </w:p>
    <w:p w:rsidR="00584985" w:rsidRPr="005C791B" w:rsidRDefault="00584985" w:rsidP="00584985">
      <w:pPr>
        <w:jc w:val="both"/>
        <w:rPr>
          <w:rFonts w:ascii="Times New Roman" w:hAnsi="Times New Roman"/>
          <w:sz w:val="21"/>
          <w:szCs w:val="21"/>
          <w:lang w:val="en-US"/>
        </w:rPr>
      </w:pPr>
      <w:r w:rsidRPr="005C791B">
        <w:rPr>
          <w:rFonts w:ascii="Times New Roman" w:hAnsi="Times New Roman"/>
          <w:sz w:val="21"/>
          <w:szCs w:val="21"/>
          <w:lang w:val="en-US"/>
        </w:rPr>
        <w:t>Reviewer for manuscripts for journals (titles of relevant journals)</w:t>
      </w:r>
    </w:p>
    <w:p w:rsidR="00584985" w:rsidRPr="009A7A93" w:rsidRDefault="00584985" w:rsidP="00584985">
      <w:pPr>
        <w:spacing w:before="240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5C791B">
        <w:rPr>
          <w:rFonts w:ascii="Times New Roman" w:hAnsi="Times New Roman"/>
          <w:i/>
          <w:sz w:val="21"/>
          <w:szCs w:val="21"/>
          <w:lang w:val="en-US"/>
        </w:rPr>
        <w:t>associations (added if applicable)</w:t>
      </w:r>
    </w:p>
    <w:p w:rsidR="00584985" w:rsidRPr="009A7A93" w:rsidRDefault="00584985" w:rsidP="00584985">
      <w:pPr>
        <w:spacing w:before="240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5C791B">
        <w:rPr>
          <w:rFonts w:ascii="Times New Roman" w:hAnsi="Times New Roman"/>
          <w:i/>
          <w:sz w:val="21"/>
          <w:szCs w:val="21"/>
          <w:lang w:val="en-US"/>
        </w:rPr>
        <w:t>training (added of applicable)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</w:p>
    <w:p w:rsidR="00694FA3" w:rsidRDefault="00694FA3"/>
    <w:sectPr w:rsidR="00694FA3" w:rsidSect="00497C84">
      <w:pgSz w:w="9923" w:h="13608"/>
      <w:pgMar w:top="1304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344D"/>
    <w:multiLevelType w:val="hybridMultilevel"/>
    <w:tmpl w:val="6C36BA3E"/>
    <w:lvl w:ilvl="0" w:tplc="7A243C16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NewRoman,Bold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2E8"/>
    <w:multiLevelType w:val="hybridMultilevel"/>
    <w:tmpl w:val="E99EE7F2"/>
    <w:lvl w:ilvl="0" w:tplc="7A243C16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NewRoman,Bold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84"/>
    <w:rsid w:val="00497C84"/>
    <w:rsid w:val="00584985"/>
    <w:rsid w:val="005B35D9"/>
    <w:rsid w:val="005C791B"/>
    <w:rsid w:val="006918D8"/>
    <w:rsid w:val="00694FA3"/>
    <w:rsid w:val="007C36B0"/>
    <w:rsid w:val="009C5E0D"/>
    <w:rsid w:val="00B60897"/>
    <w:rsid w:val="00F32A4D"/>
    <w:rsid w:val="00F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9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4"/>
    <w:rPr>
      <w:rFonts w:ascii="Tahoma" w:eastAsia="Calibri" w:hAnsi="Tahoma" w:cs="Tahoma"/>
      <w:sz w:val="16"/>
      <w:szCs w:val="16"/>
    </w:rPr>
  </w:style>
  <w:style w:type="paragraph" w:customStyle="1" w:styleId="Tuuli">
    <w:name w:val="Tuuli"/>
    <w:basedOn w:val="Normal"/>
    <w:link w:val="TuuliMrk"/>
    <w:qFormat/>
    <w:rsid w:val="00584985"/>
    <w:pPr>
      <w:spacing w:after="0" w:line="360" w:lineRule="auto"/>
    </w:pPr>
    <w:rPr>
      <w:rFonts w:ascii="Times New Roman" w:eastAsia="Times New Roman" w:hAnsi="Times New Roman"/>
      <w:sz w:val="24"/>
      <w:lang w:val="en-GB"/>
    </w:rPr>
  </w:style>
  <w:style w:type="character" w:customStyle="1" w:styleId="TuuliMrk">
    <w:name w:val="Tuuli Märk"/>
    <w:link w:val="Tuuli"/>
    <w:locked/>
    <w:rsid w:val="00584985"/>
    <w:rPr>
      <w:rFonts w:ascii="Times New Roman" w:eastAsia="Times New Roman" w:hAnsi="Times New Roman" w:cs="Times New Roman"/>
      <w:sz w:val="24"/>
      <w:lang w:val="en-GB"/>
    </w:rPr>
  </w:style>
  <w:style w:type="paragraph" w:customStyle="1" w:styleId="Tuulialapealkiri">
    <w:name w:val="Tuuli alapealkiri"/>
    <w:basedOn w:val="Normal"/>
    <w:link w:val="TuulialapealkiriMrk"/>
    <w:qFormat/>
    <w:rsid w:val="00584985"/>
    <w:pPr>
      <w:keepNext/>
      <w:keepLines/>
      <w:spacing w:before="120" w:after="120" w:line="48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TuulialapealkiriMrk">
    <w:name w:val="Tuuli alapealkiri Märk"/>
    <w:link w:val="Tuulialapealkiri"/>
    <w:locked/>
    <w:rsid w:val="00584985"/>
    <w:rPr>
      <w:rFonts w:ascii="Times New Roman" w:eastAsia="Times New Roman" w:hAnsi="Times New Roman" w:cs="Times New Roman"/>
      <w:b/>
      <w:b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9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4"/>
    <w:rPr>
      <w:rFonts w:ascii="Tahoma" w:eastAsia="Calibri" w:hAnsi="Tahoma" w:cs="Tahoma"/>
      <w:sz w:val="16"/>
      <w:szCs w:val="16"/>
    </w:rPr>
  </w:style>
  <w:style w:type="paragraph" w:customStyle="1" w:styleId="Tuuli">
    <w:name w:val="Tuuli"/>
    <w:basedOn w:val="Normal"/>
    <w:link w:val="TuuliMrk"/>
    <w:qFormat/>
    <w:rsid w:val="00584985"/>
    <w:pPr>
      <w:spacing w:after="0" w:line="360" w:lineRule="auto"/>
    </w:pPr>
    <w:rPr>
      <w:rFonts w:ascii="Times New Roman" w:eastAsia="Times New Roman" w:hAnsi="Times New Roman"/>
      <w:sz w:val="24"/>
      <w:lang w:val="en-GB"/>
    </w:rPr>
  </w:style>
  <w:style w:type="character" w:customStyle="1" w:styleId="TuuliMrk">
    <w:name w:val="Tuuli Märk"/>
    <w:link w:val="Tuuli"/>
    <w:locked/>
    <w:rsid w:val="00584985"/>
    <w:rPr>
      <w:rFonts w:ascii="Times New Roman" w:eastAsia="Times New Roman" w:hAnsi="Times New Roman" w:cs="Times New Roman"/>
      <w:sz w:val="24"/>
      <w:lang w:val="en-GB"/>
    </w:rPr>
  </w:style>
  <w:style w:type="paragraph" w:customStyle="1" w:styleId="Tuulialapealkiri">
    <w:name w:val="Tuuli alapealkiri"/>
    <w:basedOn w:val="Normal"/>
    <w:link w:val="TuulialapealkiriMrk"/>
    <w:qFormat/>
    <w:rsid w:val="00584985"/>
    <w:pPr>
      <w:keepNext/>
      <w:keepLines/>
      <w:spacing w:before="120" w:after="120" w:line="48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TuulialapealkiriMrk">
    <w:name w:val="Tuuli alapealkiri Märk"/>
    <w:link w:val="Tuulialapealkiri"/>
    <w:locked/>
    <w:rsid w:val="00584985"/>
    <w:rPr>
      <w:rFonts w:ascii="Times New Roman" w:eastAsia="Times New Roman" w:hAnsi="Times New Roman" w:cs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Mikk</cp:lastModifiedBy>
  <cp:revision>2</cp:revision>
  <dcterms:created xsi:type="dcterms:W3CDTF">2015-08-11T07:22:00Z</dcterms:created>
  <dcterms:modified xsi:type="dcterms:W3CDTF">2015-08-11T07:22:00Z</dcterms:modified>
</cp:coreProperties>
</file>