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5" w:hanging="7"/>
        <w:jc w:val="center"/>
        <w:rPr/>
      </w:pPr>
      <w:r w:rsidDel="00000000" w:rsidR="00000000" w:rsidRPr="00000000">
        <w:rPr>
          <w:b w:val="1"/>
          <w:smallCaps w:val="1"/>
          <w:rtl w:val="0"/>
        </w:rPr>
        <w:t xml:space="preserve">ÕPETAJAUURIMUS 2021</w:t>
      </w:r>
      <w:r w:rsidDel="00000000" w:rsidR="00000000" w:rsidRPr="00000000">
        <w:rPr>
          <w:rtl w:val="0"/>
        </w:rPr>
      </w:r>
    </w:p>
    <w:p w:rsidR="00000000" w:rsidDel="00000000" w:rsidP="00000000" w:rsidRDefault="00000000" w:rsidRPr="00000000" w14:paraId="00000002">
      <w:pPr>
        <w:pStyle w:val="Subtitle"/>
        <w:ind w:left="1" w:hanging="3"/>
        <w:jc w:val="center"/>
        <w:rPr>
          <w:color w:val="000000"/>
          <w:sz w:val="32"/>
          <w:szCs w:val="32"/>
        </w:rPr>
      </w:pPr>
      <w:r w:rsidDel="00000000" w:rsidR="00000000" w:rsidRPr="00000000">
        <w:rPr>
          <w:color w:val="000000"/>
          <w:sz w:val="32"/>
          <w:szCs w:val="32"/>
          <w:rtl w:val="0"/>
        </w:rPr>
        <w:t xml:space="preserve">TAGASISIDERAAMAT KOOLILE NR ...</w:t>
      </w:r>
    </w:p>
    <w:p w:rsidR="00000000" w:rsidDel="00000000" w:rsidP="00000000" w:rsidRDefault="00000000" w:rsidRPr="00000000" w14:paraId="00000003">
      <w:pPr>
        <w:ind w:left="0" w:hanging="2"/>
        <w:jc w:val="both"/>
        <w:rPr>
          <w:sz w:val="24"/>
          <w:szCs w:val="24"/>
        </w:rPr>
      </w:pPr>
      <w:r w:rsidDel="00000000" w:rsidR="00000000" w:rsidRPr="00000000">
        <w:rPr>
          <w:rtl w:val="0"/>
        </w:rPr>
      </w:r>
    </w:p>
    <w:p w:rsidR="00000000" w:rsidDel="00000000" w:rsidP="00000000" w:rsidRDefault="00000000" w:rsidRPr="00000000" w14:paraId="00000004">
      <w:pPr>
        <w:ind w:left="0" w:hanging="2"/>
        <w:jc w:val="both"/>
        <w:rPr>
          <w:sz w:val="24"/>
          <w:szCs w:val="24"/>
        </w:rPr>
      </w:pPr>
      <w:r w:rsidDel="00000000" w:rsidR="00000000" w:rsidRPr="00000000">
        <w:rPr>
          <w:sz w:val="24"/>
          <w:szCs w:val="24"/>
          <w:rtl w:val="0"/>
        </w:rPr>
        <w:t xml:space="preserve">Tallinna Ülikooli Haridusinnovatsiooni keskus (HIK) viis 2021. aasta jaanuaris-märtsis läbi </w:t>
      </w:r>
      <w:r w:rsidDel="00000000" w:rsidR="00000000" w:rsidRPr="00000000">
        <w:rPr>
          <w:i w:val="1"/>
          <w:sz w:val="24"/>
          <w:szCs w:val="24"/>
          <w:rtl w:val="0"/>
        </w:rPr>
        <w:t xml:space="preserve">Õpetajauurimuse 2021. </w:t>
      </w:r>
      <w:r w:rsidDel="00000000" w:rsidR="00000000" w:rsidRPr="00000000">
        <w:rPr>
          <w:sz w:val="24"/>
          <w:szCs w:val="24"/>
          <w:rtl w:val="0"/>
        </w:rPr>
        <w:t xml:space="preserve"> Uurimuse fookuses oli  õpetaja vaade koolielule ja kooli arengule, õpetaja kogemused seoses distantsõppega ning ootused muutustele koolis ning valmisolek nendes osaleda.</w:t>
      </w:r>
    </w:p>
    <w:p w:rsidR="00000000" w:rsidDel="00000000" w:rsidP="00000000" w:rsidRDefault="00000000" w:rsidRPr="00000000" w14:paraId="00000005">
      <w:pPr>
        <w:ind w:left="0" w:hanging="2"/>
        <w:jc w:val="both"/>
        <w:rPr>
          <w:sz w:val="24"/>
          <w:szCs w:val="24"/>
        </w:rPr>
      </w:pPr>
      <w:r w:rsidDel="00000000" w:rsidR="00000000" w:rsidRPr="00000000">
        <w:rPr>
          <w:sz w:val="24"/>
          <w:szCs w:val="24"/>
          <w:rtl w:val="0"/>
        </w:rPr>
        <w:t xml:space="preserve">Uurimuses osalemine oli vabatahtlik, osalema olid oodatud kõik (ennast teiste koolidega võrdlemisest) huvitatud Eesti koolid.  Uurimuse käigus viidi iga osaleva kooli õpetajatega läbi internetipõhine küsitlus. Küsimustikku sai täita nii eesti kui vene keeles. Küsimustiku täitmine võttis aega orienteeruvalt 15-20 minutit. </w:t>
      </w:r>
    </w:p>
    <w:p w:rsidR="00000000" w:rsidDel="00000000" w:rsidP="00000000" w:rsidRDefault="00000000" w:rsidRPr="00000000" w14:paraId="00000006">
      <w:pPr>
        <w:ind w:left="0" w:hanging="2"/>
        <w:jc w:val="both"/>
        <w:rPr>
          <w:sz w:val="24"/>
          <w:szCs w:val="24"/>
        </w:rPr>
      </w:pPr>
      <w:r w:rsidDel="00000000" w:rsidR="00000000" w:rsidRPr="00000000">
        <w:rPr>
          <w:sz w:val="24"/>
          <w:szCs w:val="24"/>
          <w:rtl w:val="0"/>
        </w:rPr>
        <w:t xml:space="preserve">Nii õpetajad kui koolid osalesid uurimuses anonüümsetena. Iga kool sai individuaalse lingi küsimustikule, mis salvestas kooli õpetajate vastused kasutades vastavat koolile loodud koodi. Kõigis võrdlusandmetes – joonistel, tabelites - kasutatakse mitte koolide nimesid, vaid numbrilisi koode.</w:t>
      </w:r>
    </w:p>
    <w:p w:rsidR="00000000" w:rsidDel="00000000" w:rsidP="00000000" w:rsidRDefault="00000000" w:rsidRPr="00000000" w14:paraId="00000007">
      <w:pPr>
        <w:ind w:left="0" w:hanging="2"/>
        <w:jc w:val="both"/>
        <w:rPr>
          <w:sz w:val="24"/>
          <w:szCs w:val="24"/>
        </w:rPr>
      </w:pPr>
      <w:r w:rsidDel="00000000" w:rsidR="00000000" w:rsidRPr="00000000">
        <w:rPr>
          <w:sz w:val="24"/>
          <w:szCs w:val="24"/>
          <w:rtl w:val="0"/>
        </w:rPr>
        <w:t xml:space="preserve">Käesolev tagasisideraamat on mõeldud uurimuses osalenud koolile nr </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color w:val="0070c0"/>
          <w:sz w:val="24"/>
          <w:szCs w:val="24"/>
          <w:rtl w:val="0"/>
        </w:rPr>
        <w:t xml:space="preserve"> </w:t>
      </w:r>
      <w:r w:rsidDel="00000000" w:rsidR="00000000" w:rsidRPr="00000000">
        <w:rPr>
          <w:sz w:val="24"/>
          <w:szCs w:val="24"/>
          <w:rtl w:val="0"/>
        </w:rPr>
        <w:t xml:space="preserve">Raamat pakub võimalust ennast võrrelda teiste uurimuses osalenud koolidega  ning soovi korral kasutada tulemusi kooli edasise arengu kavandamisel. </w:t>
      </w:r>
    </w:p>
    <w:p w:rsidR="00000000" w:rsidDel="00000000" w:rsidP="00000000" w:rsidRDefault="00000000" w:rsidRPr="00000000" w14:paraId="00000008">
      <w:pPr>
        <w:ind w:left="0" w:hanging="2"/>
        <w:jc w:val="both"/>
        <w:rPr>
          <w:sz w:val="24"/>
          <w:szCs w:val="24"/>
        </w:rPr>
      </w:pPr>
      <w:r w:rsidDel="00000000" w:rsidR="00000000" w:rsidRPr="00000000">
        <w:rPr>
          <w:rtl w:val="0"/>
        </w:rPr>
      </w:r>
    </w:p>
    <w:p w:rsidR="00000000" w:rsidDel="00000000" w:rsidP="00000000" w:rsidRDefault="00000000" w:rsidRPr="00000000" w14:paraId="00000009">
      <w:pPr>
        <w:ind w:left="0" w:hanging="2"/>
        <w:jc w:val="both"/>
        <w:rPr>
          <w:b w:val="1"/>
          <w:sz w:val="24"/>
          <w:szCs w:val="24"/>
        </w:rPr>
      </w:pPr>
      <w:r w:rsidDel="00000000" w:rsidR="00000000" w:rsidRPr="00000000">
        <w:rPr>
          <w:b w:val="1"/>
          <w:sz w:val="24"/>
          <w:szCs w:val="24"/>
          <w:rtl w:val="0"/>
        </w:rPr>
        <w:t xml:space="preserve">Tagasisideraamat koosneb järgmistest osadest:</w:t>
      </w:r>
    </w:p>
    <w:p w:rsidR="00000000" w:rsidDel="00000000" w:rsidP="00000000" w:rsidRDefault="00000000" w:rsidRPr="00000000" w14:paraId="0000000A">
      <w:pPr>
        <w:numPr>
          <w:ilvl w:val="0"/>
          <w:numId w:val="5"/>
        </w:numPr>
        <w:spacing w:after="0" w:lineRule="auto"/>
        <w:ind w:left="720" w:hanging="360"/>
        <w:jc w:val="both"/>
        <w:rPr>
          <w:sz w:val="24"/>
          <w:szCs w:val="24"/>
          <w:u w:val="none"/>
        </w:rPr>
      </w:pPr>
      <w:r w:rsidDel="00000000" w:rsidR="00000000" w:rsidRPr="00000000">
        <w:rPr>
          <w:sz w:val="24"/>
          <w:szCs w:val="24"/>
          <w:rtl w:val="0"/>
        </w:rPr>
        <w:t xml:space="preserve">Uurimuse tutvustus</w:t>
      </w:r>
      <w:r w:rsidDel="00000000" w:rsidR="00000000" w:rsidRPr="00000000">
        <w:rPr>
          <w:rtl w:val="0"/>
        </w:rPr>
      </w:r>
    </w:p>
    <w:p w:rsidR="00000000" w:rsidDel="00000000" w:rsidP="00000000" w:rsidRDefault="00000000" w:rsidRPr="00000000" w14:paraId="0000000B">
      <w:pPr>
        <w:numPr>
          <w:ilvl w:val="0"/>
          <w:numId w:val="5"/>
        </w:numPr>
        <w:spacing w:after="0" w:lineRule="auto"/>
        <w:ind w:left="720" w:hanging="360"/>
        <w:jc w:val="both"/>
        <w:rPr>
          <w:sz w:val="24"/>
          <w:szCs w:val="24"/>
          <w:u w:val="none"/>
        </w:rPr>
      </w:pPr>
      <w:r w:rsidDel="00000000" w:rsidR="00000000" w:rsidRPr="00000000">
        <w:rPr>
          <w:sz w:val="24"/>
          <w:szCs w:val="24"/>
          <w:rtl w:val="0"/>
        </w:rPr>
        <w:t xml:space="preserve">Koolide võrdlus uurimuses kasutatud mõõdikute alusel (nn pilvejoonised)</w:t>
      </w:r>
      <w:r w:rsidDel="00000000" w:rsidR="00000000" w:rsidRPr="00000000">
        <w:rPr>
          <w:rtl w:val="0"/>
        </w:rPr>
      </w:r>
    </w:p>
    <w:p w:rsidR="00000000" w:rsidDel="00000000" w:rsidP="00000000" w:rsidRDefault="00000000" w:rsidRPr="00000000" w14:paraId="0000000C">
      <w:pPr>
        <w:numPr>
          <w:ilvl w:val="0"/>
          <w:numId w:val="5"/>
        </w:numPr>
        <w:spacing w:after="0" w:lineRule="auto"/>
        <w:ind w:left="720" w:hanging="360"/>
        <w:jc w:val="both"/>
        <w:rPr>
          <w:sz w:val="24"/>
          <w:szCs w:val="24"/>
          <w:u w:val="none"/>
        </w:rPr>
      </w:pPr>
      <w:r w:rsidDel="00000000" w:rsidR="00000000" w:rsidRPr="00000000">
        <w:rPr>
          <w:sz w:val="24"/>
          <w:szCs w:val="24"/>
          <w:rtl w:val="0"/>
        </w:rPr>
        <w:t xml:space="preserve">Teie kooli õpetajate vastused avatud küsimustele   </w:t>
      </w:r>
      <w:r w:rsidDel="00000000" w:rsidR="00000000" w:rsidRPr="00000000">
        <w:rPr>
          <w:rtl w:val="0"/>
        </w:rPr>
      </w:r>
    </w:p>
    <w:p w:rsidR="00000000" w:rsidDel="00000000" w:rsidP="00000000" w:rsidRDefault="00000000" w:rsidRPr="00000000" w14:paraId="0000000D">
      <w:pPr>
        <w:numPr>
          <w:ilvl w:val="0"/>
          <w:numId w:val="5"/>
        </w:numPr>
        <w:ind w:left="720" w:hanging="360"/>
        <w:jc w:val="both"/>
        <w:rPr>
          <w:sz w:val="24"/>
          <w:szCs w:val="24"/>
          <w:u w:val="none"/>
        </w:rPr>
      </w:pPr>
      <w:bookmarkStart w:colFirst="0" w:colLast="0" w:name="_heading=h.gjdgxs" w:id="0"/>
      <w:bookmarkEnd w:id="0"/>
      <w:r w:rsidDel="00000000" w:rsidR="00000000" w:rsidRPr="00000000">
        <w:rPr>
          <w:sz w:val="24"/>
          <w:szCs w:val="24"/>
          <w:rtl w:val="0"/>
        </w:rPr>
        <w:t xml:space="preserve">Uurimuses kasutatud mõõtmisvahendite (skaalade) kirjeldused</w:t>
      </w:r>
      <w:r w:rsidDel="00000000" w:rsidR="00000000" w:rsidRPr="00000000">
        <w:rPr>
          <w:rtl w:val="0"/>
        </w:rPr>
      </w:r>
    </w:p>
    <w:p w:rsidR="00000000" w:rsidDel="00000000" w:rsidP="00000000" w:rsidRDefault="00000000" w:rsidRPr="00000000" w14:paraId="0000000E">
      <w:pPr>
        <w:ind w:left="0" w:hanging="2"/>
        <w:jc w:val="both"/>
        <w:rPr>
          <w:smallCaps w:val="1"/>
          <w:sz w:val="28"/>
          <w:szCs w:val="28"/>
        </w:rPr>
      </w:pPr>
      <w:r w:rsidDel="00000000" w:rsidR="00000000" w:rsidRPr="00000000">
        <w:br w:type="page"/>
      </w:r>
      <w:r w:rsidDel="00000000" w:rsidR="00000000" w:rsidRPr="00000000">
        <w:rPr>
          <w:b w:val="1"/>
          <w:sz w:val="36"/>
          <w:szCs w:val="36"/>
          <w:rtl w:val="0"/>
        </w:rPr>
        <w:t xml:space="preserve">1. UURIMUSE TUTVUSTUS</w:t>
      </w:r>
      <w:r w:rsidDel="00000000" w:rsidR="00000000" w:rsidRPr="00000000">
        <w:rPr>
          <w:rtl w:val="0"/>
        </w:rPr>
      </w:r>
    </w:p>
    <w:p w:rsidR="00000000" w:rsidDel="00000000" w:rsidP="00000000" w:rsidRDefault="00000000" w:rsidRPr="00000000" w14:paraId="0000000F">
      <w:pPr>
        <w:ind w:left="1" w:hanging="3"/>
        <w:jc w:val="both"/>
        <w:rPr>
          <w:sz w:val="24"/>
          <w:szCs w:val="24"/>
        </w:rPr>
      </w:pPr>
      <w:r w:rsidDel="00000000" w:rsidR="00000000" w:rsidRPr="00000000">
        <w:rPr>
          <w:b w:val="1"/>
          <w:smallCaps w:val="1"/>
          <w:sz w:val="28"/>
          <w:szCs w:val="28"/>
          <w:rtl w:val="0"/>
        </w:rPr>
        <w:t xml:space="preserve">EESMÄRK.</w:t>
      </w:r>
      <w:r w:rsidDel="00000000" w:rsidR="00000000" w:rsidRPr="00000000">
        <w:rPr>
          <w:sz w:val="24"/>
          <w:szCs w:val="24"/>
          <w:rtl w:val="0"/>
        </w:rPr>
        <w:t xml:space="preserve"> Kirjeldada õpetajate  vaateid tänasele koolielule ning pakkuda osalenud koolidele  võimalust ennast teiste koolidega võrrelda. </w:t>
      </w:r>
    </w:p>
    <w:p w:rsidR="00000000" w:rsidDel="00000000" w:rsidP="00000000" w:rsidRDefault="00000000" w:rsidRPr="00000000" w14:paraId="00000010">
      <w:pPr>
        <w:ind w:left="1" w:hanging="3"/>
        <w:jc w:val="both"/>
        <w:rPr>
          <w:sz w:val="24"/>
          <w:szCs w:val="24"/>
        </w:rPr>
      </w:pPr>
      <w:r w:rsidDel="00000000" w:rsidR="00000000" w:rsidRPr="00000000">
        <w:rPr>
          <w:b w:val="1"/>
          <w:smallCaps w:val="1"/>
          <w:sz w:val="28"/>
          <w:szCs w:val="28"/>
          <w:rtl w:val="0"/>
        </w:rPr>
        <w:t xml:space="preserve">OSALEJAD</w:t>
      </w:r>
      <w:r w:rsidDel="00000000" w:rsidR="00000000" w:rsidRPr="00000000">
        <w:rPr>
          <w:smallCaps w:val="1"/>
          <w:sz w:val="28"/>
          <w:szCs w:val="28"/>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 Uurimuses osalesid nii eesti kui ka vene õppekeelega koolid, samuti 14 kooli Peterburist. Osalenud koolide loend on toodud järgnevates tabelites.</w:t>
      </w:r>
    </w:p>
    <w:p w:rsidR="00000000" w:rsidDel="00000000" w:rsidP="00000000" w:rsidRDefault="00000000" w:rsidRPr="00000000" w14:paraId="00000011">
      <w:pPr>
        <w:spacing w:after="0" w:line="276" w:lineRule="auto"/>
        <w:ind w:left="0" w:hanging="2"/>
        <w:jc w:val="both"/>
        <w:rPr>
          <w:sz w:val="24"/>
          <w:szCs w:val="24"/>
        </w:rPr>
        <w:sectPr>
          <w:footerReference r:id="rId7" w:type="default"/>
          <w:footerReference r:id="rId8" w:type="first"/>
          <w:pgSz w:h="11906" w:w="16838" w:orient="landscape"/>
          <w:pgMar w:bottom="1417" w:top="992" w:left="1417" w:right="1417" w:header="708" w:footer="708"/>
          <w:pgNumType w:start="0"/>
          <w:titlePg w:val="1"/>
        </w:sectPr>
      </w:pPr>
      <w:r w:rsidDel="00000000" w:rsidR="00000000" w:rsidRPr="00000000">
        <w:rPr>
          <w:b w:val="1"/>
          <w:sz w:val="24"/>
          <w:szCs w:val="24"/>
          <w:rtl w:val="0"/>
        </w:rPr>
        <w:t xml:space="preserve">Osalenud koolid (eesti õppekeelega koolid)</w:t>
      </w:r>
      <w:r w:rsidDel="00000000" w:rsidR="00000000" w:rsidRPr="00000000">
        <w:rPr>
          <w:rtl w:val="0"/>
        </w:rPr>
      </w:r>
    </w:p>
    <w:p w:rsidR="00000000" w:rsidDel="00000000" w:rsidP="00000000" w:rsidRDefault="00000000" w:rsidRPr="00000000" w14:paraId="00000012">
      <w:pPr>
        <w:spacing w:after="0" w:line="276" w:lineRule="auto"/>
        <w:ind w:left="0" w:hanging="2"/>
        <w:jc w:val="both"/>
        <w:rPr>
          <w:sz w:val="24"/>
          <w:szCs w:val="24"/>
        </w:rPr>
      </w:pPr>
      <w:r w:rsidDel="00000000" w:rsidR="00000000" w:rsidRPr="00000000">
        <w:rPr>
          <w:sz w:val="24"/>
          <w:szCs w:val="24"/>
          <w:rtl w:val="0"/>
        </w:rPr>
        <w:t xml:space="preserve">Aseri Kool </w:t>
      </w:r>
    </w:p>
    <w:p w:rsidR="00000000" w:rsidDel="00000000" w:rsidP="00000000" w:rsidRDefault="00000000" w:rsidRPr="00000000" w14:paraId="00000013">
      <w:pPr>
        <w:spacing w:after="0" w:line="276" w:lineRule="auto"/>
        <w:ind w:left="0" w:hanging="2"/>
        <w:jc w:val="both"/>
        <w:rPr>
          <w:sz w:val="24"/>
          <w:szCs w:val="24"/>
        </w:rPr>
      </w:pPr>
      <w:r w:rsidDel="00000000" w:rsidR="00000000" w:rsidRPr="00000000">
        <w:rPr>
          <w:sz w:val="24"/>
          <w:szCs w:val="24"/>
          <w:rtl w:val="0"/>
        </w:rPr>
        <w:t xml:space="preserve">Avatud Kool</w:t>
      </w:r>
    </w:p>
    <w:p w:rsidR="00000000" w:rsidDel="00000000" w:rsidP="00000000" w:rsidRDefault="00000000" w:rsidRPr="00000000" w14:paraId="00000014">
      <w:pPr>
        <w:spacing w:after="0" w:line="276" w:lineRule="auto"/>
        <w:ind w:left="0" w:hanging="2"/>
        <w:jc w:val="both"/>
        <w:rPr>
          <w:sz w:val="24"/>
          <w:szCs w:val="24"/>
        </w:rPr>
      </w:pPr>
      <w:r w:rsidDel="00000000" w:rsidR="00000000" w:rsidRPr="00000000">
        <w:rPr>
          <w:sz w:val="24"/>
          <w:szCs w:val="24"/>
          <w:rtl w:val="0"/>
        </w:rPr>
        <w:t xml:space="preserve">Ehte Humanitaargümnaasium</w:t>
      </w:r>
    </w:p>
    <w:p w:rsidR="00000000" w:rsidDel="00000000" w:rsidP="00000000" w:rsidRDefault="00000000" w:rsidRPr="00000000" w14:paraId="00000015">
      <w:pPr>
        <w:spacing w:after="0" w:line="276" w:lineRule="auto"/>
        <w:ind w:left="0" w:hanging="2"/>
        <w:jc w:val="both"/>
        <w:rPr>
          <w:sz w:val="24"/>
          <w:szCs w:val="24"/>
        </w:rPr>
      </w:pPr>
      <w:r w:rsidDel="00000000" w:rsidR="00000000" w:rsidRPr="00000000">
        <w:rPr>
          <w:sz w:val="24"/>
          <w:szCs w:val="24"/>
          <w:rtl w:val="0"/>
        </w:rPr>
        <w:t xml:space="preserve">Gaia Kool</w:t>
      </w:r>
    </w:p>
    <w:p w:rsidR="00000000" w:rsidDel="00000000" w:rsidP="00000000" w:rsidRDefault="00000000" w:rsidRPr="00000000" w14:paraId="00000016">
      <w:pPr>
        <w:spacing w:after="0" w:line="276" w:lineRule="auto"/>
        <w:ind w:left="0" w:hanging="2"/>
        <w:jc w:val="both"/>
        <w:rPr>
          <w:sz w:val="24"/>
          <w:szCs w:val="24"/>
        </w:rPr>
      </w:pPr>
      <w:r w:rsidDel="00000000" w:rsidR="00000000" w:rsidRPr="00000000">
        <w:rPr>
          <w:sz w:val="24"/>
          <w:szCs w:val="24"/>
          <w:rtl w:val="0"/>
        </w:rPr>
        <w:t xml:space="preserve">Gustav Adolfi Gümnaasium </w:t>
      </w:r>
    </w:p>
    <w:p w:rsidR="00000000" w:rsidDel="00000000" w:rsidP="00000000" w:rsidRDefault="00000000" w:rsidRPr="00000000" w14:paraId="00000017">
      <w:pPr>
        <w:spacing w:after="0" w:line="276" w:lineRule="auto"/>
        <w:ind w:left="0" w:hanging="2"/>
        <w:jc w:val="both"/>
        <w:rPr>
          <w:sz w:val="24"/>
          <w:szCs w:val="24"/>
        </w:rPr>
      </w:pPr>
      <w:r w:rsidDel="00000000" w:rsidR="00000000" w:rsidRPr="00000000">
        <w:rPr>
          <w:sz w:val="24"/>
          <w:szCs w:val="24"/>
          <w:rtl w:val="0"/>
        </w:rPr>
        <w:t xml:space="preserve">Haapsalu Põhikool</w:t>
      </w:r>
    </w:p>
    <w:p w:rsidR="00000000" w:rsidDel="00000000" w:rsidP="00000000" w:rsidRDefault="00000000" w:rsidRPr="00000000" w14:paraId="00000018">
      <w:pPr>
        <w:spacing w:after="0" w:line="276" w:lineRule="auto"/>
        <w:ind w:left="0" w:hanging="2"/>
        <w:jc w:val="both"/>
        <w:rPr>
          <w:sz w:val="24"/>
          <w:szCs w:val="24"/>
        </w:rPr>
      </w:pPr>
      <w:r w:rsidDel="00000000" w:rsidR="00000000" w:rsidRPr="00000000">
        <w:rPr>
          <w:sz w:val="24"/>
          <w:szCs w:val="24"/>
          <w:rtl w:val="0"/>
        </w:rPr>
        <w:t xml:space="preserve">Hiiumaa Gümnaasium</w:t>
      </w:r>
    </w:p>
    <w:p w:rsidR="00000000" w:rsidDel="00000000" w:rsidP="00000000" w:rsidRDefault="00000000" w:rsidRPr="00000000" w14:paraId="00000019">
      <w:pPr>
        <w:spacing w:after="0" w:line="276" w:lineRule="auto"/>
        <w:ind w:left="0" w:hanging="2"/>
        <w:jc w:val="both"/>
        <w:rPr>
          <w:sz w:val="24"/>
          <w:szCs w:val="24"/>
        </w:rPr>
      </w:pPr>
      <w:r w:rsidDel="00000000" w:rsidR="00000000" w:rsidRPr="00000000">
        <w:rPr>
          <w:sz w:val="24"/>
          <w:szCs w:val="24"/>
          <w:rtl w:val="0"/>
        </w:rPr>
        <w:t xml:space="preserve">Järva-Jaani Gümnaasium</w:t>
      </w:r>
    </w:p>
    <w:p w:rsidR="00000000" w:rsidDel="00000000" w:rsidP="00000000" w:rsidRDefault="00000000" w:rsidRPr="00000000" w14:paraId="0000001A">
      <w:pPr>
        <w:spacing w:after="0" w:line="276" w:lineRule="auto"/>
        <w:ind w:left="0" w:hanging="2"/>
        <w:jc w:val="both"/>
        <w:rPr>
          <w:sz w:val="24"/>
          <w:szCs w:val="24"/>
        </w:rPr>
      </w:pPr>
      <w:r w:rsidDel="00000000" w:rsidR="00000000" w:rsidRPr="00000000">
        <w:rPr>
          <w:sz w:val="24"/>
          <w:szCs w:val="24"/>
          <w:rtl w:val="0"/>
        </w:rPr>
        <w:t xml:space="preserve">Järveküla Kool</w:t>
      </w:r>
    </w:p>
    <w:p w:rsidR="00000000" w:rsidDel="00000000" w:rsidP="00000000" w:rsidRDefault="00000000" w:rsidRPr="00000000" w14:paraId="0000001B">
      <w:pPr>
        <w:spacing w:after="0" w:line="276" w:lineRule="auto"/>
        <w:ind w:left="0" w:hanging="2"/>
        <w:jc w:val="both"/>
        <w:rPr>
          <w:sz w:val="24"/>
          <w:szCs w:val="24"/>
        </w:rPr>
      </w:pPr>
      <w:r w:rsidDel="00000000" w:rsidR="00000000" w:rsidRPr="00000000">
        <w:rPr>
          <w:sz w:val="24"/>
          <w:szCs w:val="24"/>
          <w:rtl w:val="0"/>
        </w:rPr>
        <w:t xml:space="preserve">Jõgevamaa Gümnaasium</w:t>
      </w:r>
    </w:p>
    <w:p w:rsidR="00000000" w:rsidDel="00000000" w:rsidP="00000000" w:rsidRDefault="00000000" w:rsidRPr="00000000" w14:paraId="0000001C">
      <w:pPr>
        <w:spacing w:after="0" w:line="276" w:lineRule="auto"/>
        <w:ind w:left="0" w:hanging="2"/>
        <w:jc w:val="both"/>
        <w:rPr>
          <w:sz w:val="24"/>
          <w:szCs w:val="24"/>
        </w:rPr>
      </w:pPr>
      <w:r w:rsidDel="00000000" w:rsidR="00000000" w:rsidRPr="00000000">
        <w:rPr>
          <w:sz w:val="24"/>
          <w:szCs w:val="24"/>
          <w:rtl w:val="0"/>
        </w:rPr>
        <w:t xml:space="preserve">Jõhvi Gümnaasium</w:t>
      </w:r>
    </w:p>
    <w:p w:rsidR="00000000" w:rsidDel="00000000" w:rsidP="00000000" w:rsidRDefault="00000000" w:rsidRPr="00000000" w14:paraId="0000001D">
      <w:pPr>
        <w:spacing w:after="0" w:line="276" w:lineRule="auto"/>
        <w:ind w:left="0" w:hanging="2"/>
        <w:jc w:val="both"/>
        <w:rPr>
          <w:sz w:val="24"/>
          <w:szCs w:val="24"/>
        </w:rPr>
      </w:pPr>
      <w:r w:rsidDel="00000000" w:rsidR="00000000" w:rsidRPr="00000000">
        <w:rPr>
          <w:sz w:val="24"/>
          <w:szCs w:val="24"/>
          <w:rtl w:val="0"/>
        </w:rPr>
        <w:t xml:space="preserve">Jõhvi Põhikool</w:t>
      </w:r>
    </w:p>
    <w:p w:rsidR="00000000" w:rsidDel="00000000" w:rsidP="00000000" w:rsidRDefault="00000000" w:rsidRPr="00000000" w14:paraId="0000001E">
      <w:pPr>
        <w:spacing w:after="0" w:line="276" w:lineRule="auto"/>
        <w:ind w:left="0" w:hanging="2"/>
        <w:jc w:val="both"/>
        <w:rPr>
          <w:sz w:val="24"/>
          <w:szCs w:val="24"/>
        </w:rPr>
      </w:pPr>
      <w:r w:rsidDel="00000000" w:rsidR="00000000" w:rsidRPr="00000000">
        <w:rPr>
          <w:sz w:val="24"/>
          <w:szCs w:val="24"/>
          <w:rtl w:val="0"/>
        </w:rPr>
        <w:t xml:space="preserve">Jüri Gümnaasium</w:t>
      </w:r>
    </w:p>
    <w:p w:rsidR="00000000" w:rsidDel="00000000" w:rsidP="00000000" w:rsidRDefault="00000000" w:rsidRPr="00000000" w14:paraId="0000001F">
      <w:pPr>
        <w:spacing w:after="0" w:line="276" w:lineRule="auto"/>
        <w:ind w:left="0" w:hanging="2"/>
        <w:jc w:val="both"/>
        <w:rPr>
          <w:sz w:val="24"/>
          <w:szCs w:val="24"/>
        </w:rPr>
      </w:pPr>
      <w:r w:rsidDel="00000000" w:rsidR="00000000" w:rsidRPr="00000000">
        <w:rPr>
          <w:sz w:val="24"/>
          <w:szCs w:val="24"/>
          <w:rtl w:val="0"/>
        </w:rPr>
        <w:t xml:space="preserve">Kaarli Kool</w:t>
      </w:r>
    </w:p>
    <w:p w:rsidR="00000000" w:rsidDel="00000000" w:rsidP="00000000" w:rsidRDefault="00000000" w:rsidRPr="00000000" w14:paraId="00000020">
      <w:pPr>
        <w:spacing w:after="0" w:line="276" w:lineRule="auto"/>
        <w:ind w:left="0" w:hanging="2"/>
        <w:jc w:val="both"/>
        <w:rPr>
          <w:sz w:val="24"/>
          <w:szCs w:val="24"/>
        </w:rPr>
      </w:pPr>
      <w:r w:rsidDel="00000000" w:rsidR="00000000" w:rsidRPr="00000000">
        <w:rPr>
          <w:sz w:val="24"/>
          <w:szCs w:val="24"/>
          <w:rtl w:val="0"/>
        </w:rPr>
        <w:t xml:space="preserve">Kalamaja Põhikool</w:t>
      </w:r>
    </w:p>
    <w:p w:rsidR="00000000" w:rsidDel="00000000" w:rsidP="00000000" w:rsidRDefault="00000000" w:rsidRPr="00000000" w14:paraId="00000021">
      <w:pPr>
        <w:spacing w:after="0" w:line="276" w:lineRule="auto"/>
        <w:ind w:left="0" w:hanging="2"/>
        <w:jc w:val="both"/>
        <w:rPr>
          <w:sz w:val="24"/>
          <w:szCs w:val="24"/>
        </w:rPr>
      </w:pPr>
      <w:r w:rsidDel="00000000" w:rsidR="00000000" w:rsidRPr="00000000">
        <w:rPr>
          <w:sz w:val="24"/>
          <w:szCs w:val="24"/>
          <w:rtl w:val="0"/>
        </w:rPr>
        <w:t xml:space="preserve">Kalmetu Põhikool</w:t>
      </w:r>
    </w:p>
    <w:p w:rsidR="00000000" w:rsidDel="00000000" w:rsidP="00000000" w:rsidRDefault="00000000" w:rsidRPr="00000000" w14:paraId="00000022">
      <w:pPr>
        <w:spacing w:after="0" w:line="276" w:lineRule="auto"/>
        <w:ind w:left="0" w:hanging="2"/>
        <w:jc w:val="both"/>
        <w:rPr>
          <w:sz w:val="24"/>
          <w:szCs w:val="24"/>
        </w:rPr>
      </w:pPr>
      <w:r w:rsidDel="00000000" w:rsidR="00000000" w:rsidRPr="00000000">
        <w:rPr>
          <w:sz w:val="24"/>
          <w:szCs w:val="24"/>
          <w:rtl w:val="0"/>
        </w:rPr>
        <w:t xml:space="preserve">Kärdla Põhikool</w:t>
      </w:r>
    </w:p>
    <w:p w:rsidR="00000000" w:rsidDel="00000000" w:rsidP="00000000" w:rsidRDefault="00000000" w:rsidRPr="00000000" w14:paraId="00000023">
      <w:pPr>
        <w:spacing w:after="0" w:line="276" w:lineRule="auto"/>
        <w:ind w:left="0" w:hanging="2"/>
        <w:jc w:val="both"/>
        <w:rPr>
          <w:sz w:val="24"/>
          <w:szCs w:val="24"/>
        </w:rPr>
      </w:pPr>
      <w:r w:rsidDel="00000000" w:rsidR="00000000" w:rsidRPr="00000000">
        <w:rPr>
          <w:sz w:val="24"/>
          <w:szCs w:val="24"/>
          <w:rtl w:val="0"/>
        </w:rPr>
        <w:t xml:space="preserve">Kärla Põhikool</w:t>
      </w:r>
    </w:p>
    <w:p w:rsidR="00000000" w:rsidDel="00000000" w:rsidP="00000000" w:rsidRDefault="00000000" w:rsidRPr="00000000" w14:paraId="00000024">
      <w:pPr>
        <w:spacing w:after="0" w:line="276" w:lineRule="auto"/>
        <w:ind w:left="0" w:hanging="2"/>
        <w:jc w:val="both"/>
        <w:rPr>
          <w:sz w:val="24"/>
          <w:szCs w:val="24"/>
        </w:rPr>
      </w:pPr>
      <w:r w:rsidDel="00000000" w:rsidR="00000000" w:rsidRPr="00000000">
        <w:rPr>
          <w:sz w:val="24"/>
          <w:szCs w:val="24"/>
          <w:rtl w:val="0"/>
        </w:rPr>
        <w:t xml:space="preserve">Kehra Gümnaasium</w:t>
      </w:r>
    </w:p>
    <w:p w:rsidR="00000000" w:rsidDel="00000000" w:rsidP="00000000" w:rsidRDefault="00000000" w:rsidRPr="00000000" w14:paraId="00000025">
      <w:pPr>
        <w:spacing w:after="0" w:line="276" w:lineRule="auto"/>
        <w:ind w:left="0" w:hanging="2"/>
        <w:jc w:val="both"/>
        <w:rPr>
          <w:sz w:val="24"/>
          <w:szCs w:val="24"/>
        </w:rPr>
      </w:pPr>
      <w:r w:rsidDel="00000000" w:rsidR="00000000" w:rsidRPr="00000000">
        <w:rPr>
          <w:sz w:val="24"/>
          <w:szCs w:val="24"/>
          <w:rtl w:val="0"/>
        </w:rPr>
        <w:t xml:space="preserve">Kiili Gümnaasium</w:t>
      </w:r>
    </w:p>
    <w:p w:rsidR="00000000" w:rsidDel="00000000" w:rsidP="00000000" w:rsidRDefault="00000000" w:rsidRPr="00000000" w14:paraId="00000026">
      <w:pPr>
        <w:spacing w:after="0" w:line="276" w:lineRule="auto"/>
        <w:ind w:left="0" w:hanging="2"/>
        <w:jc w:val="both"/>
        <w:rPr>
          <w:sz w:val="24"/>
          <w:szCs w:val="24"/>
        </w:rPr>
      </w:pPr>
      <w:r w:rsidDel="00000000" w:rsidR="00000000" w:rsidRPr="00000000">
        <w:rPr>
          <w:sz w:val="24"/>
          <w:szCs w:val="24"/>
          <w:rtl w:val="0"/>
        </w:rPr>
        <w:t xml:space="preserve">Kilingi-Nõmme Gümnaasium</w:t>
      </w:r>
    </w:p>
    <w:p w:rsidR="00000000" w:rsidDel="00000000" w:rsidP="00000000" w:rsidRDefault="00000000" w:rsidRPr="00000000" w14:paraId="00000027">
      <w:pPr>
        <w:spacing w:after="0" w:line="276" w:lineRule="auto"/>
        <w:ind w:left="0" w:hanging="2"/>
        <w:jc w:val="both"/>
        <w:rPr>
          <w:sz w:val="24"/>
          <w:szCs w:val="24"/>
        </w:rPr>
      </w:pPr>
      <w:r w:rsidDel="00000000" w:rsidR="00000000" w:rsidRPr="00000000">
        <w:rPr>
          <w:sz w:val="24"/>
          <w:szCs w:val="24"/>
          <w:rtl w:val="0"/>
        </w:rPr>
        <w:t xml:space="preserve">Kiviõli I Keskkool</w:t>
      </w:r>
    </w:p>
    <w:p w:rsidR="00000000" w:rsidDel="00000000" w:rsidP="00000000" w:rsidRDefault="00000000" w:rsidRPr="00000000" w14:paraId="00000028">
      <w:pPr>
        <w:spacing w:after="0" w:line="276" w:lineRule="auto"/>
        <w:ind w:left="0" w:hanging="2"/>
        <w:jc w:val="both"/>
        <w:rPr>
          <w:sz w:val="24"/>
          <w:szCs w:val="24"/>
        </w:rPr>
      </w:pPr>
      <w:r w:rsidDel="00000000" w:rsidR="00000000" w:rsidRPr="00000000">
        <w:rPr>
          <w:sz w:val="24"/>
          <w:szCs w:val="24"/>
          <w:rtl w:val="0"/>
        </w:rPr>
        <w:t xml:space="preserve">Kohtla-Järve Gümnaasium</w:t>
      </w:r>
    </w:p>
    <w:p w:rsidR="00000000" w:rsidDel="00000000" w:rsidP="00000000" w:rsidRDefault="00000000" w:rsidRPr="00000000" w14:paraId="00000029">
      <w:pPr>
        <w:spacing w:after="0" w:line="276" w:lineRule="auto"/>
        <w:ind w:left="0" w:hanging="2"/>
        <w:jc w:val="both"/>
        <w:rPr>
          <w:sz w:val="24"/>
          <w:szCs w:val="24"/>
        </w:rPr>
      </w:pPr>
      <w:r w:rsidDel="00000000" w:rsidR="00000000" w:rsidRPr="00000000">
        <w:rPr>
          <w:sz w:val="24"/>
          <w:szCs w:val="24"/>
          <w:rtl w:val="0"/>
        </w:rPr>
        <w:t xml:space="preserve">Kohtla-Järve Slaavi Põhikool</w:t>
      </w:r>
    </w:p>
    <w:p w:rsidR="00000000" w:rsidDel="00000000" w:rsidP="00000000" w:rsidRDefault="00000000" w:rsidRPr="00000000" w14:paraId="0000002A">
      <w:pPr>
        <w:spacing w:after="0" w:line="276" w:lineRule="auto"/>
        <w:ind w:left="0" w:hanging="2"/>
        <w:jc w:val="both"/>
        <w:rPr>
          <w:sz w:val="24"/>
          <w:szCs w:val="24"/>
        </w:rPr>
      </w:pPr>
      <w:r w:rsidDel="00000000" w:rsidR="00000000" w:rsidRPr="00000000">
        <w:rPr>
          <w:sz w:val="24"/>
          <w:szCs w:val="24"/>
          <w:rtl w:val="0"/>
        </w:rPr>
        <w:t xml:space="preserve">Kohtla-Järve Tammiku Põhikool</w:t>
      </w:r>
    </w:p>
    <w:p w:rsidR="00000000" w:rsidDel="00000000" w:rsidP="00000000" w:rsidRDefault="00000000" w:rsidRPr="00000000" w14:paraId="0000002B">
      <w:pPr>
        <w:spacing w:after="0" w:line="276" w:lineRule="auto"/>
        <w:ind w:left="0" w:hanging="2"/>
        <w:jc w:val="both"/>
        <w:rPr>
          <w:sz w:val="24"/>
          <w:szCs w:val="24"/>
        </w:rPr>
      </w:pPr>
      <w:r w:rsidDel="00000000" w:rsidR="00000000" w:rsidRPr="00000000">
        <w:rPr>
          <w:sz w:val="24"/>
          <w:szCs w:val="24"/>
          <w:rtl w:val="0"/>
        </w:rPr>
        <w:t xml:space="preserve">Kuressaare Gümnaasium</w:t>
      </w:r>
    </w:p>
    <w:p w:rsidR="00000000" w:rsidDel="00000000" w:rsidP="00000000" w:rsidRDefault="00000000" w:rsidRPr="00000000" w14:paraId="0000002C">
      <w:pPr>
        <w:spacing w:after="0" w:line="276" w:lineRule="auto"/>
        <w:ind w:left="0" w:hanging="2"/>
        <w:jc w:val="both"/>
        <w:rPr>
          <w:sz w:val="24"/>
          <w:szCs w:val="24"/>
        </w:rPr>
      </w:pPr>
      <w:r w:rsidDel="00000000" w:rsidR="00000000" w:rsidRPr="00000000">
        <w:rPr>
          <w:sz w:val="24"/>
          <w:szCs w:val="24"/>
          <w:rtl w:val="0"/>
        </w:rPr>
        <w:t xml:space="preserve">Laagri Kool</w:t>
      </w:r>
    </w:p>
    <w:p w:rsidR="00000000" w:rsidDel="00000000" w:rsidP="00000000" w:rsidRDefault="00000000" w:rsidRPr="00000000" w14:paraId="0000002D">
      <w:pPr>
        <w:spacing w:after="0" w:line="276" w:lineRule="auto"/>
        <w:ind w:left="0" w:hanging="2"/>
        <w:jc w:val="both"/>
        <w:rPr>
          <w:sz w:val="24"/>
          <w:szCs w:val="24"/>
        </w:rPr>
      </w:pPr>
      <w:r w:rsidDel="00000000" w:rsidR="00000000" w:rsidRPr="00000000">
        <w:rPr>
          <w:sz w:val="24"/>
          <w:szCs w:val="24"/>
          <w:rtl w:val="0"/>
        </w:rPr>
        <w:t xml:space="preserve">Lihula Gümnaasium</w:t>
      </w:r>
    </w:p>
    <w:p w:rsidR="00000000" w:rsidDel="00000000" w:rsidP="00000000" w:rsidRDefault="00000000" w:rsidRPr="00000000" w14:paraId="0000002E">
      <w:pPr>
        <w:spacing w:after="0" w:line="276" w:lineRule="auto"/>
        <w:ind w:left="0" w:hanging="2"/>
        <w:jc w:val="both"/>
        <w:rPr>
          <w:sz w:val="24"/>
          <w:szCs w:val="24"/>
        </w:rPr>
      </w:pPr>
      <w:r w:rsidDel="00000000" w:rsidR="00000000" w:rsidRPr="00000000">
        <w:rPr>
          <w:sz w:val="24"/>
          <w:szCs w:val="24"/>
          <w:rtl w:val="0"/>
        </w:rPr>
        <w:t xml:space="preserve">Lümanda Põhikool</w:t>
      </w:r>
    </w:p>
    <w:p w:rsidR="00000000" w:rsidDel="00000000" w:rsidP="00000000" w:rsidRDefault="00000000" w:rsidRPr="00000000" w14:paraId="0000002F">
      <w:pPr>
        <w:spacing w:after="0" w:line="276" w:lineRule="auto"/>
        <w:ind w:left="0" w:hanging="2"/>
        <w:jc w:val="both"/>
        <w:rPr>
          <w:sz w:val="24"/>
          <w:szCs w:val="24"/>
        </w:rPr>
      </w:pPr>
      <w:r w:rsidDel="00000000" w:rsidR="00000000" w:rsidRPr="00000000">
        <w:rPr>
          <w:sz w:val="24"/>
          <w:szCs w:val="24"/>
          <w:rtl w:val="0"/>
        </w:rPr>
        <w:t xml:space="preserve">Muraste Kool</w:t>
      </w:r>
    </w:p>
    <w:p w:rsidR="00000000" w:rsidDel="00000000" w:rsidP="00000000" w:rsidRDefault="00000000" w:rsidRPr="00000000" w14:paraId="00000030">
      <w:pPr>
        <w:spacing w:after="0" w:line="276" w:lineRule="auto"/>
        <w:ind w:left="0" w:hanging="2"/>
        <w:jc w:val="both"/>
        <w:rPr>
          <w:sz w:val="24"/>
          <w:szCs w:val="24"/>
        </w:rPr>
      </w:pPr>
      <w:r w:rsidDel="00000000" w:rsidR="00000000" w:rsidRPr="00000000">
        <w:rPr>
          <w:sz w:val="24"/>
          <w:szCs w:val="24"/>
          <w:rtl w:val="0"/>
        </w:rPr>
        <w:t xml:space="preserve">Nõo Reaalgümnaasium</w:t>
      </w:r>
    </w:p>
    <w:p w:rsidR="00000000" w:rsidDel="00000000" w:rsidP="00000000" w:rsidRDefault="00000000" w:rsidRPr="00000000" w14:paraId="00000031">
      <w:pPr>
        <w:spacing w:after="0" w:line="276" w:lineRule="auto"/>
        <w:ind w:left="0" w:hanging="2"/>
        <w:jc w:val="both"/>
        <w:rPr>
          <w:sz w:val="24"/>
          <w:szCs w:val="24"/>
        </w:rPr>
      </w:pPr>
      <w:r w:rsidDel="00000000" w:rsidR="00000000" w:rsidRPr="00000000">
        <w:rPr>
          <w:sz w:val="24"/>
          <w:szCs w:val="24"/>
          <w:rtl w:val="0"/>
        </w:rPr>
        <w:t xml:space="preserve">Orissaare Gümnaasium</w:t>
      </w:r>
    </w:p>
    <w:p w:rsidR="00000000" w:rsidDel="00000000" w:rsidP="00000000" w:rsidRDefault="00000000" w:rsidRPr="00000000" w14:paraId="00000032">
      <w:pPr>
        <w:spacing w:after="0" w:line="276" w:lineRule="auto"/>
        <w:ind w:left="0" w:hanging="2"/>
        <w:jc w:val="both"/>
        <w:rPr>
          <w:sz w:val="24"/>
          <w:szCs w:val="24"/>
        </w:rPr>
      </w:pPr>
      <w:r w:rsidDel="00000000" w:rsidR="00000000" w:rsidRPr="00000000">
        <w:rPr>
          <w:sz w:val="24"/>
          <w:szCs w:val="24"/>
          <w:rtl w:val="0"/>
        </w:rPr>
        <w:t xml:space="preserve">Paide Gümnaasium</w:t>
      </w:r>
    </w:p>
    <w:p w:rsidR="00000000" w:rsidDel="00000000" w:rsidP="00000000" w:rsidRDefault="00000000" w:rsidRPr="00000000" w14:paraId="00000033">
      <w:pPr>
        <w:spacing w:after="0" w:line="276" w:lineRule="auto"/>
        <w:ind w:left="0" w:hanging="2"/>
        <w:jc w:val="both"/>
        <w:rPr>
          <w:sz w:val="24"/>
          <w:szCs w:val="24"/>
        </w:rPr>
      </w:pPr>
      <w:r w:rsidDel="00000000" w:rsidR="00000000" w:rsidRPr="00000000">
        <w:rPr>
          <w:sz w:val="24"/>
          <w:szCs w:val="24"/>
          <w:rtl w:val="0"/>
        </w:rPr>
        <w:t xml:space="preserve">Pärnu Raeküla Kool</w:t>
      </w:r>
    </w:p>
    <w:p w:rsidR="00000000" w:rsidDel="00000000" w:rsidP="00000000" w:rsidRDefault="00000000" w:rsidRPr="00000000" w14:paraId="00000034">
      <w:pPr>
        <w:spacing w:after="0" w:line="276" w:lineRule="auto"/>
        <w:ind w:left="0" w:hanging="2"/>
        <w:jc w:val="both"/>
        <w:rPr>
          <w:sz w:val="24"/>
          <w:szCs w:val="24"/>
        </w:rPr>
      </w:pPr>
      <w:r w:rsidDel="00000000" w:rsidR="00000000" w:rsidRPr="00000000">
        <w:rPr>
          <w:sz w:val="24"/>
          <w:szCs w:val="24"/>
          <w:rtl w:val="0"/>
        </w:rPr>
        <w:t xml:space="preserve">Pärnu Ühisgümnaasium</w:t>
      </w:r>
    </w:p>
    <w:p w:rsidR="00000000" w:rsidDel="00000000" w:rsidP="00000000" w:rsidRDefault="00000000" w:rsidRPr="00000000" w14:paraId="00000035">
      <w:pPr>
        <w:spacing w:after="0" w:line="276" w:lineRule="auto"/>
        <w:ind w:left="0" w:hanging="2"/>
        <w:jc w:val="both"/>
        <w:rPr>
          <w:sz w:val="24"/>
          <w:szCs w:val="24"/>
        </w:rPr>
      </w:pPr>
      <w:r w:rsidDel="00000000" w:rsidR="00000000" w:rsidRPr="00000000">
        <w:rPr>
          <w:sz w:val="24"/>
          <w:szCs w:val="24"/>
          <w:rtl w:val="0"/>
        </w:rPr>
        <w:t xml:space="preserve">Pärnu Vanalinna Põhikool</w:t>
      </w:r>
    </w:p>
    <w:p w:rsidR="00000000" w:rsidDel="00000000" w:rsidP="00000000" w:rsidRDefault="00000000" w:rsidRPr="00000000" w14:paraId="00000036">
      <w:pPr>
        <w:spacing w:after="0" w:line="276" w:lineRule="auto"/>
        <w:ind w:left="0" w:hanging="2"/>
        <w:jc w:val="both"/>
        <w:rPr>
          <w:sz w:val="24"/>
          <w:szCs w:val="24"/>
        </w:rPr>
      </w:pPr>
      <w:r w:rsidDel="00000000" w:rsidR="00000000" w:rsidRPr="00000000">
        <w:rPr>
          <w:sz w:val="24"/>
          <w:szCs w:val="24"/>
          <w:rtl w:val="0"/>
        </w:rPr>
        <w:t xml:space="preserve">Pärnu-Jaagupi Põhikool</w:t>
      </w:r>
    </w:p>
    <w:p w:rsidR="00000000" w:rsidDel="00000000" w:rsidP="00000000" w:rsidRDefault="00000000" w:rsidRPr="00000000" w14:paraId="00000037">
      <w:pPr>
        <w:spacing w:after="0" w:line="276" w:lineRule="auto"/>
        <w:ind w:left="0" w:hanging="2"/>
        <w:jc w:val="both"/>
        <w:rPr>
          <w:sz w:val="24"/>
          <w:szCs w:val="24"/>
        </w:rPr>
      </w:pPr>
      <w:r w:rsidDel="00000000" w:rsidR="00000000" w:rsidRPr="00000000">
        <w:rPr>
          <w:sz w:val="24"/>
          <w:szCs w:val="24"/>
          <w:rtl w:val="0"/>
        </w:rPr>
        <w:t xml:space="preserve">Peetri Lasteaed - Põhikool</w:t>
      </w:r>
    </w:p>
    <w:p w:rsidR="00000000" w:rsidDel="00000000" w:rsidP="00000000" w:rsidRDefault="00000000" w:rsidRPr="00000000" w14:paraId="00000038">
      <w:pPr>
        <w:spacing w:after="0" w:line="276" w:lineRule="auto"/>
        <w:ind w:left="0" w:hanging="2"/>
        <w:jc w:val="both"/>
        <w:rPr>
          <w:sz w:val="24"/>
          <w:szCs w:val="24"/>
        </w:rPr>
      </w:pPr>
      <w:r w:rsidDel="00000000" w:rsidR="00000000" w:rsidRPr="00000000">
        <w:rPr>
          <w:sz w:val="24"/>
          <w:szCs w:val="24"/>
          <w:rtl w:val="0"/>
        </w:rPr>
        <w:t xml:space="preserve">Pelgulinna Gümnaasium</w:t>
      </w:r>
    </w:p>
    <w:p w:rsidR="00000000" w:rsidDel="00000000" w:rsidP="00000000" w:rsidRDefault="00000000" w:rsidRPr="00000000" w14:paraId="00000039">
      <w:pPr>
        <w:spacing w:after="0" w:line="276" w:lineRule="auto"/>
        <w:ind w:left="0" w:hanging="2"/>
        <w:jc w:val="both"/>
        <w:rPr>
          <w:sz w:val="24"/>
          <w:szCs w:val="24"/>
        </w:rPr>
      </w:pPr>
      <w:r w:rsidDel="00000000" w:rsidR="00000000" w:rsidRPr="00000000">
        <w:rPr>
          <w:sz w:val="24"/>
          <w:szCs w:val="24"/>
          <w:rtl w:val="0"/>
        </w:rPr>
        <w:t xml:space="preserve">Põltsamaa Ühisgümnaasium</w:t>
      </w:r>
    </w:p>
    <w:p w:rsidR="00000000" w:rsidDel="00000000" w:rsidP="00000000" w:rsidRDefault="00000000" w:rsidRPr="00000000" w14:paraId="0000003A">
      <w:pPr>
        <w:spacing w:after="0" w:line="276" w:lineRule="auto"/>
        <w:ind w:left="0" w:hanging="2"/>
        <w:jc w:val="both"/>
        <w:rPr>
          <w:sz w:val="24"/>
          <w:szCs w:val="24"/>
        </w:rPr>
      </w:pPr>
      <w:r w:rsidDel="00000000" w:rsidR="00000000" w:rsidRPr="00000000">
        <w:rPr>
          <w:sz w:val="24"/>
          <w:szCs w:val="24"/>
          <w:rtl w:val="0"/>
        </w:rPr>
        <w:t xml:space="preserve">Põlva Gümnaasium</w:t>
      </w:r>
    </w:p>
    <w:p w:rsidR="00000000" w:rsidDel="00000000" w:rsidP="00000000" w:rsidRDefault="00000000" w:rsidRPr="00000000" w14:paraId="0000003B">
      <w:pPr>
        <w:spacing w:after="0" w:line="276" w:lineRule="auto"/>
        <w:ind w:left="0" w:hanging="2"/>
        <w:jc w:val="both"/>
        <w:rPr>
          <w:sz w:val="24"/>
          <w:szCs w:val="24"/>
        </w:rPr>
      </w:pPr>
      <w:r w:rsidDel="00000000" w:rsidR="00000000" w:rsidRPr="00000000">
        <w:rPr>
          <w:sz w:val="24"/>
          <w:szCs w:val="24"/>
          <w:rtl w:val="0"/>
        </w:rPr>
        <w:t xml:space="preserve">Rapla Gümnaasium</w:t>
      </w:r>
    </w:p>
    <w:p w:rsidR="00000000" w:rsidDel="00000000" w:rsidP="00000000" w:rsidRDefault="00000000" w:rsidRPr="00000000" w14:paraId="0000003C">
      <w:pPr>
        <w:spacing w:after="0" w:line="276" w:lineRule="auto"/>
        <w:ind w:left="0" w:hanging="2"/>
        <w:jc w:val="both"/>
        <w:rPr>
          <w:sz w:val="24"/>
          <w:szCs w:val="24"/>
        </w:rPr>
      </w:pPr>
      <w:r w:rsidDel="00000000" w:rsidR="00000000" w:rsidRPr="00000000">
        <w:rPr>
          <w:sz w:val="24"/>
          <w:szCs w:val="24"/>
          <w:rtl w:val="0"/>
        </w:rPr>
        <w:t xml:space="preserve">Rapla Kesklinna Kool</w:t>
      </w:r>
    </w:p>
    <w:p w:rsidR="00000000" w:rsidDel="00000000" w:rsidP="00000000" w:rsidRDefault="00000000" w:rsidRPr="00000000" w14:paraId="0000003D">
      <w:pPr>
        <w:spacing w:after="0" w:line="276" w:lineRule="auto"/>
        <w:ind w:left="0" w:hanging="2"/>
        <w:jc w:val="both"/>
        <w:rPr>
          <w:sz w:val="24"/>
          <w:szCs w:val="24"/>
        </w:rPr>
      </w:pPr>
      <w:r w:rsidDel="00000000" w:rsidR="00000000" w:rsidRPr="00000000">
        <w:rPr>
          <w:sz w:val="24"/>
          <w:szCs w:val="24"/>
          <w:rtl w:val="0"/>
        </w:rPr>
        <w:t xml:space="preserve">Rocca al Mare Kool</w:t>
      </w:r>
    </w:p>
    <w:p w:rsidR="00000000" w:rsidDel="00000000" w:rsidP="00000000" w:rsidRDefault="00000000" w:rsidRPr="00000000" w14:paraId="0000003E">
      <w:pPr>
        <w:spacing w:after="0" w:line="276" w:lineRule="auto"/>
        <w:ind w:left="0" w:hanging="2"/>
        <w:jc w:val="both"/>
        <w:rPr>
          <w:sz w:val="24"/>
          <w:szCs w:val="24"/>
        </w:rPr>
      </w:pPr>
      <w:r w:rsidDel="00000000" w:rsidR="00000000" w:rsidRPr="00000000">
        <w:rPr>
          <w:sz w:val="24"/>
          <w:szCs w:val="24"/>
          <w:rtl w:val="0"/>
        </w:rPr>
        <w:t xml:space="preserve">Roosna-Alliku Põhikool</w:t>
      </w:r>
    </w:p>
    <w:p w:rsidR="00000000" w:rsidDel="00000000" w:rsidP="00000000" w:rsidRDefault="00000000" w:rsidRPr="00000000" w14:paraId="0000003F">
      <w:pPr>
        <w:spacing w:after="0" w:line="276" w:lineRule="auto"/>
        <w:ind w:left="0" w:hanging="2"/>
        <w:jc w:val="both"/>
        <w:rPr>
          <w:sz w:val="24"/>
          <w:szCs w:val="24"/>
        </w:rPr>
      </w:pPr>
      <w:r w:rsidDel="00000000" w:rsidR="00000000" w:rsidRPr="00000000">
        <w:rPr>
          <w:sz w:val="24"/>
          <w:szCs w:val="24"/>
          <w:rtl w:val="0"/>
        </w:rPr>
        <w:t xml:space="preserve">Ruila Põhikool</w:t>
      </w:r>
    </w:p>
    <w:p w:rsidR="00000000" w:rsidDel="00000000" w:rsidP="00000000" w:rsidRDefault="00000000" w:rsidRPr="00000000" w14:paraId="00000040">
      <w:pPr>
        <w:spacing w:after="0" w:line="276" w:lineRule="auto"/>
        <w:ind w:left="0" w:hanging="2"/>
        <w:jc w:val="both"/>
        <w:rPr>
          <w:sz w:val="24"/>
          <w:szCs w:val="24"/>
        </w:rPr>
      </w:pPr>
      <w:r w:rsidDel="00000000" w:rsidR="00000000" w:rsidRPr="00000000">
        <w:rPr>
          <w:sz w:val="24"/>
          <w:szCs w:val="24"/>
          <w:rtl w:val="0"/>
        </w:rPr>
        <w:t xml:space="preserve">Tallinna Inglise Kolledž</w:t>
      </w:r>
    </w:p>
    <w:p w:rsidR="00000000" w:rsidDel="00000000" w:rsidP="00000000" w:rsidRDefault="00000000" w:rsidRPr="00000000" w14:paraId="00000041">
      <w:pPr>
        <w:spacing w:after="0" w:line="276" w:lineRule="auto"/>
        <w:ind w:left="0" w:hanging="2"/>
        <w:jc w:val="both"/>
        <w:rPr>
          <w:sz w:val="24"/>
          <w:szCs w:val="24"/>
        </w:rPr>
      </w:pPr>
      <w:r w:rsidDel="00000000" w:rsidR="00000000" w:rsidRPr="00000000">
        <w:rPr>
          <w:sz w:val="24"/>
          <w:szCs w:val="24"/>
          <w:rtl w:val="0"/>
        </w:rPr>
        <w:t xml:space="preserve">Tallinna Kunstigümnaasium</w:t>
      </w:r>
    </w:p>
    <w:p w:rsidR="00000000" w:rsidDel="00000000" w:rsidP="00000000" w:rsidRDefault="00000000" w:rsidRPr="00000000" w14:paraId="00000042">
      <w:pPr>
        <w:spacing w:after="0" w:line="276" w:lineRule="auto"/>
        <w:ind w:left="0" w:hanging="2"/>
        <w:jc w:val="both"/>
        <w:rPr>
          <w:sz w:val="24"/>
          <w:szCs w:val="24"/>
        </w:rPr>
      </w:pPr>
      <w:r w:rsidDel="00000000" w:rsidR="00000000" w:rsidRPr="00000000">
        <w:rPr>
          <w:sz w:val="24"/>
          <w:szCs w:val="24"/>
          <w:rtl w:val="0"/>
        </w:rPr>
        <w:t xml:space="preserve">Tallinna Kuristiku Gümnaasium</w:t>
      </w:r>
    </w:p>
    <w:p w:rsidR="00000000" w:rsidDel="00000000" w:rsidP="00000000" w:rsidRDefault="00000000" w:rsidRPr="00000000" w14:paraId="00000043">
      <w:pPr>
        <w:spacing w:after="0" w:line="276" w:lineRule="auto"/>
        <w:ind w:left="0" w:hanging="2"/>
        <w:jc w:val="both"/>
        <w:rPr>
          <w:sz w:val="24"/>
          <w:szCs w:val="24"/>
        </w:rPr>
      </w:pPr>
      <w:r w:rsidDel="00000000" w:rsidR="00000000" w:rsidRPr="00000000">
        <w:rPr>
          <w:sz w:val="24"/>
          <w:szCs w:val="24"/>
          <w:rtl w:val="0"/>
        </w:rPr>
        <w:t xml:space="preserve">Tallinna Reaalkool </w:t>
      </w:r>
    </w:p>
    <w:p w:rsidR="00000000" w:rsidDel="00000000" w:rsidP="00000000" w:rsidRDefault="00000000" w:rsidRPr="00000000" w14:paraId="00000044">
      <w:pPr>
        <w:spacing w:after="0" w:line="276" w:lineRule="auto"/>
        <w:ind w:left="0" w:hanging="2"/>
        <w:jc w:val="both"/>
        <w:rPr>
          <w:sz w:val="24"/>
          <w:szCs w:val="24"/>
        </w:rPr>
      </w:pPr>
      <w:r w:rsidDel="00000000" w:rsidR="00000000" w:rsidRPr="00000000">
        <w:rPr>
          <w:sz w:val="24"/>
          <w:szCs w:val="24"/>
          <w:rtl w:val="0"/>
        </w:rPr>
        <w:t xml:space="preserve">Tallinna Saksa Gümnaasium</w:t>
      </w:r>
    </w:p>
    <w:p w:rsidR="00000000" w:rsidDel="00000000" w:rsidP="00000000" w:rsidRDefault="00000000" w:rsidRPr="00000000" w14:paraId="00000045">
      <w:pPr>
        <w:spacing w:after="0" w:line="276" w:lineRule="auto"/>
        <w:ind w:left="0" w:hanging="2"/>
        <w:jc w:val="both"/>
        <w:rPr>
          <w:sz w:val="24"/>
          <w:szCs w:val="24"/>
        </w:rPr>
      </w:pPr>
      <w:r w:rsidDel="00000000" w:rsidR="00000000" w:rsidRPr="00000000">
        <w:rPr>
          <w:sz w:val="24"/>
          <w:szCs w:val="24"/>
          <w:rtl w:val="0"/>
        </w:rPr>
        <w:t xml:space="preserve">Tallinna Südalinna Kool</w:t>
      </w:r>
    </w:p>
    <w:p w:rsidR="00000000" w:rsidDel="00000000" w:rsidP="00000000" w:rsidRDefault="00000000" w:rsidRPr="00000000" w14:paraId="00000046">
      <w:pPr>
        <w:spacing w:after="0" w:line="276" w:lineRule="auto"/>
        <w:ind w:left="0" w:hanging="2"/>
        <w:jc w:val="both"/>
        <w:rPr>
          <w:sz w:val="24"/>
          <w:szCs w:val="24"/>
        </w:rPr>
      </w:pPr>
      <w:r w:rsidDel="00000000" w:rsidR="00000000" w:rsidRPr="00000000">
        <w:rPr>
          <w:sz w:val="24"/>
          <w:szCs w:val="24"/>
          <w:rtl w:val="0"/>
        </w:rPr>
        <w:t xml:space="preserve">Tallinna Tondi Kool</w:t>
      </w:r>
    </w:p>
    <w:p w:rsidR="00000000" w:rsidDel="00000000" w:rsidP="00000000" w:rsidRDefault="00000000" w:rsidRPr="00000000" w14:paraId="00000047">
      <w:pPr>
        <w:spacing w:after="0" w:line="276" w:lineRule="auto"/>
        <w:ind w:left="0" w:hanging="2"/>
        <w:jc w:val="both"/>
        <w:rPr>
          <w:sz w:val="24"/>
          <w:szCs w:val="24"/>
        </w:rPr>
      </w:pPr>
      <w:r w:rsidDel="00000000" w:rsidR="00000000" w:rsidRPr="00000000">
        <w:rPr>
          <w:sz w:val="24"/>
          <w:szCs w:val="24"/>
          <w:rtl w:val="0"/>
        </w:rPr>
        <w:t xml:space="preserve">Tamsalu Gümnaasium</w:t>
      </w:r>
    </w:p>
    <w:p w:rsidR="00000000" w:rsidDel="00000000" w:rsidP="00000000" w:rsidRDefault="00000000" w:rsidRPr="00000000" w14:paraId="00000048">
      <w:pPr>
        <w:spacing w:after="0" w:line="276" w:lineRule="auto"/>
        <w:ind w:left="0" w:hanging="2"/>
        <w:jc w:val="both"/>
        <w:rPr>
          <w:sz w:val="24"/>
          <w:szCs w:val="24"/>
        </w:rPr>
      </w:pPr>
      <w:r w:rsidDel="00000000" w:rsidR="00000000" w:rsidRPr="00000000">
        <w:rPr>
          <w:sz w:val="24"/>
          <w:szCs w:val="24"/>
          <w:rtl w:val="0"/>
        </w:rPr>
        <w:t xml:space="preserve">Tapa Vene Põhikool</w:t>
      </w:r>
    </w:p>
    <w:p w:rsidR="00000000" w:rsidDel="00000000" w:rsidP="00000000" w:rsidRDefault="00000000" w:rsidRPr="00000000" w14:paraId="00000049">
      <w:pPr>
        <w:spacing w:after="0" w:line="276" w:lineRule="auto"/>
        <w:ind w:left="0" w:hanging="2"/>
        <w:jc w:val="both"/>
        <w:rPr>
          <w:sz w:val="24"/>
          <w:szCs w:val="24"/>
        </w:rPr>
      </w:pPr>
      <w:r w:rsidDel="00000000" w:rsidR="00000000" w:rsidRPr="00000000">
        <w:rPr>
          <w:sz w:val="24"/>
          <w:szCs w:val="24"/>
          <w:rtl w:val="0"/>
        </w:rPr>
        <w:t xml:space="preserve">Tartu Erakool ProTERA</w:t>
      </w:r>
    </w:p>
    <w:p w:rsidR="00000000" w:rsidDel="00000000" w:rsidP="00000000" w:rsidRDefault="00000000" w:rsidRPr="00000000" w14:paraId="0000004A">
      <w:pPr>
        <w:spacing w:after="0" w:line="276" w:lineRule="auto"/>
        <w:ind w:left="0" w:hanging="2"/>
        <w:jc w:val="both"/>
        <w:rPr>
          <w:sz w:val="24"/>
          <w:szCs w:val="24"/>
        </w:rPr>
      </w:pPr>
      <w:r w:rsidDel="00000000" w:rsidR="00000000" w:rsidRPr="00000000">
        <w:rPr>
          <w:sz w:val="24"/>
          <w:szCs w:val="24"/>
          <w:rtl w:val="0"/>
        </w:rPr>
        <w:t xml:space="preserve">Tartu Forseliuse Kool</w:t>
      </w:r>
    </w:p>
    <w:p w:rsidR="00000000" w:rsidDel="00000000" w:rsidP="00000000" w:rsidRDefault="00000000" w:rsidRPr="00000000" w14:paraId="0000004B">
      <w:pPr>
        <w:spacing w:after="0" w:line="276" w:lineRule="auto"/>
        <w:ind w:left="0" w:hanging="2"/>
        <w:jc w:val="both"/>
        <w:rPr>
          <w:sz w:val="24"/>
          <w:szCs w:val="24"/>
        </w:rPr>
      </w:pPr>
      <w:r w:rsidDel="00000000" w:rsidR="00000000" w:rsidRPr="00000000">
        <w:rPr>
          <w:sz w:val="24"/>
          <w:szCs w:val="24"/>
          <w:rtl w:val="0"/>
        </w:rPr>
        <w:t xml:space="preserve">Tartu Karlova Kool</w:t>
      </w:r>
    </w:p>
    <w:p w:rsidR="00000000" w:rsidDel="00000000" w:rsidP="00000000" w:rsidRDefault="00000000" w:rsidRPr="00000000" w14:paraId="0000004C">
      <w:pPr>
        <w:spacing w:after="0" w:line="276" w:lineRule="auto"/>
        <w:ind w:left="0" w:hanging="2"/>
        <w:jc w:val="both"/>
        <w:rPr>
          <w:sz w:val="24"/>
          <w:szCs w:val="24"/>
        </w:rPr>
      </w:pPr>
      <w:r w:rsidDel="00000000" w:rsidR="00000000" w:rsidRPr="00000000">
        <w:rPr>
          <w:sz w:val="24"/>
          <w:szCs w:val="24"/>
          <w:rtl w:val="0"/>
        </w:rPr>
        <w:t xml:space="preserve">Tartu Kristjan Jaak Petersoni Gümnaasium</w:t>
      </w:r>
    </w:p>
    <w:p w:rsidR="00000000" w:rsidDel="00000000" w:rsidP="00000000" w:rsidRDefault="00000000" w:rsidRPr="00000000" w14:paraId="0000004D">
      <w:pPr>
        <w:spacing w:after="0" w:line="276" w:lineRule="auto"/>
        <w:ind w:left="0" w:hanging="2"/>
        <w:jc w:val="both"/>
        <w:rPr>
          <w:sz w:val="24"/>
          <w:szCs w:val="24"/>
        </w:rPr>
      </w:pPr>
      <w:r w:rsidDel="00000000" w:rsidR="00000000" w:rsidRPr="00000000">
        <w:rPr>
          <w:sz w:val="24"/>
          <w:szCs w:val="24"/>
          <w:rtl w:val="0"/>
        </w:rPr>
        <w:t xml:space="preserve">Tartu Tamme Gümnaasium</w:t>
      </w:r>
    </w:p>
    <w:p w:rsidR="00000000" w:rsidDel="00000000" w:rsidP="00000000" w:rsidRDefault="00000000" w:rsidRPr="00000000" w14:paraId="0000004E">
      <w:pPr>
        <w:spacing w:after="0" w:line="276" w:lineRule="auto"/>
        <w:ind w:left="0" w:hanging="2"/>
        <w:jc w:val="both"/>
        <w:rPr>
          <w:sz w:val="24"/>
          <w:szCs w:val="24"/>
        </w:rPr>
      </w:pPr>
      <w:r w:rsidDel="00000000" w:rsidR="00000000" w:rsidRPr="00000000">
        <w:rPr>
          <w:sz w:val="24"/>
          <w:szCs w:val="24"/>
          <w:rtl w:val="0"/>
        </w:rPr>
        <w:t xml:space="preserve">Toila Gümnaasium</w:t>
      </w:r>
    </w:p>
    <w:p w:rsidR="00000000" w:rsidDel="00000000" w:rsidP="00000000" w:rsidRDefault="00000000" w:rsidRPr="00000000" w14:paraId="0000004F">
      <w:pPr>
        <w:spacing w:after="0" w:line="276" w:lineRule="auto"/>
        <w:ind w:left="0" w:hanging="2"/>
        <w:jc w:val="both"/>
        <w:rPr>
          <w:sz w:val="24"/>
          <w:szCs w:val="24"/>
        </w:rPr>
      </w:pPr>
      <w:r w:rsidDel="00000000" w:rsidR="00000000" w:rsidRPr="00000000">
        <w:rPr>
          <w:sz w:val="24"/>
          <w:szCs w:val="24"/>
          <w:rtl w:val="0"/>
        </w:rPr>
        <w:t xml:space="preserve">Turba Kool</w:t>
      </w:r>
    </w:p>
    <w:p w:rsidR="00000000" w:rsidDel="00000000" w:rsidP="00000000" w:rsidRDefault="00000000" w:rsidRPr="00000000" w14:paraId="00000050">
      <w:pPr>
        <w:spacing w:after="0" w:line="276" w:lineRule="auto"/>
        <w:ind w:left="0" w:hanging="2"/>
        <w:jc w:val="both"/>
        <w:rPr>
          <w:sz w:val="24"/>
          <w:szCs w:val="24"/>
        </w:rPr>
      </w:pPr>
      <w:r w:rsidDel="00000000" w:rsidR="00000000" w:rsidRPr="00000000">
        <w:rPr>
          <w:sz w:val="24"/>
          <w:szCs w:val="24"/>
          <w:rtl w:val="0"/>
        </w:rPr>
        <w:t xml:space="preserve">Uhtna Põhikool</w:t>
      </w:r>
    </w:p>
    <w:p w:rsidR="00000000" w:rsidDel="00000000" w:rsidP="00000000" w:rsidRDefault="00000000" w:rsidRPr="00000000" w14:paraId="00000051">
      <w:pPr>
        <w:spacing w:after="0" w:line="276" w:lineRule="auto"/>
        <w:ind w:left="0" w:hanging="2"/>
        <w:jc w:val="both"/>
        <w:rPr>
          <w:sz w:val="24"/>
          <w:szCs w:val="24"/>
        </w:rPr>
      </w:pPr>
      <w:r w:rsidDel="00000000" w:rsidR="00000000" w:rsidRPr="00000000">
        <w:rPr>
          <w:sz w:val="24"/>
          <w:szCs w:val="24"/>
          <w:rtl w:val="0"/>
        </w:rPr>
        <w:t xml:space="preserve">Uulu Põhikool</w:t>
      </w:r>
    </w:p>
    <w:p w:rsidR="00000000" w:rsidDel="00000000" w:rsidP="00000000" w:rsidRDefault="00000000" w:rsidRPr="00000000" w14:paraId="00000052">
      <w:pPr>
        <w:spacing w:after="0" w:line="276" w:lineRule="auto"/>
        <w:ind w:left="0" w:hanging="2"/>
        <w:jc w:val="both"/>
        <w:rPr>
          <w:sz w:val="24"/>
          <w:szCs w:val="24"/>
        </w:rPr>
      </w:pPr>
      <w:r w:rsidDel="00000000" w:rsidR="00000000" w:rsidRPr="00000000">
        <w:rPr>
          <w:sz w:val="24"/>
          <w:szCs w:val="24"/>
          <w:rtl w:val="0"/>
        </w:rPr>
        <w:t xml:space="preserve">Väätsa Põhikool</w:t>
      </w:r>
    </w:p>
    <w:p w:rsidR="00000000" w:rsidDel="00000000" w:rsidP="00000000" w:rsidRDefault="00000000" w:rsidRPr="00000000" w14:paraId="00000053">
      <w:pPr>
        <w:spacing w:after="0" w:line="276" w:lineRule="auto"/>
        <w:ind w:left="0" w:hanging="2"/>
        <w:jc w:val="both"/>
        <w:rPr>
          <w:sz w:val="24"/>
          <w:szCs w:val="24"/>
        </w:rPr>
      </w:pPr>
      <w:r w:rsidDel="00000000" w:rsidR="00000000" w:rsidRPr="00000000">
        <w:rPr>
          <w:sz w:val="24"/>
          <w:szCs w:val="24"/>
          <w:rtl w:val="0"/>
        </w:rPr>
        <w:t xml:space="preserve">Viimsi Gümnaasium</w:t>
      </w:r>
    </w:p>
    <w:p w:rsidR="00000000" w:rsidDel="00000000" w:rsidP="00000000" w:rsidRDefault="00000000" w:rsidRPr="00000000" w14:paraId="00000054">
      <w:pPr>
        <w:spacing w:after="0" w:line="276" w:lineRule="auto"/>
        <w:ind w:left="0" w:hanging="2"/>
        <w:jc w:val="both"/>
        <w:rPr>
          <w:sz w:val="24"/>
          <w:szCs w:val="24"/>
        </w:rPr>
      </w:pPr>
      <w:r w:rsidDel="00000000" w:rsidR="00000000" w:rsidRPr="00000000">
        <w:rPr>
          <w:sz w:val="24"/>
          <w:szCs w:val="24"/>
          <w:rtl w:val="0"/>
        </w:rPr>
        <w:t xml:space="preserve">Viljandi Gümnaasium</w:t>
      </w:r>
    </w:p>
    <w:p w:rsidR="00000000" w:rsidDel="00000000" w:rsidP="00000000" w:rsidRDefault="00000000" w:rsidRPr="00000000" w14:paraId="00000055">
      <w:pPr>
        <w:spacing w:after="0" w:line="276" w:lineRule="auto"/>
        <w:ind w:left="0" w:hanging="2"/>
        <w:jc w:val="both"/>
        <w:rPr>
          <w:sz w:val="24"/>
          <w:szCs w:val="24"/>
        </w:rPr>
      </w:pPr>
      <w:r w:rsidDel="00000000" w:rsidR="00000000" w:rsidRPr="00000000">
        <w:rPr>
          <w:sz w:val="24"/>
          <w:szCs w:val="24"/>
          <w:rtl w:val="0"/>
        </w:rPr>
        <w:t xml:space="preserve">Võnnu Keskkool</w:t>
      </w:r>
    </w:p>
    <w:p w:rsidR="00000000" w:rsidDel="00000000" w:rsidP="00000000" w:rsidRDefault="00000000" w:rsidRPr="00000000" w14:paraId="00000056">
      <w:pPr>
        <w:spacing w:after="0" w:line="276" w:lineRule="auto"/>
        <w:ind w:left="0" w:hanging="2"/>
        <w:jc w:val="both"/>
        <w:rPr>
          <w:sz w:val="24"/>
          <w:szCs w:val="24"/>
        </w:rPr>
        <w:sectPr>
          <w:type w:val="continuous"/>
          <w:pgSz w:h="11906" w:w="16838" w:orient="landscape"/>
          <w:pgMar w:bottom="1417" w:top="1417" w:left="1417" w:right="1417" w:header="708" w:footer="708"/>
          <w:cols w:equalWidth="0" w:num="3">
            <w:col w:space="720" w:w="4188"/>
            <w:col w:space="720" w:w="4188"/>
            <w:col w:space="0" w:w="4188"/>
          </w:cols>
        </w:sectPr>
      </w:pPr>
      <w:r w:rsidDel="00000000" w:rsidR="00000000" w:rsidRPr="00000000">
        <w:rPr>
          <w:sz w:val="24"/>
          <w:szCs w:val="24"/>
          <w:rtl w:val="0"/>
        </w:rPr>
        <w:t xml:space="preserve">Võru Gümnaasium</w:t>
      </w:r>
    </w:p>
    <w:p w:rsidR="00000000" w:rsidDel="00000000" w:rsidP="00000000" w:rsidRDefault="00000000" w:rsidRPr="00000000" w14:paraId="00000057">
      <w:pPr>
        <w:spacing w:after="0" w:line="276" w:lineRule="auto"/>
        <w:ind w:left="0" w:hanging="2"/>
        <w:jc w:val="both"/>
        <w:rPr>
          <w:b w:val="1"/>
          <w:sz w:val="24"/>
          <w:szCs w:val="24"/>
        </w:rPr>
      </w:pPr>
      <w:r w:rsidDel="00000000" w:rsidR="00000000" w:rsidRPr="00000000">
        <w:rPr>
          <w:rtl w:val="0"/>
        </w:rPr>
      </w:r>
    </w:p>
    <w:p w:rsidR="00000000" w:rsidDel="00000000" w:rsidP="00000000" w:rsidRDefault="00000000" w:rsidRPr="00000000" w14:paraId="00000058">
      <w:pPr>
        <w:spacing w:after="0" w:line="276" w:lineRule="auto"/>
        <w:ind w:left="0" w:hanging="2"/>
        <w:jc w:val="both"/>
        <w:rPr>
          <w:sz w:val="24"/>
          <w:szCs w:val="24"/>
        </w:rPr>
        <w:sectPr>
          <w:type w:val="continuous"/>
          <w:pgSz w:h="11906" w:w="16838" w:orient="landscape"/>
          <w:pgMar w:bottom="1417" w:top="1417" w:left="1417" w:right="1417" w:header="708" w:footer="708"/>
        </w:sectPr>
      </w:pPr>
      <w:r w:rsidDel="00000000" w:rsidR="00000000" w:rsidRPr="00000000">
        <w:rPr>
          <w:b w:val="1"/>
          <w:sz w:val="24"/>
          <w:szCs w:val="24"/>
          <w:rtl w:val="0"/>
        </w:rPr>
        <w:t xml:space="preserve">Osalenud koolid (vene õppekeelega koolid)</w:t>
      </w:r>
      <w:r w:rsidDel="00000000" w:rsidR="00000000" w:rsidRPr="00000000">
        <w:rPr>
          <w:rtl w:val="0"/>
        </w:rPr>
      </w:r>
    </w:p>
    <w:p w:rsidR="00000000" w:rsidDel="00000000" w:rsidP="00000000" w:rsidRDefault="00000000" w:rsidRPr="00000000" w14:paraId="00000059">
      <w:pPr>
        <w:spacing w:after="0" w:line="276" w:lineRule="auto"/>
        <w:ind w:left="0" w:hanging="2"/>
        <w:jc w:val="both"/>
        <w:rPr>
          <w:sz w:val="24"/>
          <w:szCs w:val="24"/>
        </w:rPr>
      </w:pPr>
      <w:r w:rsidDel="00000000" w:rsidR="00000000" w:rsidRPr="00000000">
        <w:rPr>
          <w:sz w:val="24"/>
          <w:szCs w:val="24"/>
          <w:rtl w:val="0"/>
        </w:rPr>
        <w:t xml:space="preserve">Aseri Kool </w:t>
      </w:r>
    </w:p>
    <w:p w:rsidR="00000000" w:rsidDel="00000000" w:rsidP="00000000" w:rsidRDefault="00000000" w:rsidRPr="00000000" w14:paraId="0000005A">
      <w:pPr>
        <w:spacing w:after="0" w:line="276" w:lineRule="auto"/>
        <w:ind w:left="0" w:hanging="2"/>
        <w:jc w:val="both"/>
        <w:rPr>
          <w:sz w:val="24"/>
          <w:szCs w:val="24"/>
        </w:rPr>
      </w:pPr>
      <w:r w:rsidDel="00000000" w:rsidR="00000000" w:rsidRPr="00000000">
        <w:rPr>
          <w:sz w:val="24"/>
          <w:szCs w:val="24"/>
          <w:rtl w:val="0"/>
        </w:rPr>
        <w:t xml:space="preserve">Avatud kool</w:t>
      </w:r>
    </w:p>
    <w:p w:rsidR="00000000" w:rsidDel="00000000" w:rsidP="00000000" w:rsidRDefault="00000000" w:rsidRPr="00000000" w14:paraId="0000005B">
      <w:pPr>
        <w:spacing w:after="0" w:line="276" w:lineRule="auto"/>
        <w:ind w:left="0" w:hanging="2"/>
        <w:jc w:val="both"/>
        <w:rPr>
          <w:sz w:val="24"/>
          <w:szCs w:val="24"/>
        </w:rPr>
      </w:pPr>
      <w:r w:rsidDel="00000000" w:rsidR="00000000" w:rsidRPr="00000000">
        <w:rPr>
          <w:sz w:val="24"/>
          <w:szCs w:val="24"/>
          <w:rtl w:val="0"/>
        </w:rPr>
        <w:t xml:space="preserve">Ehte Humanitaargümnaasium</w:t>
      </w:r>
    </w:p>
    <w:p w:rsidR="00000000" w:rsidDel="00000000" w:rsidP="00000000" w:rsidRDefault="00000000" w:rsidRPr="00000000" w14:paraId="0000005C">
      <w:pPr>
        <w:spacing w:after="0" w:line="276" w:lineRule="auto"/>
        <w:ind w:left="0" w:hanging="2"/>
        <w:jc w:val="both"/>
        <w:rPr>
          <w:sz w:val="24"/>
          <w:szCs w:val="24"/>
        </w:rPr>
      </w:pPr>
      <w:r w:rsidDel="00000000" w:rsidR="00000000" w:rsidRPr="00000000">
        <w:rPr>
          <w:sz w:val="24"/>
          <w:szCs w:val="24"/>
          <w:rtl w:val="0"/>
        </w:rPr>
        <w:t xml:space="preserve">Haabersti Vene Gümnaasium</w:t>
      </w:r>
    </w:p>
    <w:p w:rsidR="00000000" w:rsidDel="00000000" w:rsidP="00000000" w:rsidRDefault="00000000" w:rsidRPr="00000000" w14:paraId="0000005D">
      <w:pPr>
        <w:spacing w:after="0" w:line="276" w:lineRule="auto"/>
        <w:ind w:left="0" w:hanging="2"/>
        <w:jc w:val="both"/>
        <w:rPr>
          <w:sz w:val="24"/>
          <w:szCs w:val="24"/>
        </w:rPr>
      </w:pPr>
      <w:r w:rsidDel="00000000" w:rsidR="00000000" w:rsidRPr="00000000">
        <w:rPr>
          <w:sz w:val="24"/>
          <w:szCs w:val="24"/>
          <w:rtl w:val="0"/>
        </w:rPr>
        <w:t xml:space="preserve">Karjamaa Põhikool</w:t>
      </w:r>
    </w:p>
    <w:p w:rsidR="00000000" w:rsidDel="00000000" w:rsidP="00000000" w:rsidRDefault="00000000" w:rsidRPr="00000000" w14:paraId="0000005E">
      <w:pPr>
        <w:spacing w:after="0" w:line="276" w:lineRule="auto"/>
        <w:ind w:left="0" w:hanging="2"/>
        <w:jc w:val="both"/>
        <w:rPr>
          <w:sz w:val="24"/>
          <w:szCs w:val="24"/>
        </w:rPr>
      </w:pPr>
      <w:r w:rsidDel="00000000" w:rsidR="00000000" w:rsidRPr="00000000">
        <w:rPr>
          <w:sz w:val="24"/>
          <w:szCs w:val="24"/>
          <w:rtl w:val="0"/>
        </w:rPr>
        <w:t xml:space="preserve">Kohtla-Järve Kesklinna Põhikool</w:t>
      </w:r>
    </w:p>
    <w:p w:rsidR="00000000" w:rsidDel="00000000" w:rsidP="00000000" w:rsidRDefault="00000000" w:rsidRPr="00000000" w14:paraId="0000005F">
      <w:pPr>
        <w:spacing w:after="0" w:line="276" w:lineRule="auto"/>
        <w:ind w:left="0" w:hanging="2"/>
        <w:jc w:val="both"/>
        <w:rPr>
          <w:sz w:val="24"/>
          <w:szCs w:val="24"/>
        </w:rPr>
      </w:pPr>
      <w:r w:rsidDel="00000000" w:rsidR="00000000" w:rsidRPr="00000000">
        <w:rPr>
          <w:sz w:val="24"/>
          <w:szCs w:val="24"/>
          <w:rtl w:val="0"/>
        </w:rPr>
        <w:t xml:space="preserve">Kohtla-Järve Slaavi Põhikool</w:t>
      </w:r>
    </w:p>
    <w:p w:rsidR="00000000" w:rsidDel="00000000" w:rsidP="00000000" w:rsidRDefault="00000000" w:rsidRPr="00000000" w14:paraId="00000060">
      <w:pPr>
        <w:spacing w:after="0" w:line="276" w:lineRule="auto"/>
        <w:ind w:left="0" w:hanging="2"/>
        <w:jc w:val="both"/>
        <w:rPr>
          <w:sz w:val="24"/>
          <w:szCs w:val="24"/>
        </w:rPr>
      </w:pPr>
      <w:r w:rsidDel="00000000" w:rsidR="00000000" w:rsidRPr="00000000">
        <w:rPr>
          <w:sz w:val="24"/>
          <w:szCs w:val="24"/>
          <w:rtl w:val="0"/>
        </w:rPr>
        <w:t xml:space="preserve">Kohtla-Järve Tammiku Põhikool</w:t>
      </w:r>
    </w:p>
    <w:p w:rsidR="00000000" w:rsidDel="00000000" w:rsidP="00000000" w:rsidRDefault="00000000" w:rsidRPr="00000000" w14:paraId="00000061">
      <w:pPr>
        <w:spacing w:after="0" w:line="276" w:lineRule="auto"/>
        <w:ind w:left="0" w:hanging="2"/>
        <w:jc w:val="both"/>
        <w:rPr>
          <w:sz w:val="24"/>
          <w:szCs w:val="24"/>
        </w:rPr>
      </w:pPr>
      <w:r w:rsidDel="00000000" w:rsidR="00000000" w:rsidRPr="00000000">
        <w:rPr>
          <w:sz w:val="24"/>
          <w:szCs w:val="24"/>
          <w:rtl w:val="0"/>
        </w:rPr>
        <w:t xml:space="preserve">Maardu Põhikool</w:t>
      </w:r>
    </w:p>
    <w:p w:rsidR="00000000" w:rsidDel="00000000" w:rsidP="00000000" w:rsidRDefault="00000000" w:rsidRPr="00000000" w14:paraId="00000062">
      <w:pPr>
        <w:spacing w:after="0" w:line="276" w:lineRule="auto"/>
        <w:ind w:left="0" w:hanging="2"/>
        <w:jc w:val="both"/>
        <w:rPr>
          <w:sz w:val="24"/>
          <w:szCs w:val="24"/>
        </w:rPr>
      </w:pPr>
      <w:r w:rsidDel="00000000" w:rsidR="00000000" w:rsidRPr="00000000">
        <w:rPr>
          <w:sz w:val="24"/>
          <w:szCs w:val="24"/>
          <w:rtl w:val="0"/>
        </w:rPr>
        <w:t xml:space="preserve">Narva Keeltelütseum</w:t>
      </w:r>
    </w:p>
    <w:p w:rsidR="00000000" w:rsidDel="00000000" w:rsidP="00000000" w:rsidRDefault="00000000" w:rsidRPr="00000000" w14:paraId="00000063">
      <w:pPr>
        <w:spacing w:after="0" w:line="276" w:lineRule="auto"/>
        <w:ind w:left="0" w:hanging="2"/>
        <w:jc w:val="both"/>
        <w:rPr>
          <w:sz w:val="24"/>
          <w:szCs w:val="24"/>
        </w:rPr>
      </w:pPr>
      <w:r w:rsidDel="00000000" w:rsidR="00000000" w:rsidRPr="00000000">
        <w:rPr>
          <w:sz w:val="24"/>
          <w:szCs w:val="24"/>
          <w:rtl w:val="0"/>
        </w:rPr>
        <w:t xml:space="preserve">Narva Õigeusu Gümnaasium</w:t>
      </w:r>
    </w:p>
    <w:p w:rsidR="00000000" w:rsidDel="00000000" w:rsidP="00000000" w:rsidRDefault="00000000" w:rsidRPr="00000000" w14:paraId="00000064">
      <w:pPr>
        <w:spacing w:after="0" w:line="276" w:lineRule="auto"/>
        <w:ind w:left="0" w:hanging="2"/>
        <w:jc w:val="both"/>
        <w:rPr>
          <w:sz w:val="24"/>
          <w:szCs w:val="24"/>
        </w:rPr>
      </w:pPr>
      <w:r w:rsidDel="00000000" w:rsidR="00000000" w:rsidRPr="00000000">
        <w:rPr>
          <w:sz w:val="24"/>
          <w:szCs w:val="24"/>
          <w:rtl w:val="0"/>
        </w:rPr>
        <w:t xml:space="preserve">Tallinna Kesklinna Vene Gümnaasium</w:t>
      </w:r>
    </w:p>
    <w:p w:rsidR="00000000" w:rsidDel="00000000" w:rsidP="00000000" w:rsidRDefault="00000000" w:rsidRPr="00000000" w14:paraId="00000065">
      <w:pPr>
        <w:spacing w:after="0" w:line="276" w:lineRule="auto"/>
        <w:ind w:left="0" w:hanging="2"/>
        <w:jc w:val="both"/>
        <w:rPr>
          <w:sz w:val="24"/>
          <w:szCs w:val="24"/>
        </w:rPr>
      </w:pPr>
      <w:r w:rsidDel="00000000" w:rsidR="00000000" w:rsidRPr="00000000">
        <w:rPr>
          <w:sz w:val="24"/>
          <w:szCs w:val="24"/>
          <w:rtl w:val="0"/>
        </w:rPr>
        <w:t xml:space="preserve">Tallinna Mustamäe Humanitaargümnaasium</w:t>
      </w:r>
    </w:p>
    <w:p w:rsidR="00000000" w:rsidDel="00000000" w:rsidP="00000000" w:rsidRDefault="00000000" w:rsidRPr="00000000" w14:paraId="00000066">
      <w:pPr>
        <w:spacing w:after="0" w:line="276" w:lineRule="auto"/>
        <w:ind w:left="0" w:hanging="2"/>
        <w:jc w:val="both"/>
        <w:rPr>
          <w:sz w:val="24"/>
          <w:szCs w:val="24"/>
        </w:rPr>
        <w:sectPr>
          <w:type w:val="continuous"/>
          <w:pgSz w:h="11906" w:w="16838" w:orient="landscape"/>
          <w:pgMar w:bottom="1417" w:top="1417" w:left="1417" w:right="1417" w:header="708" w:footer="708"/>
          <w:cols w:equalWidth="0" w:num="3">
            <w:col w:space="720" w:w="4188"/>
            <w:col w:space="720" w:w="4188"/>
            <w:col w:space="0" w:w="4188"/>
          </w:cols>
        </w:sectPr>
      </w:pPr>
      <w:r w:rsidDel="00000000" w:rsidR="00000000" w:rsidRPr="00000000">
        <w:rPr>
          <w:sz w:val="24"/>
          <w:szCs w:val="24"/>
          <w:rtl w:val="0"/>
        </w:rPr>
        <w:t xml:space="preserve">Tallinna Mustamäe Reaalgümnaasium</w:t>
      </w:r>
    </w:p>
    <w:p w:rsidR="00000000" w:rsidDel="00000000" w:rsidP="00000000" w:rsidRDefault="00000000" w:rsidRPr="00000000" w14:paraId="00000067">
      <w:pPr>
        <w:spacing w:after="0" w:line="276" w:lineRule="auto"/>
        <w:ind w:left="0" w:hanging="2"/>
        <w:jc w:val="both"/>
        <w:rPr>
          <w:sz w:val="24"/>
          <w:szCs w:val="24"/>
        </w:rPr>
      </w:pPr>
      <w:r w:rsidDel="00000000" w:rsidR="00000000" w:rsidRPr="00000000">
        <w:rPr>
          <w:rtl w:val="0"/>
        </w:rPr>
      </w:r>
    </w:p>
    <w:p w:rsidR="00000000" w:rsidDel="00000000" w:rsidP="00000000" w:rsidRDefault="00000000" w:rsidRPr="00000000" w14:paraId="00000068">
      <w:pPr>
        <w:spacing w:after="0" w:line="276" w:lineRule="auto"/>
        <w:ind w:left="0" w:hanging="2"/>
        <w:jc w:val="both"/>
        <w:rPr>
          <w:sz w:val="24"/>
          <w:szCs w:val="24"/>
        </w:rPr>
      </w:pPr>
      <w:r w:rsidDel="00000000" w:rsidR="00000000" w:rsidRPr="00000000">
        <w:rPr>
          <w:b w:val="1"/>
          <w:sz w:val="24"/>
          <w:szCs w:val="24"/>
          <w:rtl w:val="0"/>
        </w:rPr>
        <w:t xml:space="preserve">Osalenud Peterburi koolid</w:t>
      </w:r>
      <w:r w:rsidDel="00000000" w:rsidR="00000000" w:rsidRPr="00000000">
        <w:rPr>
          <w:rtl w:val="0"/>
        </w:rPr>
      </w:r>
    </w:p>
    <w:p w:rsidR="00000000" w:rsidDel="00000000" w:rsidP="00000000" w:rsidRDefault="00000000" w:rsidRPr="00000000" w14:paraId="00000069">
      <w:pPr>
        <w:spacing w:after="0" w:line="276" w:lineRule="auto"/>
        <w:ind w:left="0" w:hanging="2"/>
        <w:jc w:val="both"/>
        <w:rPr>
          <w:sz w:val="24"/>
          <w:szCs w:val="24"/>
        </w:rPr>
      </w:pPr>
      <w:r w:rsidDel="00000000" w:rsidR="00000000" w:rsidRPr="00000000">
        <w:rPr>
          <w:sz w:val="24"/>
          <w:szCs w:val="24"/>
          <w:rtl w:val="0"/>
        </w:rPr>
        <w:t xml:space="preserve">Гимназия №32  Василеостровский район</w:t>
      </w:r>
    </w:p>
    <w:p w:rsidR="00000000" w:rsidDel="00000000" w:rsidP="00000000" w:rsidRDefault="00000000" w:rsidRPr="00000000" w14:paraId="0000006A">
      <w:pPr>
        <w:spacing w:after="0" w:line="276" w:lineRule="auto"/>
        <w:ind w:left="0" w:hanging="2"/>
        <w:jc w:val="both"/>
        <w:rPr>
          <w:sz w:val="24"/>
          <w:szCs w:val="24"/>
        </w:rPr>
      </w:pPr>
      <w:r w:rsidDel="00000000" w:rsidR="00000000" w:rsidRPr="00000000">
        <w:rPr>
          <w:sz w:val="24"/>
          <w:szCs w:val="24"/>
          <w:rtl w:val="0"/>
        </w:rPr>
        <w:t xml:space="preserve">Лицей № 64 , Приморский район СПб</w:t>
      </w:r>
    </w:p>
    <w:p w:rsidR="00000000" w:rsidDel="00000000" w:rsidP="00000000" w:rsidRDefault="00000000" w:rsidRPr="00000000" w14:paraId="0000006B">
      <w:pPr>
        <w:spacing w:after="0" w:line="276" w:lineRule="auto"/>
        <w:ind w:left="0" w:hanging="2"/>
        <w:jc w:val="both"/>
        <w:rPr>
          <w:sz w:val="24"/>
          <w:szCs w:val="24"/>
        </w:rPr>
      </w:pPr>
      <w:r w:rsidDel="00000000" w:rsidR="00000000" w:rsidRPr="00000000">
        <w:rPr>
          <w:sz w:val="24"/>
          <w:szCs w:val="24"/>
          <w:rtl w:val="0"/>
        </w:rPr>
        <w:t xml:space="preserve">Лицей №590 Красносельский район СПб</w:t>
      </w:r>
    </w:p>
    <w:p w:rsidR="00000000" w:rsidDel="00000000" w:rsidP="00000000" w:rsidRDefault="00000000" w:rsidRPr="00000000" w14:paraId="0000006C">
      <w:pPr>
        <w:spacing w:after="0" w:line="276" w:lineRule="auto"/>
        <w:ind w:left="0" w:hanging="2"/>
        <w:jc w:val="both"/>
        <w:rPr>
          <w:sz w:val="24"/>
          <w:szCs w:val="24"/>
        </w:rPr>
      </w:pPr>
      <w:r w:rsidDel="00000000" w:rsidR="00000000" w:rsidRPr="00000000">
        <w:rPr>
          <w:sz w:val="24"/>
          <w:szCs w:val="24"/>
          <w:rtl w:val="0"/>
        </w:rPr>
        <w:t xml:space="preserve">Петергофская гимназия императора Александра II</w:t>
      </w:r>
    </w:p>
    <w:p w:rsidR="00000000" w:rsidDel="00000000" w:rsidP="00000000" w:rsidRDefault="00000000" w:rsidRPr="00000000" w14:paraId="0000006D">
      <w:pPr>
        <w:spacing w:after="0" w:line="276" w:lineRule="auto"/>
        <w:ind w:left="0" w:hanging="2"/>
        <w:jc w:val="both"/>
        <w:rPr>
          <w:sz w:val="24"/>
          <w:szCs w:val="24"/>
        </w:rPr>
      </w:pPr>
      <w:r w:rsidDel="00000000" w:rsidR="00000000" w:rsidRPr="00000000">
        <w:rPr>
          <w:sz w:val="24"/>
          <w:szCs w:val="24"/>
          <w:rtl w:val="0"/>
        </w:rPr>
        <w:t xml:space="preserve">Санкт-Петербургский кадетский корпус «Пансион воспитанниц Министерства обороны Российской Федерации»</w:t>
      </w:r>
    </w:p>
    <w:p w:rsidR="00000000" w:rsidDel="00000000" w:rsidP="00000000" w:rsidRDefault="00000000" w:rsidRPr="00000000" w14:paraId="0000006E">
      <w:pPr>
        <w:spacing w:after="0" w:line="276" w:lineRule="auto"/>
        <w:ind w:left="0" w:hanging="2"/>
        <w:jc w:val="both"/>
        <w:rPr>
          <w:sz w:val="24"/>
          <w:szCs w:val="24"/>
        </w:rPr>
      </w:pPr>
      <w:r w:rsidDel="00000000" w:rsidR="00000000" w:rsidRPr="00000000">
        <w:rPr>
          <w:sz w:val="24"/>
          <w:szCs w:val="24"/>
          <w:rtl w:val="0"/>
        </w:rPr>
        <w:t xml:space="preserve">Школа №17 Василеостровский район</w:t>
      </w:r>
    </w:p>
    <w:p w:rsidR="00000000" w:rsidDel="00000000" w:rsidP="00000000" w:rsidRDefault="00000000" w:rsidRPr="00000000" w14:paraId="0000006F">
      <w:pPr>
        <w:spacing w:after="0" w:line="276" w:lineRule="auto"/>
        <w:ind w:left="0" w:hanging="2"/>
        <w:jc w:val="both"/>
        <w:rPr>
          <w:sz w:val="24"/>
          <w:szCs w:val="24"/>
        </w:rPr>
      </w:pPr>
      <w:r w:rsidDel="00000000" w:rsidR="00000000" w:rsidRPr="00000000">
        <w:rPr>
          <w:sz w:val="24"/>
          <w:szCs w:val="24"/>
          <w:rtl w:val="0"/>
        </w:rPr>
        <w:t xml:space="preserve">Школа №19 Василеостровский  район</w:t>
      </w:r>
    </w:p>
    <w:p w:rsidR="00000000" w:rsidDel="00000000" w:rsidP="00000000" w:rsidRDefault="00000000" w:rsidRPr="00000000" w14:paraId="00000070">
      <w:pPr>
        <w:spacing w:after="0" w:line="276" w:lineRule="auto"/>
        <w:ind w:left="0" w:hanging="2"/>
        <w:jc w:val="both"/>
        <w:rPr>
          <w:sz w:val="24"/>
          <w:szCs w:val="24"/>
        </w:rPr>
      </w:pPr>
      <w:r w:rsidDel="00000000" w:rsidR="00000000" w:rsidRPr="00000000">
        <w:rPr>
          <w:sz w:val="24"/>
          <w:szCs w:val="24"/>
          <w:rtl w:val="0"/>
        </w:rPr>
        <w:t xml:space="preserve">Школа №21 Василеостровский район</w:t>
      </w:r>
    </w:p>
    <w:p w:rsidR="00000000" w:rsidDel="00000000" w:rsidP="00000000" w:rsidRDefault="00000000" w:rsidRPr="00000000" w14:paraId="00000071">
      <w:pPr>
        <w:spacing w:after="0" w:line="276" w:lineRule="auto"/>
        <w:ind w:left="0" w:hanging="2"/>
        <w:jc w:val="both"/>
        <w:rPr>
          <w:sz w:val="24"/>
          <w:szCs w:val="24"/>
        </w:rPr>
      </w:pPr>
      <w:r w:rsidDel="00000000" w:rsidR="00000000" w:rsidRPr="00000000">
        <w:rPr>
          <w:sz w:val="24"/>
          <w:szCs w:val="24"/>
          <w:rtl w:val="0"/>
        </w:rPr>
        <w:t xml:space="preserve">Школа №375 Красносельский район </w:t>
      </w:r>
    </w:p>
    <w:p w:rsidR="00000000" w:rsidDel="00000000" w:rsidP="00000000" w:rsidRDefault="00000000" w:rsidRPr="00000000" w14:paraId="00000072">
      <w:pPr>
        <w:spacing w:after="0" w:line="276" w:lineRule="auto"/>
        <w:ind w:left="0" w:hanging="2"/>
        <w:jc w:val="both"/>
        <w:rPr>
          <w:sz w:val="24"/>
          <w:szCs w:val="24"/>
        </w:rPr>
      </w:pPr>
      <w:r w:rsidDel="00000000" w:rsidR="00000000" w:rsidRPr="00000000">
        <w:rPr>
          <w:sz w:val="24"/>
          <w:szCs w:val="24"/>
          <w:rtl w:val="0"/>
        </w:rPr>
        <w:t xml:space="preserve">Школа №455 с углубленным изучением английского языка , Колпинский  район</w:t>
      </w:r>
    </w:p>
    <w:p w:rsidR="00000000" w:rsidDel="00000000" w:rsidP="00000000" w:rsidRDefault="00000000" w:rsidRPr="00000000" w14:paraId="00000073">
      <w:pPr>
        <w:spacing w:after="0" w:line="276" w:lineRule="auto"/>
        <w:ind w:left="0" w:hanging="2"/>
        <w:jc w:val="both"/>
        <w:rPr>
          <w:sz w:val="24"/>
          <w:szCs w:val="24"/>
        </w:rPr>
      </w:pPr>
      <w:r w:rsidDel="00000000" w:rsidR="00000000" w:rsidRPr="00000000">
        <w:rPr>
          <w:sz w:val="24"/>
          <w:szCs w:val="24"/>
          <w:rtl w:val="0"/>
        </w:rPr>
        <w:t xml:space="preserve">Школа №5 Василеостровский район</w:t>
      </w:r>
    </w:p>
    <w:p w:rsidR="00000000" w:rsidDel="00000000" w:rsidP="00000000" w:rsidRDefault="00000000" w:rsidRPr="00000000" w14:paraId="00000074">
      <w:pPr>
        <w:spacing w:after="0" w:line="276" w:lineRule="auto"/>
        <w:ind w:left="0" w:hanging="2"/>
        <w:jc w:val="both"/>
        <w:rPr>
          <w:sz w:val="24"/>
          <w:szCs w:val="24"/>
        </w:rPr>
      </w:pPr>
      <w:r w:rsidDel="00000000" w:rsidR="00000000" w:rsidRPr="00000000">
        <w:rPr>
          <w:sz w:val="24"/>
          <w:szCs w:val="24"/>
          <w:rtl w:val="0"/>
        </w:rPr>
        <w:t xml:space="preserve">Школа №509 Красносельский район </w:t>
      </w:r>
    </w:p>
    <w:p w:rsidR="00000000" w:rsidDel="00000000" w:rsidP="00000000" w:rsidRDefault="00000000" w:rsidRPr="00000000" w14:paraId="00000075">
      <w:pPr>
        <w:spacing w:after="0" w:line="276" w:lineRule="auto"/>
        <w:ind w:left="0" w:hanging="2"/>
        <w:jc w:val="both"/>
        <w:rPr>
          <w:sz w:val="24"/>
          <w:szCs w:val="24"/>
        </w:rPr>
      </w:pPr>
      <w:r w:rsidDel="00000000" w:rsidR="00000000" w:rsidRPr="00000000">
        <w:rPr>
          <w:sz w:val="24"/>
          <w:szCs w:val="24"/>
          <w:rtl w:val="0"/>
        </w:rPr>
        <w:t xml:space="preserve">Школа №6 Василеостровский район</w:t>
      </w:r>
    </w:p>
    <w:p w:rsidR="00000000" w:rsidDel="00000000" w:rsidP="00000000" w:rsidRDefault="00000000" w:rsidRPr="00000000" w14:paraId="00000076">
      <w:pPr>
        <w:spacing w:after="0" w:line="276" w:lineRule="auto"/>
        <w:ind w:left="0" w:hanging="2"/>
        <w:jc w:val="both"/>
        <w:rPr>
          <w:sz w:val="24"/>
          <w:szCs w:val="24"/>
        </w:rPr>
      </w:pPr>
      <w:r w:rsidDel="00000000" w:rsidR="00000000" w:rsidRPr="00000000">
        <w:rPr>
          <w:sz w:val="24"/>
          <w:szCs w:val="24"/>
          <w:rtl w:val="0"/>
        </w:rPr>
        <w:t xml:space="preserve">Школа №77 с углубленным изучением химии, Петроградский  район СПб</w:t>
      </w:r>
    </w:p>
    <w:p w:rsidR="00000000" w:rsidDel="00000000" w:rsidP="00000000" w:rsidRDefault="00000000" w:rsidRPr="00000000" w14:paraId="00000077">
      <w:pPr>
        <w:spacing w:after="0" w:line="276" w:lineRule="auto"/>
        <w:ind w:left="0" w:hanging="2"/>
        <w:jc w:val="both"/>
        <w:rPr>
          <w:sz w:val="24"/>
          <w:szCs w:val="24"/>
        </w:rPr>
      </w:pPr>
      <w:r w:rsidDel="00000000" w:rsidR="00000000" w:rsidRPr="00000000">
        <w:rPr>
          <w:rtl w:val="0"/>
        </w:rPr>
      </w:r>
    </w:p>
    <w:p w:rsidR="00000000" w:rsidDel="00000000" w:rsidP="00000000" w:rsidRDefault="00000000" w:rsidRPr="00000000" w14:paraId="00000078">
      <w:pPr>
        <w:ind w:left="1" w:hanging="3"/>
        <w:jc w:val="both"/>
        <w:rPr>
          <w:b w:val="1"/>
          <w:smallCaps w:val="1"/>
          <w:sz w:val="28"/>
          <w:szCs w:val="28"/>
        </w:rPr>
      </w:pPr>
      <w:r w:rsidDel="00000000" w:rsidR="00000000" w:rsidRPr="00000000">
        <w:rPr>
          <w:rtl w:val="0"/>
        </w:rPr>
      </w:r>
    </w:p>
    <w:p w:rsidR="00000000" w:rsidDel="00000000" w:rsidP="00000000" w:rsidRDefault="00000000" w:rsidRPr="00000000" w14:paraId="00000079">
      <w:pPr>
        <w:ind w:left="1" w:hanging="3"/>
        <w:jc w:val="both"/>
        <w:rPr>
          <w:smallCaps w:val="1"/>
          <w:sz w:val="28"/>
          <w:szCs w:val="28"/>
        </w:rPr>
      </w:pPr>
      <w:r w:rsidDel="00000000" w:rsidR="00000000" w:rsidRPr="00000000">
        <w:rPr>
          <w:b w:val="1"/>
          <w:smallCaps w:val="1"/>
          <w:sz w:val="28"/>
          <w:szCs w:val="28"/>
          <w:rtl w:val="0"/>
        </w:rPr>
        <w:t xml:space="preserve">MEETOD.</w:t>
      </w:r>
      <w:r w:rsidDel="00000000" w:rsidR="00000000" w:rsidRPr="00000000">
        <w:rPr>
          <w:sz w:val="24"/>
          <w:szCs w:val="24"/>
          <w:rtl w:val="0"/>
        </w:rPr>
        <w:t xml:space="preserve"> Kasutati küsitlusmeetodit. Küsimustiku töötas välja Tallinna Ülikooli HIK, kasutades 2016. ja 2017. aasta </w:t>
      </w:r>
      <w:r w:rsidDel="00000000" w:rsidR="00000000" w:rsidRPr="00000000">
        <w:rPr>
          <w:i w:val="1"/>
          <w:sz w:val="24"/>
          <w:szCs w:val="24"/>
          <w:rtl w:val="0"/>
        </w:rPr>
        <w:t xml:space="preserve">Kooliuurimuste</w:t>
      </w:r>
      <w:r w:rsidDel="00000000" w:rsidR="00000000" w:rsidRPr="00000000">
        <w:rPr>
          <w:sz w:val="24"/>
          <w:szCs w:val="24"/>
          <w:rtl w:val="0"/>
        </w:rPr>
        <w:t xml:space="preserve"> kogemusi. Valdavalt sisaldas küsimustik rahvusvaheliselt kasutatud ja Eestis kontrollitud mõõtmisinstrumente (skaalasid), lisaks avatud küsimused, millega uuriti õpetajate  hinnanguid koolielule ning ootusi muutustele. Olulisemate mõõtmisinstrumentide (skaalade) kirjeldus on toodud tagasisideraamatu osas nr 4. </w:t>
      </w:r>
      <w:r w:rsidDel="00000000" w:rsidR="00000000" w:rsidRPr="00000000">
        <w:rPr>
          <w:rtl w:val="0"/>
        </w:rPr>
      </w:r>
    </w:p>
    <w:p w:rsidR="00000000" w:rsidDel="00000000" w:rsidP="00000000" w:rsidRDefault="00000000" w:rsidRPr="00000000" w14:paraId="0000007A">
      <w:pPr>
        <w:ind w:left="1" w:hanging="3"/>
        <w:jc w:val="both"/>
        <w:rPr>
          <w:sz w:val="24"/>
          <w:szCs w:val="24"/>
        </w:rPr>
      </w:pPr>
      <w:r w:rsidDel="00000000" w:rsidR="00000000" w:rsidRPr="00000000">
        <w:rPr>
          <w:b w:val="1"/>
          <w:smallCaps w:val="1"/>
          <w:sz w:val="28"/>
          <w:szCs w:val="28"/>
          <w:rtl w:val="0"/>
        </w:rPr>
        <w:t xml:space="preserve">PROTSEDUUR.</w:t>
      </w:r>
      <w:r w:rsidDel="00000000" w:rsidR="00000000" w:rsidRPr="00000000">
        <w:rPr>
          <w:sz w:val="24"/>
          <w:szCs w:val="24"/>
          <w:rtl w:val="0"/>
        </w:rPr>
        <w:t xml:space="preserve"> Küsitlus viidi läbi </w:t>
      </w:r>
      <w:r w:rsidDel="00000000" w:rsidR="00000000" w:rsidRPr="00000000">
        <w:rPr>
          <w:i w:val="1"/>
          <w:sz w:val="24"/>
          <w:szCs w:val="24"/>
          <w:rtl w:val="0"/>
        </w:rPr>
        <w:t xml:space="preserve">LimeSurvey (LS)</w:t>
      </w:r>
      <w:r w:rsidDel="00000000" w:rsidR="00000000" w:rsidRPr="00000000">
        <w:rPr>
          <w:sz w:val="24"/>
          <w:szCs w:val="24"/>
          <w:rtl w:val="0"/>
        </w:rPr>
        <w:t xml:space="preserve"> küsitluskeskkonnas.</w:t>
      </w:r>
      <w:r w:rsidDel="00000000" w:rsidR="00000000" w:rsidRPr="00000000">
        <w:rPr>
          <w:b w:val="1"/>
          <w:sz w:val="28"/>
          <w:szCs w:val="28"/>
          <w:rtl w:val="0"/>
        </w:rPr>
        <w:t xml:space="preserve"> </w:t>
      </w:r>
      <w:r w:rsidDel="00000000" w:rsidR="00000000" w:rsidRPr="00000000">
        <w:rPr>
          <w:sz w:val="24"/>
          <w:szCs w:val="24"/>
          <w:rtl w:val="0"/>
        </w:rPr>
        <w:t xml:space="preserve">Iga osalenud kool sai LS lingi, mida kooli kontaktisik jagas õpetajate  hulgas.</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7B">
      <w:pPr>
        <w:ind w:left="1" w:hanging="3"/>
        <w:jc w:val="both"/>
        <w:rPr>
          <w:sz w:val="24"/>
          <w:szCs w:val="24"/>
        </w:rPr>
      </w:pPr>
      <w:r w:rsidDel="00000000" w:rsidR="00000000" w:rsidRPr="00000000">
        <w:rPr>
          <w:b w:val="1"/>
          <w:sz w:val="28"/>
          <w:szCs w:val="28"/>
          <w:rtl w:val="0"/>
        </w:rPr>
        <w:t xml:space="preserve">VALIM</w:t>
      </w:r>
      <w:r w:rsidDel="00000000" w:rsidR="00000000" w:rsidRPr="00000000">
        <w:rPr>
          <w:sz w:val="28"/>
          <w:szCs w:val="28"/>
          <w:rtl w:val="0"/>
        </w:rPr>
        <w:t xml:space="preserve">.</w:t>
      </w:r>
      <w:r w:rsidDel="00000000" w:rsidR="00000000" w:rsidRPr="00000000">
        <w:rPr>
          <w:sz w:val="24"/>
          <w:szCs w:val="24"/>
          <w:rtl w:val="0"/>
        </w:rPr>
        <w:t xml:space="preserve"> </w:t>
      </w:r>
      <w:r w:rsidDel="00000000" w:rsidR="00000000" w:rsidRPr="00000000">
        <w:rPr>
          <w:color w:val="222222"/>
          <w:sz w:val="24"/>
          <w:szCs w:val="24"/>
          <w:rtl w:val="0"/>
        </w:rPr>
        <w:t xml:space="preserve">Küsimustikule vastas kokku 2609 õpetajat</w:t>
      </w:r>
      <w:r w:rsidDel="00000000" w:rsidR="00000000" w:rsidRPr="00000000">
        <w:rPr>
          <w:rtl w:val="0"/>
        </w:rPr>
      </w:r>
    </w:p>
    <w:p w:rsidR="00000000" w:rsidDel="00000000" w:rsidP="00000000" w:rsidRDefault="00000000" w:rsidRPr="00000000" w14:paraId="0000007C">
      <w:pPr>
        <w:numPr>
          <w:ilvl w:val="0"/>
          <w:numId w:val="3"/>
        </w:numPr>
        <w:shd w:fill="ffffff" w:val="clear"/>
        <w:spacing w:after="0" w:before="280" w:line="240" w:lineRule="auto"/>
        <w:ind w:left="0" w:hanging="2"/>
        <w:jc w:val="both"/>
        <w:rPr>
          <w:color w:val="222222"/>
          <w:sz w:val="24"/>
          <w:szCs w:val="24"/>
        </w:rPr>
      </w:pPr>
      <w:r w:rsidDel="00000000" w:rsidR="00000000" w:rsidRPr="00000000">
        <w:rPr>
          <w:color w:val="222222"/>
          <w:sz w:val="24"/>
          <w:szCs w:val="24"/>
          <w:rtl w:val="0"/>
        </w:rPr>
        <w:t xml:space="preserve">Eesti õppekeelega 69 koolist vastas küsimustikule kokku 1807 õpetajat</w:t>
      </w:r>
    </w:p>
    <w:p w:rsidR="00000000" w:rsidDel="00000000" w:rsidP="00000000" w:rsidRDefault="00000000" w:rsidRPr="00000000" w14:paraId="0000007D">
      <w:pPr>
        <w:numPr>
          <w:ilvl w:val="0"/>
          <w:numId w:val="3"/>
        </w:numPr>
        <w:shd w:fill="ffffff" w:val="clear"/>
        <w:spacing w:after="0" w:line="240" w:lineRule="auto"/>
        <w:ind w:left="0" w:hanging="2"/>
        <w:jc w:val="both"/>
        <w:rPr>
          <w:color w:val="222222"/>
          <w:sz w:val="24"/>
          <w:szCs w:val="24"/>
        </w:rPr>
      </w:pPr>
      <w:r w:rsidDel="00000000" w:rsidR="00000000" w:rsidRPr="00000000">
        <w:rPr>
          <w:color w:val="222222"/>
          <w:sz w:val="24"/>
          <w:szCs w:val="24"/>
          <w:rtl w:val="0"/>
        </w:rPr>
        <w:t xml:space="preserve">Vene õppekeelega 10 koolist vastas küsimustikule kokku 242 õpetajat</w:t>
      </w:r>
    </w:p>
    <w:p w:rsidR="00000000" w:rsidDel="00000000" w:rsidP="00000000" w:rsidRDefault="00000000" w:rsidRPr="00000000" w14:paraId="0000007E">
      <w:pPr>
        <w:numPr>
          <w:ilvl w:val="0"/>
          <w:numId w:val="3"/>
        </w:numPr>
        <w:shd w:fill="ffffff" w:val="clear"/>
        <w:spacing w:after="0" w:line="240" w:lineRule="auto"/>
        <w:ind w:left="0" w:hanging="2"/>
        <w:jc w:val="both"/>
        <w:rPr>
          <w:color w:val="222222"/>
          <w:sz w:val="24"/>
          <w:szCs w:val="24"/>
        </w:rPr>
      </w:pPr>
      <w:r w:rsidDel="00000000" w:rsidR="00000000" w:rsidRPr="00000000">
        <w:rPr>
          <w:color w:val="222222"/>
          <w:sz w:val="24"/>
          <w:szCs w:val="24"/>
          <w:rtl w:val="0"/>
        </w:rPr>
        <w:t xml:space="preserve">Peterburi 14 koolist vastas (venekeelsele) küsimustikule kokku 560 õpetajat</w:t>
      </w:r>
    </w:p>
    <w:p w:rsidR="00000000" w:rsidDel="00000000" w:rsidP="00000000" w:rsidRDefault="00000000" w:rsidRPr="00000000" w14:paraId="0000007F">
      <w:pPr>
        <w:shd w:fill="ffffff" w:val="clear"/>
        <w:spacing w:after="0" w:line="240" w:lineRule="auto"/>
        <w:ind w:left="720" w:firstLine="0"/>
        <w:jc w:val="both"/>
        <w:rPr>
          <w:color w:val="222222"/>
          <w:sz w:val="24"/>
          <w:szCs w:val="24"/>
        </w:rPr>
      </w:pPr>
      <w:r w:rsidDel="00000000" w:rsidR="00000000" w:rsidRPr="00000000">
        <w:rPr>
          <w:rtl w:val="0"/>
        </w:rPr>
      </w:r>
    </w:p>
    <w:p w:rsidR="00000000" w:rsidDel="00000000" w:rsidP="00000000" w:rsidRDefault="00000000" w:rsidRPr="00000000" w14:paraId="00000080">
      <w:pPr>
        <w:shd w:fill="ffffff" w:val="clear"/>
        <w:spacing w:after="280" w:line="240" w:lineRule="auto"/>
        <w:ind w:left="0" w:hanging="2"/>
        <w:jc w:val="both"/>
        <w:rPr>
          <w:color w:val="222222"/>
          <w:sz w:val="24"/>
          <w:szCs w:val="24"/>
        </w:rPr>
      </w:pPr>
      <w:r w:rsidDel="00000000" w:rsidR="00000000" w:rsidRPr="00000000">
        <w:rPr>
          <w:color w:val="222222"/>
          <w:sz w:val="24"/>
          <w:szCs w:val="24"/>
          <w:rtl w:val="0"/>
        </w:rPr>
        <w:t xml:space="preserve">Kõigist vastanutest oli naisi 86% ja mehi 10%. Sugu ei soovinud avaldada 4% vastanutest.</w:t>
      </w:r>
    </w:p>
    <w:p w:rsidR="00000000" w:rsidDel="00000000" w:rsidP="00000000" w:rsidRDefault="00000000" w:rsidRPr="00000000" w14:paraId="00000081">
      <w:pPr>
        <w:shd w:fill="ffffff" w:val="clear"/>
        <w:spacing w:after="280" w:before="280" w:line="240" w:lineRule="auto"/>
        <w:ind w:left="0" w:hanging="2"/>
        <w:jc w:val="both"/>
        <w:rPr>
          <w:color w:val="222222"/>
          <w:sz w:val="24"/>
          <w:szCs w:val="24"/>
        </w:rPr>
      </w:pPr>
      <w:r w:rsidDel="00000000" w:rsidR="00000000" w:rsidRPr="00000000">
        <w:rPr>
          <w:color w:val="222222"/>
          <w:sz w:val="24"/>
          <w:szCs w:val="24"/>
          <w:rtl w:val="0"/>
        </w:rPr>
        <w:t xml:space="preserve">Vastanute vanuseline jaotus:</w:t>
      </w:r>
    </w:p>
    <w:p w:rsidR="00000000" w:rsidDel="00000000" w:rsidP="00000000" w:rsidRDefault="00000000" w:rsidRPr="00000000" w14:paraId="00000082">
      <w:pPr>
        <w:numPr>
          <w:ilvl w:val="1"/>
          <w:numId w:val="3"/>
        </w:numPr>
        <w:shd w:fill="ffffff" w:val="clear"/>
        <w:spacing w:after="0" w:before="280" w:line="240" w:lineRule="auto"/>
        <w:ind w:left="0" w:hanging="2"/>
        <w:jc w:val="both"/>
        <w:rPr>
          <w:color w:val="222222"/>
          <w:sz w:val="24"/>
          <w:szCs w:val="24"/>
        </w:rPr>
      </w:pPr>
      <w:r w:rsidDel="00000000" w:rsidR="00000000" w:rsidRPr="00000000">
        <w:rPr>
          <w:color w:val="222222"/>
          <w:sz w:val="24"/>
          <w:szCs w:val="24"/>
          <w:rtl w:val="0"/>
        </w:rPr>
        <w:t xml:space="preserve">Alla 30  – 11%</w:t>
      </w:r>
    </w:p>
    <w:p w:rsidR="00000000" w:rsidDel="00000000" w:rsidP="00000000" w:rsidRDefault="00000000" w:rsidRPr="00000000" w14:paraId="00000083">
      <w:pPr>
        <w:numPr>
          <w:ilvl w:val="1"/>
          <w:numId w:val="3"/>
        </w:numPr>
        <w:shd w:fill="ffffff" w:val="clear"/>
        <w:spacing w:after="0" w:line="240" w:lineRule="auto"/>
        <w:ind w:left="0" w:hanging="2"/>
        <w:jc w:val="both"/>
        <w:rPr>
          <w:color w:val="222222"/>
          <w:sz w:val="24"/>
          <w:szCs w:val="24"/>
        </w:rPr>
      </w:pPr>
      <w:r w:rsidDel="00000000" w:rsidR="00000000" w:rsidRPr="00000000">
        <w:rPr>
          <w:color w:val="222222"/>
          <w:sz w:val="24"/>
          <w:szCs w:val="24"/>
          <w:rtl w:val="0"/>
        </w:rPr>
        <w:t xml:space="preserve">30-39 – 20%</w:t>
      </w:r>
    </w:p>
    <w:p w:rsidR="00000000" w:rsidDel="00000000" w:rsidP="00000000" w:rsidRDefault="00000000" w:rsidRPr="00000000" w14:paraId="00000084">
      <w:pPr>
        <w:numPr>
          <w:ilvl w:val="1"/>
          <w:numId w:val="3"/>
        </w:numPr>
        <w:shd w:fill="ffffff" w:val="clear"/>
        <w:spacing w:after="0" w:line="240" w:lineRule="auto"/>
        <w:ind w:left="0" w:hanging="2"/>
        <w:jc w:val="both"/>
        <w:rPr>
          <w:color w:val="222222"/>
          <w:sz w:val="24"/>
          <w:szCs w:val="24"/>
        </w:rPr>
      </w:pPr>
      <w:r w:rsidDel="00000000" w:rsidR="00000000" w:rsidRPr="00000000">
        <w:rPr>
          <w:color w:val="222222"/>
          <w:sz w:val="24"/>
          <w:szCs w:val="24"/>
          <w:rtl w:val="0"/>
        </w:rPr>
        <w:t xml:space="preserve">40-49 – 25%</w:t>
      </w:r>
    </w:p>
    <w:p w:rsidR="00000000" w:rsidDel="00000000" w:rsidP="00000000" w:rsidRDefault="00000000" w:rsidRPr="00000000" w14:paraId="00000085">
      <w:pPr>
        <w:numPr>
          <w:ilvl w:val="1"/>
          <w:numId w:val="3"/>
        </w:numPr>
        <w:shd w:fill="ffffff" w:val="clear"/>
        <w:spacing w:after="0" w:line="240" w:lineRule="auto"/>
        <w:ind w:left="0" w:hanging="2"/>
        <w:jc w:val="both"/>
        <w:rPr>
          <w:color w:val="222222"/>
          <w:sz w:val="24"/>
          <w:szCs w:val="24"/>
        </w:rPr>
      </w:pPr>
      <w:r w:rsidDel="00000000" w:rsidR="00000000" w:rsidRPr="00000000">
        <w:rPr>
          <w:color w:val="222222"/>
          <w:sz w:val="24"/>
          <w:szCs w:val="24"/>
          <w:rtl w:val="0"/>
        </w:rPr>
        <w:t xml:space="preserve">50-59 – 28%</w:t>
      </w:r>
    </w:p>
    <w:p w:rsidR="00000000" w:rsidDel="00000000" w:rsidP="00000000" w:rsidRDefault="00000000" w:rsidRPr="00000000" w14:paraId="00000086">
      <w:pPr>
        <w:numPr>
          <w:ilvl w:val="1"/>
          <w:numId w:val="3"/>
        </w:numPr>
        <w:shd w:fill="ffffff" w:val="clear"/>
        <w:spacing w:after="0" w:line="240" w:lineRule="auto"/>
        <w:ind w:left="0" w:hanging="2"/>
        <w:jc w:val="both"/>
        <w:rPr>
          <w:color w:val="222222"/>
          <w:sz w:val="24"/>
          <w:szCs w:val="24"/>
        </w:rPr>
      </w:pPr>
      <w:r w:rsidDel="00000000" w:rsidR="00000000" w:rsidRPr="00000000">
        <w:rPr>
          <w:color w:val="222222"/>
          <w:sz w:val="24"/>
          <w:szCs w:val="24"/>
          <w:rtl w:val="0"/>
        </w:rPr>
        <w:t xml:space="preserve">60-69 – 14%</w:t>
      </w:r>
    </w:p>
    <w:p w:rsidR="00000000" w:rsidDel="00000000" w:rsidP="00000000" w:rsidRDefault="00000000" w:rsidRPr="00000000" w14:paraId="00000087">
      <w:pPr>
        <w:numPr>
          <w:ilvl w:val="1"/>
          <w:numId w:val="3"/>
        </w:numPr>
        <w:shd w:fill="ffffff" w:val="clear"/>
        <w:spacing w:after="280" w:line="240" w:lineRule="auto"/>
        <w:ind w:left="0" w:hanging="2"/>
        <w:jc w:val="both"/>
        <w:rPr>
          <w:color w:val="222222"/>
          <w:sz w:val="24"/>
          <w:szCs w:val="24"/>
        </w:rPr>
      </w:pPr>
      <w:r w:rsidDel="00000000" w:rsidR="00000000" w:rsidRPr="00000000">
        <w:rPr>
          <w:color w:val="222222"/>
          <w:sz w:val="24"/>
          <w:szCs w:val="24"/>
          <w:rtl w:val="0"/>
        </w:rPr>
        <w:t xml:space="preserve">70 ja üle – 2%</w:t>
      </w:r>
    </w:p>
    <w:p w:rsidR="00000000" w:rsidDel="00000000" w:rsidP="00000000" w:rsidRDefault="00000000" w:rsidRPr="00000000" w14:paraId="00000088">
      <w:pPr>
        <w:shd w:fill="ffffff" w:val="clear"/>
        <w:spacing w:after="280" w:before="280" w:line="240" w:lineRule="auto"/>
        <w:ind w:left="0" w:hanging="2"/>
        <w:jc w:val="both"/>
        <w:rPr>
          <w:color w:val="222222"/>
          <w:sz w:val="24"/>
          <w:szCs w:val="24"/>
        </w:rPr>
      </w:pPr>
      <w:r w:rsidDel="00000000" w:rsidR="00000000" w:rsidRPr="00000000">
        <w:rPr>
          <w:color w:val="222222"/>
          <w:sz w:val="24"/>
          <w:szCs w:val="24"/>
          <w:rtl w:val="0"/>
        </w:rPr>
        <w:t xml:space="preserve">Vastanutest töötas oma koolis:</w:t>
      </w:r>
    </w:p>
    <w:p w:rsidR="00000000" w:rsidDel="00000000" w:rsidP="00000000" w:rsidRDefault="00000000" w:rsidRPr="00000000" w14:paraId="00000089">
      <w:pPr>
        <w:numPr>
          <w:ilvl w:val="1"/>
          <w:numId w:val="3"/>
        </w:numPr>
        <w:shd w:fill="ffffff" w:val="clear"/>
        <w:spacing w:after="0" w:before="280" w:line="240" w:lineRule="auto"/>
        <w:ind w:left="0" w:hanging="2"/>
        <w:jc w:val="both"/>
        <w:rPr>
          <w:color w:val="222222"/>
          <w:sz w:val="24"/>
          <w:szCs w:val="24"/>
        </w:rPr>
      </w:pPr>
      <w:r w:rsidDel="00000000" w:rsidR="00000000" w:rsidRPr="00000000">
        <w:rPr>
          <w:color w:val="222222"/>
          <w:sz w:val="24"/>
          <w:szCs w:val="24"/>
          <w:rtl w:val="0"/>
        </w:rPr>
        <w:t xml:space="preserve">Alla 0,5 koormusega </w:t>
        <w:tab/>
        <w:tab/>
        <w:t xml:space="preserve">6%</w:t>
      </w:r>
    </w:p>
    <w:p w:rsidR="00000000" w:rsidDel="00000000" w:rsidP="00000000" w:rsidRDefault="00000000" w:rsidRPr="00000000" w14:paraId="0000008A">
      <w:pPr>
        <w:numPr>
          <w:ilvl w:val="1"/>
          <w:numId w:val="3"/>
        </w:numPr>
        <w:shd w:fill="ffffff" w:val="clear"/>
        <w:spacing w:after="0" w:line="240" w:lineRule="auto"/>
        <w:ind w:left="0" w:hanging="2"/>
        <w:jc w:val="both"/>
        <w:rPr>
          <w:color w:val="222222"/>
          <w:sz w:val="24"/>
          <w:szCs w:val="24"/>
        </w:rPr>
      </w:pPr>
      <w:r w:rsidDel="00000000" w:rsidR="00000000" w:rsidRPr="00000000">
        <w:rPr>
          <w:color w:val="222222"/>
          <w:sz w:val="24"/>
          <w:szCs w:val="24"/>
          <w:rtl w:val="0"/>
        </w:rPr>
        <w:t xml:space="preserve">0,5-0,74 koormusega </w:t>
        <w:tab/>
        <w:tab/>
        <w:t xml:space="preserve">10%</w:t>
      </w:r>
    </w:p>
    <w:p w:rsidR="00000000" w:rsidDel="00000000" w:rsidP="00000000" w:rsidRDefault="00000000" w:rsidRPr="00000000" w14:paraId="0000008B">
      <w:pPr>
        <w:numPr>
          <w:ilvl w:val="1"/>
          <w:numId w:val="3"/>
        </w:numPr>
        <w:shd w:fill="ffffff" w:val="clear"/>
        <w:spacing w:after="0" w:line="240" w:lineRule="auto"/>
        <w:ind w:left="0" w:hanging="2"/>
        <w:jc w:val="both"/>
        <w:rPr>
          <w:color w:val="222222"/>
          <w:sz w:val="24"/>
          <w:szCs w:val="24"/>
        </w:rPr>
      </w:pPr>
      <w:r w:rsidDel="00000000" w:rsidR="00000000" w:rsidRPr="00000000">
        <w:rPr>
          <w:color w:val="222222"/>
          <w:sz w:val="24"/>
          <w:szCs w:val="24"/>
          <w:rtl w:val="0"/>
        </w:rPr>
        <w:t xml:space="preserve">0,75-0,99 koormusega </w:t>
        <w:tab/>
        <w:t xml:space="preserve">8%</w:t>
      </w:r>
    </w:p>
    <w:p w:rsidR="00000000" w:rsidDel="00000000" w:rsidP="00000000" w:rsidRDefault="00000000" w:rsidRPr="00000000" w14:paraId="0000008C">
      <w:pPr>
        <w:numPr>
          <w:ilvl w:val="1"/>
          <w:numId w:val="3"/>
        </w:numPr>
        <w:shd w:fill="ffffff" w:val="clear"/>
        <w:spacing w:after="0" w:line="240" w:lineRule="auto"/>
        <w:ind w:left="0" w:hanging="2"/>
        <w:jc w:val="both"/>
        <w:rPr>
          <w:color w:val="222222"/>
          <w:sz w:val="24"/>
          <w:szCs w:val="24"/>
        </w:rPr>
      </w:pPr>
      <w:r w:rsidDel="00000000" w:rsidR="00000000" w:rsidRPr="00000000">
        <w:rPr>
          <w:color w:val="222222"/>
          <w:sz w:val="24"/>
          <w:szCs w:val="24"/>
          <w:rtl w:val="0"/>
        </w:rPr>
        <w:t xml:space="preserve">1,0 koormusega </w:t>
        <w:tab/>
        <w:tab/>
        <w:t xml:space="preserve">36 %</w:t>
      </w:r>
    </w:p>
    <w:p w:rsidR="00000000" w:rsidDel="00000000" w:rsidP="00000000" w:rsidRDefault="00000000" w:rsidRPr="00000000" w14:paraId="0000008D">
      <w:pPr>
        <w:numPr>
          <w:ilvl w:val="1"/>
          <w:numId w:val="3"/>
        </w:numPr>
        <w:shd w:fill="ffffff" w:val="clear"/>
        <w:spacing w:after="280" w:line="240" w:lineRule="auto"/>
        <w:ind w:left="0" w:hanging="2"/>
        <w:jc w:val="both"/>
        <w:rPr>
          <w:color w:val="222222"/>
          <w:sz w:val="24"/>
          <w:szCs w:val="24"/>
        </w:rPr>
      </w:pPr>
      <w:r w:rsidDel="00000000" w:rsidR="00000000" w:rsidRPr="00000000">
        <w:rPr>
          <w:color w:val="222222"/>
          <w:sz w:val="24"/>
          <w:szCs w:val="24"/>
          <w:rtl w:val="0"/>
        </w:rPr>
        <w:t xml:space="preserve">Suurema kui 1,0 koormusega 40%</w:t>
      </w:r>
    </w:p>
    <w:p w:rsidR="00000000" w:rsidDel="00000000" w:rsidP="00000000" w:rsidRDefault="00000000" w:rsidRPr="00000000" w14:paraId="0000008E">
      <w:pPr>
        <w:pStyle w:val="Heading1"/>
        <w:ind w:left="2" w:hanging="4"/>
        <w:jc w:val="both"/>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8F">
      <w:pPr>
        <w:pStyle w:val="Heading1"/>
        <w:ind w:left="2" w:hanging="4"/>
        <w:jc w:val="both"/>
        <w:rPr>
          <w:rFonts w:ascii="Calibri" w:cs="Calibri" w:eastAsia="Calibri" w:hAnsi="Calibri"/>
        </w:rPr>
      </w:pPr>
      <w:r w:rsidDel="00000000" w:rsidR="00000000" w:rsidRPr="00000000">
        <w:rPr>
          <w:rFonts w:ascii="Calibri" w:cs="Calibri" w:eastAsia="Calibri" w:hAnsi="Calibri"/>
          <w:b w:val="1"/>
          <w:smallCaps w:val="1"/>
          <w:rtl w:val="0"/>
        </w:rPr>
        <w:t xml:space="preserve">2.KOOLIDE VÕRDLUS</w:t>
      </w:r>
      <w:r w:rsidDel="00000000" w:rsidR="00000000" w:rsidRPr="00000000">
        <w:rPr>
          <w:rtl w:val="0"/>
        </w:rPr>
      </w:r>
    </w:p>
    <w:p w:rsidR="00000000" w:rsidDel="00000000" w:rsidP="00000000" w:rsidRDefault="00000000" w:rsidRPr="00000000" w14:paraId="00000090">
      <w:pPr>
        <w:ind w:left="0" w:hanging="2"/>
        <w:jc w:val="both"/>
        <w:rPr/>
      </w:pPr>
      <w:r w:rsidDel="00000000" w:rsidR="00000000" w:rsidRPr="00000000">
        <w:rPr>
          <w:rtl w:val="0"/>
        </w:rPr>
      </w:r>
    </w:p>
    <w:p w:rsidR="00000000" w:rsidDel="00000000" w:rsidP="00000000" w:rsidRDefault="00000000" w:rsidRPr="00000000" w14:paraId="00000091">
      <w:pPr>
        <w:ind w:left="0" w:hanging="2"/>
        <w:jc w:val="both"/>
        <w:rPr>
          <w:sz w:val="24"/>
          <w:szCs w:val="24"/>
        </w:rPr>
      </w:pPr>
      <w:r w:rsidDel="00000000" w:rsidR="00000000" w:rsidRPr="00000000">
        <w:rPr>
          <w:sz w:val="24"/>
          <w:szCs w:val="24"/>
          <w:rtl w:val="0"/>
        </w:rPr>
        <w:t xml:space="preserve">Järgnevalt on esitatud koolide  võrdlus uurimuses kasutatud 42 näitaja alusel. Võrdlus on esitatud nn pilvejoonistena, iga joonis kirjeldab vastava kooli õpetajate vastuste keskmist väärtust kahe näitaja alusel. Samuti pakub joonis visuaalselt hoomatavat pilti kooli asendist/positsioonist võrrelduna teiste uurimuses osalenud koolidega. </w:t>
      </w:r>
    </w:p>
    <w:p w:rsidR="00000000" w:rsidDel="00000000" w:rsidP="00000000" w:rsidRDefault="00000000" w:rsidRPr="00000000" w14:paraId="00000092">
      <w:pPr>
        <w:ind w:left="0" w:hanging="2"/>
        <w:jc w:val="both"/>
        <w:rPr>
          <w:sz w:val="24"/>
          <w:szCs w:val="24"/>
        </w:rPr>
      </w:pPr>
      <w:r w:rsidDel="00000000" w:rsidR="00000000" w:rsidRPr="00000000">
        <w:rPr>
          <w:sz w:val="24"/>
          <w:szCs w:val="24"/>
          <w:rtl w:val="0"/>
        </w:rPr>
        <w:t xml:space="preserve">Joonised on jaotatud kuude teemaplokki (õppimine, õpetamine, koolielu ja õpetaja enesetunne, murekohad, üldised hoiakud, töösuhted). Iga ploki ees on joonistel esitatud näitajate kirjeldus millele järgnevad vastava ploki pilvejoonised. </w:t>
      </w:r>
    </w:p>
    <w:p w:rsidR="00000000" w:rsidDel="00000000" w:rsidP="00000000" w:rsidRDefault="00000000" w:rsidRPr="00000000" w14:paraId="00000093">
      <w:pPr>
        <w:ind w:left="0" w:hanging="2"/>
        <w:jc w:val="both"/>
        <w:rPr>
          <w:sz w:val="24"/>
          <w:szCs w:val="24"/>
        </w:rPr>
      </w:pPr>
      <w:r w:rsidDel="00000000" w:rsidR="00000000" w:rsidRPr="00000000">
        <w:rPr>
          <w:sz w:val="24"/>
          <w:szCs w:val="24"/>
          <w:rtl w:val="0"/>
        </w:rPr>
        <w:t xml:space="preserve">Joonistel on kasutatud nii üksikväidete kokku liitmisel saadud koondnäitajaid (näit „läbipõlemine“) kui ka vastuseid üksikväidetele  või küsimustele. </w:t>
      </w:r>
    </w:p>
    <w:p w:rsidR="00000000" w:rsidDel="00000000" w:rsidP="00000000" w:rsidRDefault="00000000" w:rsidRPr="00000000" w14:paraId="00000094">
      <w:pPr>
        <w:ind w:left="0" w:hanging="2"/>
        <w:jc w:val="both"/>
        <w:rPr>
          <w:sz w:val="24"/>
          <w:szCs w:val="24"/>
        </w:rPr>
      </w:pPr>
      <w:r w:rsidDel="00000000" w:rsidR="00000000" w:rsidRPr="00000000">
        <w:rPr>
          <w:sz w:val="24"/>
          <w:szCs w:val="24"/>
          <w:rtl w:val="0"/>
        </w:rPr>
        <w:t xml:space="preserve">Üksikväidetega nõustumise mõõtmiseks kasutatakse valdavalt 7-pallist Likerti skaalat (1-üldse ei nõustu, 2-ei nõustu, 3-pigem ei nõustu, 4-nii ja naa, 5-pigem nõustun, 6-nõustun, 7-nõustun täielikult).</w:t>
      </w:r>
    </w:p>
    <w:p w:rsidR="00000000" w:rsidDel="00000000" w:rsidP="00000000" w:rsidRDefault="00000000" w:rsidRPr="00000000" w14:paraId="00000095">
      <w:pPr>
        <w:ind w:left="0" w:hanging="2"/>
        <w:jc w:val="both"/>
        <w:rPr>
          <w:sz w:val="24"/>
          <w:szCs w:val="24"/>
        </w:rPr>
      </w:pPr>
      <w:r w:rsidDel="00000000" w:rsidR="00000000" w:rsidRPr="00000000">
        <w:rPr>
          <w:sz w:val="24"/>
          <w:szCs w:val="24"/>
          <w:rtl w:val="0"/>
        </w:rPr>
        <w:t xml:space="preserve">Koondnäitajate kirjeldus on toodud raamatu osas nr 4.  Pilvejoonistel on eri värvidega toodud eesti õppekeelega koolid,</w:t>
      </w:r>
      <w:r w:rsidDel="00000000" w:rsidR="00000000" w:rsidRPr="00000000">
        <w:rPr>
          <w:color w:val="ff0000"/>
          <w:sz w:val="24"/>
          <w:szCs w:val="24"/>
          <w:rtl w:val="0"/>
        </w:rPr>
        <w:t xml:space="preserve"> </w:t>
      </w:r>
      <w:r w:rsidDel="00000000" w:rsidR="00000000" w:rsidRPr="00000000">
        <w:rPr>
          <w:sz w:val="24"/>
          <w:szCs w:val="24"/>
          <w:rtl w:val="0"/>
        </w:rPr>
        <w:t xml:space="preserve">vene õppekeelega koolid Eestis ja Peterburi koolid.</w:t>
      </w:r>
    </w:p>
    <w:p w:rsidR="00000000" w:rsidDel="00000000" w:rsidP="00000000" w:rsidRDefault="00000000" w:rsidRPr="00000000" w14:paraId="00000096">
      <w:pPr>
        <w:ind w:left="0" w:hanging="2"/>
        <w:jc w:val="both"/>
        <w:rPr>
          <w:sz w:val="24"/>
          <w:szCs w:val="24"/>
        </w:rPr>
      </w:pPr>
      <w:r w:rsidDel="00000000" w:rsidR="00000000" w:rsidRPr="00000000">
        <w:rPr>
          <w:sz w:val="24"/>
          <w:szCs w:val="24"/>
          <w:rtl w:val="0"/>
        </w:rPr>
        <w:t xml:space="preserve">Täpsemaid selgitusi pilvejooniste interpreteerimise kohta esitatakse osalenud koolidele mõeldud ümarlaual, mis toimub 26. mail 2021. </w:t>
      </w:r>
    </w:p>
    <w:p w:rsidR="00000000" w:rsidDel="00000000" w:rsidP="00000000" w:rsidRDefault="00000000" w:rsidRPr="00000000" w14:paraId="00000097">
      <w:pPr>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8">
      <w:pPr>
        <w:ind w:left="0" w:hanging="2"/>
        <w:jc w:val="both"/>
        <w:rPr>
          <w:sz w:val="24"/>
          <w:szCs w:val="24"/>
        </w:rPr>
      </w:pPr>
      <w:r w:rsidDel="00000000" w:rsidR="00000000" w:rsidRPr="00000000">
        <w:rPr>
          <w:rtl w:val="0"/>
        </w:rPr>
      </w:r>
    </w:p>
    <w:p w:rsidR="00000000" w:rsidDel="00000000" w:rsidP="00000000" w:rsidRDefault="00000000" w:rsidRPr="00000000" w14:paraId="00000099">
      <w:pPr>
        <w:ind w:left="0" w:hanging="2"/>
        <w:jc w:val="both"/>
        <w:rPr>
          <w:sz w:val="24"/>
          <w:szCs w:val="24"/>
        </w:rPr>
      </w:pPr>
      <w:r w:rsidDel="00000000" w:rsidR="00000000" w:rsidRPr="00000000">
        <w:rPr>
          <w:rtl w:val="0"/>
        </w:rPr>
      </w:r>
    </w:p>
    <w:p w:rsidR="00000000" w:rsidDel="00000000" w:rsidP="00000000" w:rsidRDefault="00000000" w:rsidRPr="00000000" w14:paraId="0000009A">
      <w:pPr>
        <w:ind w:left="0" w:hanging="2"/>
        <w:jc w:val="both"/>
        <w:rPr>
          <w:sz w:val="24"/>
          <w:szCs w:val="24"/>
        </w:rPr>
      </w:pPr>
      <w:r w:rsidDel="00000000" w:rsidR="00000000" w:rsidRPr="00000000">
        <w:rPr>
          <w:rtl w:val="0"/>
        </w:rPr>
      </w:r>
    </w:p>
    <w:p w:rsidR="00000000" w:rsidDel="00000000" w:rsidP="00000000" w:rsidRDefault="00000000" w:rsidRPr="00000000" w14:paraId="0000009B">
      <w:pPr>
        <w:ind w:left="0" w:hanging="2"/>
        <w:jc w:val="both"/>
        <w:rPr>
          <w:sz w:val="24"/>
          <w:szCs w:val="24"/>
        </w:rPr>
      </w:pPr>
      <w:r w:rsidDel="00000000" w:rsidR="00000000" w:rsidRPr="00000000">
        <w:rPr>
          <w:rtl w:val="0"/>
        </w:rPr>
      </w:r>
    </w:p>
    <w:p w:rsidR="00000000" w:rsidDel="00000000" w:rsidP="00000000" w:rsidRDefault="00000000" w:rsidRPr="00000000" w14:paraId="0000009C">
      <w:pPr>
        <w:ind w:left="0" w:hanging="2"/>
        <w:jc w:val="both"/>
        <w:rPr>
          <w:sz w:val="24"/>
          <w:szCs w:val="24"/>
        </w:rPr>
      </w:pPr>
      <w:r w:rsidDel="00000000" w:rsidR="00000000" w:rsidRPr="00000000">
        <w:rPr>
          <w:rtl w:val="0"/>
        </w:rPr>
      </w:r>
    </w:p>
    <w:p w:rsidR="00000000" w:rsidDel="00000000" w:rsidP="00000000" w:rsidRDefault="00000000" w:rsidRPr="00000000" w14:paraId="0000009D">
      <w:pPr>
        <w:ind w:left="0" w:hanging="2"/>
        <w:jc w:val="both"/>
        <w:rPr>
          <w:sz w:val="24"/>
          <w:szCs w:val="24"/>
        </w:rPr>
      </w:pPr>
      <w:r w:rsidDel="00000000" w:rsidR="00000000" w:rsidRPr="00000000">
        <w:rPr>
          <w:rtl w:val="0"/>
        </w:rPr>
      </w:r>
    </w:p>
    <w:p w:rsidR="00000000" w:rsidDel="00000000" w:rsidP="00000000" w:rsidRDefault="00000000" w:rsidRPr="00000000" w14:paraId="0000009E">
      <w:pPr>
        <w:ind w:left="0" w:hanging="2"/>
        <w:jc w:val="both"/>
        <w:rPr>
          <w:sz w:val="24"/>
          <w:szCs w:val="24"/>
        </w:rPr>
      </w:pPr>
      <w:r w:rsidDel="00000000" w:rsidR="00000000" w:rsidRPr="00000000">
        <w:rPr>
          <w:rtl w:val="0"/>
        </w:rPr>
      </w:r>
    </w:p>
    <w:p w:rsidR="00000000" w:rsidDel="00000000" w:rsidP="00000000" w:rsidRDefault="00000000" w:rsidRPr="00000000" w14:paraId="0000009F">
      <w:pPr>
        <w:ind w:left="1" w:hanging="3"/>
        <w:jc w:val="both"/>
        <w:rPr>
          <w:rFonts w:ascii="Times New Roman" w:cs="Times New Roman" w:eastAsia="Times New Roman" w:hAnsi="Times New Roman"/>
          <w:sz w:val="24"/>
          <w:szCs w:val="24"/>
        </w:rPr>
      </w:pPr>
      <w:r w:rsidDel="00000000" w:rsidR="00000000" w:rsidRPr="00000000">
        <w:rPr>
          <w:b w:val="1"/>
          <w:color w:val="000000"/>
          <w:sz w:val="28"/>
          <w:szCs w:val="28"/>
          <w:rtl w:val="0"/>
        </w:rPr>
        <w:t xml:space="preserve">2.1.ÕPPIMINE</w:t>
      </w:r>
      <w:r w:rsidDel="00000000" w:rsidR="00000000" w:rsidRPr="00000000">
        <w:rPr>
          <w:rtl w:val="0"/>
        </w:rPr>
      </w:r>
    </w:p>
    <w:p w:rsidR="00000000" w:rsidDel="00000000" w:rsidP="00000000" w:rsidRDefault="00000000" w:rsidRPr="00000000" w14:paraId="000000A0">
      <w:pPr>
        <w:ind w:left="0" w:hanging="2"/>
        <w:jc w:val="both"/>
        <w:rPr>
          <w:sz w:val="24"/>
          <w:szCs w:val="24"/>
        </w:rPr>
      </w:pPr>
      <w:r w:rsidDel="00000000" w:rsidR="00000000" w:rsidRPr="00000000">
        <w:rPr>
          <w:b w:val="1"/>
          <w:color w:val="000000"/>
          <w:sz w:val="24"/>
          <w:szCs w:val="24"/>
          <w:rtl w:val="0"/>
        </w:rPr>
        <w:t xml:space="preserve">2.1.1.Enesereguleeritud õppimine I</w:t>
      </w:r>
      <w:r w:rsidDel="00000000" w:rsidR="00000000" w:rsidRPr="00000000">
        <w:rPr>
          <w:color w:val="000000"/>
          <w:sz w:val="24"/>
          <w:szCs w:val="24"/>
          <w:rtl w:val="0"/>
        </w:rPr>
        <w:t xml:space="preserve">  (joonis lk 6) </w:t>
      </w:r>
      <w:r w:rsidDel="00000000" w:rsidR="00000000" w:rsidRPr="00000000">
        <w:rPr>
          <w:rtl w:val="0"/>
        </w:rPr>
      </w:r>
    </w:p>
    <w:p w:rsidR="00000000" w:rsidDel="00000000" w:rsidP="00000000" w:rsidRDefault="00000000" w:rsidRPr="00000000" w14:paraId="000000A1">
      <w:pPr>
        <w:ind w:left="0" w:hanging="2"/>
        <w:jc w:val="both"/>
        <w:rPr>
          <w:sz w:val="24"/>
          <w:szCs w:val="24"/>
        </w:rPr>
      </w:pPr>
      <w:r w:rsidDel="00000000" w:rsidR="00000000" w:rsidRPr="00000000">
        <w:rPr>
          <w:sz w:val="24"/>
          <w:szCs w:val="24"/>
          <w:rtl w:val="0"/>
        </w:rPr>
        <w:t xml:space="preserve">Enesereguleeritud (iseseisva) õppimise alla mõeldakse õppimisviisi, mille puhul õppur on ise valmis ja võimeline oma õppimist korraldama ja õpitava sisu omandama. Ennast reguleeriv õppija otsustab, kuidas õppida ja mida ta mingil perioodil õpib; leiab sobiliku töötempo ja kontrollib oma õppimise </w:t>
      </w:r>
    </w:p>
    <w:p w:rsidR="00000000" w:rsidDel="00000000" w:rsidP="00000000" w:rsidRDefault="00000000" w:rsidRPr="00000000" w14:paraId="000000A2">
      <w:pPr>
        <w:ind w:left="0" w:hanging="2"/>
        <w:jc w:val="both"/>
        <w:rPr>
          <w:sz w:val="24"/>
          <w:szCs w:val="24"/>
        </w:rPr>
      </w:pPr>
      <w:r w:rsidDel="00000000" w:rsidR="00000000" w:rsidRPr="00000000">
        <w:rPr>
          <w:sz w:val="24"/>
          <w:szCs w:val="24"/>
          <w:rtl w:val="0"/>
        </w:rPr>
        <w:t xml:space="preserve">edenemist.</w:t>
      </w:r>
    </w:p>
    <w:p w:rsidR="00000000" w:rsidDel="00000000" w:rsidP="00000000" w:rsidRDefault="00000000" w:rsidRPr="00000000" w14:paraId="000000A3">
      <w:pPr>
        <w:ind w:left="0" w:hanging="2"/>
        <w:jc w:val="both"/>
        <w:rPr>
          <w:sz w:val="24"/>
          <w:szCs w:val="24"/>
        </w:rPr>
      </w:pPr>
      <w:r w:rsidDel="00000000" w:rsidR="00000000" w:rsidRPr="00000000">
        <w:rPr>
          <w:b w:val="1"/>
          <w:sz w:val="24"/>
          <w:szCs w:val="24"/>
          <w:rtl w:val="0"/>
        </w:rPr>
        <w:t xml:space="preserve">x-telg: Õpetaja hinnang õpilaste valmisolekule võtta vastutust oma õppimise eest. </w:t>
      </w:r>
      <w:r w:rsidDel="00000000" w:rsidR="00000000" w:rsidRPr="00000000">
        <w:rPr>
          <w:sz w:val="24"/>
          <w:szCs w:val="24"/>
          <w:rtl w:val="0"/>
        </w:rPr>
        <w:t xml:space="preserve">Koondnäitaja, suurem väärtus osutab (vastaja hinnangul) õpilaste suuremale valmisolekule võtta oma õppimise eest vastutust. Koondnäitaja kirjeldust vt osa 4.</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A4">
      <w:pPr>
        <w:ind w:left="0" w:hanging="2"/>
        <w:jc w:val="both"/>
        <w:rPr>
          <w:sz w:val="24"/>
          <w:szCs w:val="24"/>
        </w:rPr>
      </w:pPr>
      <w:r w:rsidDel="00000000" w:rsidR="00000000" w:rsidRPr="00000000">
        <w:rPr>
          <w:b w:val="1"/>
          <w:sz w:val="24"/>
          <w:szCs w:val="24"/>
          <w:rtl w:val="0"/>
        </w:rPr>
        <w:t xml:space="preserve">y-telg: </w:t>
      </w:r>
      <w:r w:rsidDel="00000000" w:rsidR="00000000" w:rsidRPr="00000000">
        <w:rPr>
          <w:rFonts w:ascii="Calibri" w:cs="Calibri" w:eastAsia="Calibri" w:hAnsi="Calibri"/>
          <w:sz w:val="24"/>
          <w:szCs w:val="24"/>
          <w:highlight w:val="white"/>
          <w:rtl w:val="0"/>
        </w:rPr>
        <w:t xml:space="preserve"> Õpetaja hinnang õpetajate valmisolekule pakkuda õppijatele suuremat vastutust. </w:t>
      </w:r>
      <w:r w:rsidDel="00000000" w:rsidR="00000000" w:rsidRPr="00000000">
        <w:rPr>
          <w:rFonts w:ascii="Calibri" w:cs="Calibri" w:eastAsia="Calibri" w:hAnsi="Calibri"/>
          <w:sz w:val="24"/>
          <w:szCs w:val="24"/>
          <w:rtl w:val="0"/>
        </w:rPr>
        <w:t xml:space="preserve"> Vastus küsimusele: </w:t>
      </w:r>
      <w:r w:rsidDel="00000000" w:rsidR="00000000" w:rsidRPr="00000000">
        <w:rPr>
          <w:rFonts w:ascii="Calibri" w:cs="Calibri" w:eastAsia="Calibri" w:hAnsi="Calibri"/>
          <w:i w:val="1"/>
          <w:sz w:val="24"/>
          <w:szCs w:val="24"/>
          <w:rtl w:val="0"/>
        </w:rPr>
        <w:t xml:space="preserve">„Mõeldes oma tutvusringkonna õpetajatele, siis kui suur osa õpetajatest on Teie hinnangul täna valmis (motiveeritud ja võimelised) </w:t>
      </w:r>
      <w:r w:rsidDel="00000000" w:rsidR="00000000" w:rsidRPr="00000000">
        <w:rPr>
          <w:i w:val="1"/>
          <w:sz w:val="24"/>
          <w:szCs w:val="24"/>
          <w:rtl w:val="0"/>
        </w:rPr>
        <w:t xml:space="preserve">korraldama õppetööd viisil, mis pakub õppijale suuremat vastutust ja valikuvõimalusi oma haridustee kujundamisel?“ </w:t>
      </w:r>
      <w:r w:rsidDel="00000000" w:rsidR="00000000" w:rsidRPr="00000000">
        <w:rPr>
          <w:sz w:val="24"/>
          <w:szCs w:val="24"/>
          <w:rtl w:val="0"/>
        </w:rPr>
        <w:t xml:space="preserve"> 5-palline skaala (1-peaaegu mitte keegi, 2-mõned, 3-umbes pooled, 4-paljud, 5-peaaegu kõik). Mida suurem väärtus, seda rohkem õpetajaid on (vastaja hinnangul) valmis korraldama õppetööd viisil, mis  pakub õppijale suuremat vastutust. </w:t>
      </w:r>
    </w:p>
    <w:p w:rsidR="00000000" w:rsidDel="00000000" w:rsidP="00000000" w:rsidRDefault="00000000" w:rsidRPr="00000000" w14:paraId="000000A5">
      <w:pPr>
        <w:ind w:left="0" w:hanging="2"/>
        <w:jc w:val="both"/>
        <w:rPr>
          <w:sz w:val="24"/>
          <w:szCs w:val="24"/>
        </w:rPr>
      </w:pPr>
      <w:r w:rsidDel="00000000" w:rsidR="00000000" w:rsidRPr="00000000">
        <w:rPr>
          <w:rtl w:val="0"/>
        </w:rPr>
      </w:r>
    </w:p>
    <w:p w:rsidR="00000000" w:rsidDel="00000000" w:rsidP="00000000" w:rsidRDefault="00000000" w:rsidRPr="00000000" w14:paraId="000000A6">
      <w:pPr>
        <w:ind w:left="0" w:hanging="2"/>
        <w:jc w:val="both"/>
        <w:rPr>
          <w:sz w:val="24"/>
          <w:szCs w:val="24"/>
        </w:rPr>
      </w:pPr>
      <w:r w:rsidDel="00000000" w:rsidR="00000000" w:rsidRPr="00000000">
        <w:rPr>
          <w:b w:val="1"/>
          <w:sz w:val="24"/>
          <w:szCs w:val="24"/>
          <w:rtl w:val="0"/>
        </w:rPr>
        <w:t xml:space="preserve">2.1.2.Enesereguleeritud õppimine II</w:t>
      </w:r>
      <w:r w:rsidDel="00000000" w:rsidR="00000000" w:rsidRPr="00000000">
        <w:rPr>
          <w:sz w:val="24"/>
          <w:szCs w:val="24"/>
          <w:rtl w:val="0"/>
        </w:rPr>
        <w:t xml:space="preserve"> (joonis lk 7)</w:t>
      </w:r>
    </w:p>
    <w:p w:rsidR="00000000" w:rsidDel="00000000" w:rsidP="00000000" w:rsidRDefault="00000000" w:rsidRPr="00000000" w14:paraId="000000A7">
      <w:pPr>
        <w:ind w:left="0" w:hanging="2"/>
        <w:jc w:val="both"/>
        <w:rPr>
          <w:sz w:val="24"/>
          <w:szCs w:val="24"/>
        </w:rPr>
      </w:pPr>
      <w:r w:rsidDel="00000000" w:rsidR="00000000" w:rsidRPr="00000000">
        <w:rPr>
          <w:b w:val="1"/>
          <w:sz w:val="24"/>
          <w:szCs w:val="24"/>
          <w:rtl w:val="0"/>
        </w:rPr>
        <w:t xml:space="preserve">x-telg: Hinnete ja hindamise tähtsustamine.  </w:t>
      </w:r>
      <w:r w:rsidDel="00000000" w:rsidR="00000000" w:rsidRPr="00000000">
        <w:rPr>
          <w:sz w:val="24"/>
          <w:szCs w:val="24"/>
          <w:rtl w:val="0"/>
        </w:rPr>
        <w:t xml:space="preserve">Koondnäitaja, suurem väärtus osutab hinnete ja hindamise  väärtustamisele õpetaja poolt. 7-palline skaala. Täpsemalt vt osa 4.</w:t>
      </w:r>
    </w:p>
    <w:p w:rsidR="00000000" w:rsidDel="00000000" w:rsidP="00000000" w:rsidRDefault="00000000" w:rsidRPr="00000000" w14:paraId="000000A8">
      <w:pPr>
        <w:ind w:left="0" w:hanging="2"/>
        <w:jc w:val="both"/>
        <w:rPr>
          <w:sz w:val="24"/>
          <w:szCs w:val="24"/>
        </w:rPr>
      </w:pPr>
      <w:r w:rsidDel="00000000" w:rsidR="00000000" w:rsidRPr="00000000">
        <w:rPr>
          <w:b w:val="1"/>
          <w:sz w:val="24"/>
          <w:szCs w:val="24"/>
          <w:rtl w:val="0"/>
        </w:rPr>
        <w:t xml:space="preserve">y-telg: Õpetaja skeptiline hoiak  enesereguleeritud õppimise suhtes. </w:t>
      </w:r>
      <w:r w:rsidDel="00000000" w:rsidR="00000000" w:rsidRPr="00000000">
        <w:rPr>
          <w:sz w:val="24"/>
          <w:szCs w:val="24"/>
          <w:rtl w:val="0"/>
        </w:rPr>
        <w:t xml:space="preserve">Koondnäitaja, suurem väärtus osutab õpetaja skeptilisemale suhtumisele enesereguleeritud õppe suhtes. 7-palline skaala. Täpsemalt vt osa 4. </w:t>
      </w:r>
    </w:p>
    <w:p w:rsidR="00000000" w:rsidDel="00000000" w:rsidP="00000000" w:rsidRDefault="00000000" w:rsidRPr="00000000" w14:paraId="000000A9">
      <w:pPr>
        <w:ind w:left="0" w:hanging="2"/>
        <w:jc w:val="both"/>
        <w:rPr>
          <w:sz w:val="24"/>
          <w:szCs w:val="24"/>
        </w:rPr>
      </w:pPr>
      <w:r w:rsidDel="00000000" w:rsidR="00000000" w:rsidRPr="00000000">
        <w:rPr>
          <w:rtl w:val="0"/>
        </w:rPr>
      </w:r>
    </w:p>
    <w:p w:rsidR="00000000" w:rsidDel="00000000" w:rsidP="00000000" w:rsidRDefault="00000000" w:rsidRPr="00000000" w14:paraId="000000AA">
      <w:pPr>
        <w:ind w:left="0" w:hanging="2"/>
        <w:jc w:val="both"/>
        <w:rPr>
          <w:sz w:val="24"/>
          <w:szCs w:val="24"/>
        </w:rPr>
      </w:pPr>
      <w:r w:rsidDel="00000000" w:rsidR="00000000" w:rsidRPr="00000000">
        <w:rPr>
          <w:b w:val="1"/>
          <w:sz w:val="24"/>
          <w:szCs w:val="24"/>
          <w:rtl w:val="0"/>
        </w:rPr>
        <w:t xml:space="preserve">2.1.3.Enesereguleeritud õppimine III </w:t>
      </w:r>
      <w:r w:rsidDel="00000000" w:rsidR="00000000" w:rsidRPr="00000000">
        <w:rPr>
          <w:sz w:val="24"/>
          <w:szCs w:val="24"/>
          <w:rtl w:val="0"/>
        </w:rPr>
        <w:t xml:space="preserve">(joonis lk 8)   </w:t>
      </w:r>
    </w:p>
    <w:p w:rsidR="00000000" w:rsidDel="00000000" w:rsidP="00000000" w:rsidRDefault="00000000" w:rsidRPr="00000000" w14:paraId="000000AB">
      <w:pPr>
        <w:ind w:left="0" w:hanging="2"/>
        <w:jc w:val="both"/>
        <w:rPr>
          <w:sz w:val="24"/>
          <w:szCs w:val="24"/>
        </w:rPr>
      </w:pPr>
      <w:r w:rsidDel="00000000" w:rsidR="00000000" w:rsidRPr="00000000">
        <w:rPr>
          <w:b w:val="1"/>
          <w:sz w:val="24"/>
          <w:szCs w:val="24"/>
          <w:rtl w:val="0"/>
        </w:rPr>
        <w:t xml:space="preserve">x-telg:  Otsustusõiguse võimaldamine.</w:t>
      </w:r>
      <w:r w:rsidDel="00000000" w:rsidR="00000000" w:rsidRPr="00000000">
        <w:rPr>
          <w:sz w:val="24"/>
          <w:szCs w:val="24"/>
          <w:rtl w:val="0"/>
        </w:rPr>
        <w:t xml:space="preserve"> Mil määral väide  </w:t>
      </w:r>
      <w:r w:rsidDel="00000000" w:rsidR="00000000" w:rsidRPr="00000000">
        <w:rPr>
          <w:i w:val="1"/>
          <w:sz w:val="24"/>
          <w:szCs w:val="24"/>
          <w:rtl w:val="0"/>
        </w:rPr>
        <w:t xml:space="preserve">„Õpetaja laseb õpilastel ise otsustada õppeülesannete lahendamise tempo ja järjekorra üle</w:t>
      </w:r>
      <w:r w:rsidDel="00000000" w:rsidR="00000000" w:rsidRPr="00000000">
        <w:rPr>
          <w:sz w:val="24"/>
          <w:szCs w:val="24"/>
          <w:rtl w:val="0"/>
        </w:rPr>
        <w:t xml:space="preserve">“   kirjeldab õpetaja tegevust. 7-palline skaala, suurem väärtus osutab suuremale otsustusõiguse võimaldamisele. </w:t>
      </w:r>
    </w:p>
    <w:p w:rsidR="00000000" w:rsidDel="00000000" w:rsidP="00000000" w:rsidRDefault="00000000" w:rsidRPr="00000000" w14:paraId="000000AC">
      <w:pPr>
        <w:ind w:left="0" w:hanging="2"/>
        <w:jc w:val="both"/>
        <w:rPr>
          <w:sz w:val="24"/>
          <w:szCs w:val="24"/>
        </w:rPr>
      </w:pPr>
      <w:r w:rsidDel="00000000" w:rsidR="00000000" w:rsidRPr="00000000">
        <w:rPr>
          <w:b w:val="1"/>
          <w:sz w:val="24"/>
          <w:szCs w:val="24"/>
          <w:rtl w:val="0"/>
        </w:rPr>
        <w:t xml:space="preserve">y-telg: Õpetaja toetus enesereguleeritud õppimisele. </w:t>
      </w:r>
      <w:r w:rsidDel="00000000" w:rsidR="00000000" w:rsidRPr="00000000">
        <w:rPr>
          <w:sz w:val="24"/>
          <w:szCs w:val="24"/>
          <w:rtl w:val="0"/>
        </w:rPr>
        <w:t xml:space="preserve">Koondnäitaja, suurem väärtus osutab enesereguleeritud õppimise suuremale toetamisele õpetaja poolt. Täpsemalt  vt osa 4.</w:t>
      </w:r>
      <w:r w:rsidDel="00000000" w:rsidR="00000000" w:rsidRPr="00000000">
        <w:rPr>
          <w:b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AD">
      <w:pPr>
        <w:ind w:left="0" w:hanging="2"/>
        <w:jc w:val="both"/>
        <w:rPr>
          <w:b w:val="1"/>
          <w:sz w:val="24"/>
          <w:szCs w:val="24"/>
        </w:rPr>
      </w:pPr>
      <w:r w:rsidDel="00000000" w:rsidR="00000000" w:rsidRPr="00000000">
        <w:rPr>
          <w:b w:val="1"/>
          <w:sz w:val="24"/>
          <w:szCs w:val="24"/>
          <w:rtl w:val="0"/>
        </w:rPr>
        <w:t xml:space="preserve">Joonis 2.1.1.</w:t>
      </w:r>
    </w:p>
    <w:p w:rsidR="00000000" w:rsidDel="00000000" w:rsidP="00000000" w:rsidRDefault="00000000" w:rsidRPr="00000000" w14:paraId="000000AE">
      <w:pPr>
        <w:ind w:left="0" w:hanging="2"/>
        <w:jc w:val="both"/>
        <w:rPr/>
      </w:pPr>
      <w:r w:rsidDel="00000000" w:rsidR="00000000" w:rsidRPr="00000000">
        <w:rPr/>
        <w:drawing>
          <wp:inline distB="114300" distT="114300" distL="114300" distR="114300">
            <wp:extent cx="8867775" cy="5219700"/>
            <wp:effectExtent b="0" l="0" r="0" t="0"/>
            <wp:docPr id="116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867775" cy="5219700"/>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ind w:left="0" w:hanging="2"/>
        <w:jc w:val="both"/>
        <w:rPr/>
      </w:pPr>
      <w:r w:rsidDel="00000000" w:rsidR="00000000" w:rsidRPr="00000000">
        <w:rPr>
          <w:rtl w:val="0"/>
        </w:rPr>
      </w:r>
    </w:p>
    <w:p w:rsidR="00000000" w:rsidDel="00000000" w:rsidP="00000000" w:rsidRDefault="00000000" w:rsidRPr="00000000" w14:paraId="000000B0">
      <w:pPr>
        <w:ind w:left="0" w:hanging="2"/>
        <w:jc w:val="both"/>
        <w:rPr>
          <w:color w:val="000000"/>
          <w:sz w:val="24"/>
          <w:szCs w:val="24"/>
        </w:rPr>
      </w:pPr>
      <w:r w:rsidDel="00000000" w:rsidR="00000000" w:rsidRPr="00000000">
        <w:rPr>
          <w:rtl w:val="0"/>
        </w:rPr>
      </w:r>
    </w:p>
    <w:p w:rsidR="00000000" w:rsidDel="00000000" w:rsidP="00000000" w:rsidRDefault="00000000" w:rsidRPr="00000000" w14:paraId="000000B1">
      <w:pPr>
        <w:ind w:left="1" w:hanging="3"/>
        <w:jc w:val="both"/>
        <w:rPr>
          <w:b w:val="1"/>
          <w:color w:val="000000"/>
          <w:sz w:val="28"/>
          <w:szCs w:val="28"/>
        </w:rPr>
      </w:pPr>
      <w:r w:rsidDel="00000000" w:rsidR="00000000" w:rsidRPr="00000000">
        <w:rPr>
          <w:rtl w:val="0"/>
        </w:rPr>
      </w:r>
    </w:p>
    <w:p w:rsidR="00000000" w:rsidDel="00000000" w:rsidP="00000000" w:rsidRDefault="00000000" w:rsidRPr="00000000" w14:paraId="000000B2">
      <w:pPr>
        <w:ind w:left="0" w:hanging="2"/>
        <w:jc w:val="both"/>
        <w:rPr>
          <w:b w:val="1"/>
          <w:color w:val="000000"/>
          <w:sz w:val="24"/>
          <w:szCs w:val="24"/>
        </w:rPr>
      </w:pPr>
      <w:r w:rsidDel="00000000" w:rsidR="00000000" w:rsidRPr="00000000">
        <w:rPr>
          <w:b w:val="1"/>
          <w:color w:val="000000"/>
          <w:sz w:val="24"/>
          <w:szCs w:val="24"/>
          <w:rtl w:val="0"/>
        </w:rPr>
        <w:t xml:space="preserve">Joonis 2.1.2.</w:t>
      </w:r>
    </w:p>
    <w:p w:rsidR="00000000" w:rsidDel="00000000" w:rsidP="00000000" w:rsidRDefault="00000000" w:rsidRPr="00000000" w14:paraId="000000B3">
      <w:pPr>
        <w:ind w:left="0" w:hanging="2"/>
        <w:jc w:val="both"/>
        <w:rPr>
          <w:sz w:val="24"/>
          <w:szCs w:val="24"/>
        </w:rPr>
      </w:pPr>
      <w:r w:rsidDel="00000000" w:rsidR="00000000" w:rsidRPr="00000000">
        <w:rPr/>
        <w:drawing>
          <wp:inline distB="114300" distT="114300" distL="114300" distR="114300">
            <wp:extent cx="8886825" cy="5238750"/>
            <wp:effectExtent b="0" l="0" r="0" t="0"/>
            <wp:docPr id="1166" name="image18.png"/>
            <a:graphic>
              <a:graphicData uri="http://schemas.openxmlformats.org/drawingml/2006/picture">
                <pic:pic>
                  <pic:nvPicPr>
                    <pic:cNvPr id="0" name="image18.png"/>
                    <pic:cNvPicPr preferRelativeResize="0"/>
                  </pic:nvPicPr>
                  <pic:blipFill>
                    <a:blip r:embed="rId10"/>
                    <a:srcRect b="0" l="0" r="0" t="0"/>
                    <a:stretch>
                      <a:fillRect/>
                    </a:stretch>
                  </pic:blipFill>
                  <pic:spPr>
                    <a:xfrm>
                      <a:off x="0" y="0"/>
                      <a:ext cx="8886825" cy="523875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ind w:left="0" w:hanging="2"/>
        <w:jc w:val="both"/>
        <w:rPr>
          <w:color w:val="000000"/>
        </w:rPr>
      </w:pPr>
      <w:r w:rsidDel="00000000" w:rsidR="00000000" w:rsidRPr="00000000">
        <w:rPr>
          <w:rtl w:val="0"/>
        </w:rPr>
      </w:r>
    </w:p>
    <w:p w:rsidR="00000000" w:rsidDel="00000000" w:rsidP="00000000" w:rsidRDefault="00000000" w:rsidRPr="00000000" w14:paraId="000000B5">
      <w:pPr>
        <w:ind w:left="1" w:hanging="3"/>
        <w:jc w:val="both"/>
        <w:rPr>
          <w:b w:val="1"/>
          <w:sz w:val="28"/>
          <w:szCs w:val="28"/>
        </w:rPr>
      </w:pPr>
      <w:r w:rsidDel="00000000" w:rsidR="00000000" w:rsidRPr="00000000">
        <w:rPr>
          <w:rtl w:val="0"/>
        </w:rPr>
      </w:r>
    </w:p>
    <w:p w:rsidR="00000000" w:rsidDel="00000000" w:rsidP="00000000" w:rsidRDefault="00000000" w:rsidRPr="00000000" w14:paraId="000000B6">
      <w:pPr>
        <w:ind w:left="0" w:hanging="2"/>
        <w:jc w:val="both"/>
        <w:rPr>
          <w:b w:val="1"/>
        </w:rPr>
      </w:pPr>
      <w:r w:rsidDel="00000000" w:rsidR="00000000" w:rsidRPr="00000000">
        <w:rPr>
          <w:b w:val="1"/>
          <w:rtl w:val="0"/>
        </w:rPr>
        <w:t xml:space="preserve">Joonis 2.1.3.</w:t>
      </w:r>
    </w:p>
    <w:p w:rsidR="00000000" w:rsidDel="00000000" w:rsidP="00000000" w:rsidRDefault="00000000" w:rsidRPr="00000000" w14:paraId="000000B7">
      <w:pPr>
        <w:ind w:left="0" w:hanging="2"/>
        <w:jc w:val="both"/>
        <w:rPr>
          <w:sz w:val="24"/>
          <w:szCs w:val="24"/>
        </w:rPr>
      </w:pPr>
      <w:r w:rsidDel="00000000" w:rsidR="00000000" w:rsidRPr="00000000">
        <w:rPr>
          <w:rtl w:val="0"/>
        </w:rPr>
      </w:r>
    </w:p>
    <w:p w:rsidR="00000000" w:rsidDel="00000000" w:rsidP="00000000" w:rsidRDefault="00000000" w:rsidRPr="00000000" w14:paraId="000000B8">
      <w:pPr>
        <w:ind w:left="0" w:hanging="2"/>
        <w:jc w:val="both"/>
        <w:rPr/>
      </w:pPr>
      <w:r w:rsidDel="00000000" w:rsidR="00000000" w:rsidRPr="00000000">
        <w:rPr/>
        <w:drawing>
          <wp:inline distB="114300" distT="114300" distL="114300" distR="114300">
            <wp:extent cx="8886825" cy="5238750"/>
            <wp:effectExtent b="0" l="0" r="0" t="0"/>
            <wp:docPr id="1165"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8886825" cy="523875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ind w:left="1" w:hanging="3"/>
        <w:jc w:val="both"/>
        <w:rPr>
          <w:b w:val="1"/>
          <w:sz w:val="32"/>
          <w:szCs w:val="32"/>
        </w:rPr>
      </w:pPr>
      <w:r w:rsidDel="00000000" w:rsidR="00000000" w:rsidRPr="00000000">
        <w:rPr>
          <w:b w:val="1"/>
          <w:sz w:val="32"/>
          <w:szCs w:val="32"/>
          <w:rtl w:val="0"/>
        </w:rPr>
        <w:t xml:space="preserve">2.2.ÕPETAMINE</w:t>
      </w:r>
    </w:p>
    <w:p w:rsidR="00000000" w:rsidDel="00000000" w:rsidP="00000000" w:rsidRDefault="00000000" w:rsidRPr="00000000" w14:paraId="000000BA">
      <w:pPr>
        <w:ind w:left="0" w:hanging="2"/>
        <w:jc w:val="both"/>
        <w:rPr>
          <w:b w:val="1"/>
        </w:rPr>
      </w:pPr>
      <w:r w:rsidDel="00000000" w:rsidR="00000000" w:rsidRPr="00000000">
        <w:rPr>
          <w:b w:val="1"/>
          <w:rtl w:val="0"/>
        </w:rPr>
        <w:t xml:space="preserve">2.2.1 Õpikäsitus. </w:t>
      </w:r>
      <w:r w:rsidDel="00000000" w:rsidR="00000000" w:rsidRPr="00000000">
        <w:rPr>
          <w:sz w:val="24"/>
          <w:szCs w:val="24"/>
          <w:rtl w:val="0"/>
        </w:rPr>
        <w:t xml:space="preserve"> (joonis lk 10) </w:t>
      </w:r>
      <w:r w:rsidDel="00000000" w:rsidR="00000000" w:rsidRPr="00000000">
        <w:rPr>
          <w:rtl w:val="0"/>
        </w:rPr>
      </w:r>
    </w:p>
    <w:p w:rsidR="00000000" w:rsidDel="00000000" w:rsidP="00000000" w:rsidRDefault="00000000" w:rsidRPr="00000000" w14:paraId="000000BB">
      <w:pPr>
        <w:spacing w:line="240" w:lineRule="auto"/>
        <w:ind w:left="0" w:hanging="2"/>
        <w:jc w:val="both"/>
        <w:rPr/>
      </w:pPr>
      <w:r w:rsidDel="00000000" w:rsidR="00000000" w:rsidRPr="00000000">
        <w:rPr>
          <w:b w:val="1"/>
          <w:rtl w:val="0"/>
        </w:rPr>
        <w:t xml:space="preserve">x-telg: Mõtestatud/elulähedane õpetamine. </w:t>
      </w:r>
      <w:r w:rsidDel="00000000" w:rsidR="00000000" w:rsidRPr="00000000">
        <w:rPr>
          <w:rtl w:val="0"/>
        </w:rPr>
        <w:t xml:space="preserve">Koondnäitaja - mida suurem väärtus, seda mõtestatum/elulähedasem õpetamine. Täpsemalt vt osa 4. </w:t>
      </w:r>
    </w:p>
    <w:p w:rsidR="00000000" w:rsidDel="00000000" w:rsidP="00000000" w:rsidRDefault="00000000" w:rsidRPr="00000000" w14:paraId="000000BC">
      <w:pPr>
        <w:spacing w:line="240" w:lineRule="auto"/>
        <w:ind w:left="0" w:hanging="2"/>
        <w:rPr/>
      </w:pPr>
      <w:r w:rsidDel="00000000" w:rsidR="00000000" w:rsidRPr="00000000">
        <w:rPr>
          <w:b w:val="1"/>
          <w:rtl w:val="0"/>
        </w:rPr>
        <w:t xml:space="preserve">y-telg: Koostöine õpetamine.</w:t>
      </w:r>
      <w:r w:rsidDel="00000000" w:rsidR="00000000" w:rsidRPr="00000000">
        <w:rPr>
          <w:rtl w:val="0"/>
        </w:rPr>
        <w:t xml:space="preserve"> Koondnäitaja - mida suurem väärtus, seda rohkem koostöist õpetamist. Täpsemalt vt osa 4. </w:t>
      </w:r>
    </w:p>
    <w:p w:rsidR="00000000" w:rsidDel="00000000" w:rsidP="00000000" w:rsidRDefault="00000000" w:rsidRPr="00000000" w14:paraId="000000BD">
      <w:pPr>
        <w:spacing w:line="240" w:lineRule="auto"/>
        <w:ind w:left="0" w:hanging="2"/>
        <w:rPr/>
      </w:pPr>
      <w:r w:rsidDel="00000000" w:rsidR="00000000" w:rsidRPr="00000000">
        <w:rPr>
          <w:rtl w:val="0"/>
        </w:rPr>
      </w:r>
    </w:p>
    <w:p w:rsidR="00000000" w:rsidDel="00000000" w:rsidP="00000000" w:rsidRDefault="00000000" w:rsidRPr="00000000" w14:paraId="000000BE">
      <w:pPr>
        <w:spacing w:line="240" w:lineRule="auto"/>
        <w:ind w:left="0" w:hanging="2"/>
        <w:rPr>
          <w:b w:val="1"/>
        </w:rPr>
      </w:pPr>
      <w:r w:rsidDel="00000000" w:rsidR="00000000" w:rsidRPr="00000000">
        <w:rPr>
          <w:b w:val="1"/>
          <w:rtl w:val="0"/>
        </w:rPr>
        <w:t xml:space="preserve">2.2.2. Õpistrateegiad </w:t>
      </w:r>
      <w:r w:rsidDel="00000000" w:rsidR="00000000" w:rsidRPr="00000000">
        <w:rPr>
          <w:sz w:val="24"/>
          <w:szCs w:val="24"/>
          <w:rtl w:val="0"/>
        </w:rPr>
        <w:t xml:space="preserve"> (joonis lk 11) </w:t>
      </w:r>
      <w:r w:rsidDel="00000000" w:rsidR="00000000" w:rsidRPr="00000000">
        <w:rPr>
          <w:rtl w:val="0"/>
        </w:rPr>
      </w:r>
    </w:p>
    <w:p w:rsidR="00000000" w:rsidDel="00000000" w:rsidP="00000000" w:rsidRDefault="00000000" w:rsidRPr="00000000" w14:paraId="000000BF">
      <w:pPr>
        <w:spacing w:line="216" w:lineRule="auto"/>
        <w:ind w:left="0" w:hanging="2"/>
        <w:jc w:val="both"/>
        <w:rPr/>
      </w:pPr>
      <w:r w:rsidDel="00000000" w:rsidR="00000000" w:rsidRPr="00000000">
        <w:rPr>
          <w:b w:val="1"/>
          <w:rtl w:val="0"/>
        </w:rPr>
        <w:t xml:space="preserve">x-telg: Tõhusate õpistrateegiate õpetamine</w:t>
      </w:r>
      <w:r w:rsidDel="00000000" w:rsidR="00000000" w:rsidRPr="00000000">
        <w:rPr>
          <w:rtl w:val="0"/>
        </w:rPr>
        <w:t xml:space="preserve">. Koondnäitaja, mida suurem väärtus, seda rohkem õpetavad õpetajad tõhusaid õpistrateegiaid. Vt täpsemalt osa 4.</w:t>
      </w:r>
    </w:p>
    <w:p w:rsidR="00000000" w:rsidDel="00000000" w:rsidP="00000000" w:rsidRDefault="00000000" w:rsidRPr="00000000" w14:paraId="000000C0">
      <w:pPr>
        <w:spacing w:line="240" w:lineRule="auto"/>
        <w:ind w:left="0" w:hanging="2"/>
        <w:rPr/>
      </w:pPr>
      <w:r w:rsidDel="00000000" w:rsidR="00000000" w:rsidRPr="00000000">
        <w:rPr>
          <w:b w:val="1"/>
          <w:rtl w:val="0"/>
        </w:rPr>
        <w:t xml:space="preserve">y-telg: Tõhusate õpistrateegiate väärtustamine</w:t>
      </w:r>
      <w:r w:rsidDel="00000000" w:rsidR="00000000" w:rsidRPr="00000000">
        <w:rPr>
          <w:rtl w:val="0"/>
        </w:rPr>
        <w:t xml:space="preserve">. Koondnäitaja, mida suurem väärtus, seda rohkem väärtustavad õpetajad tõhusaid õpistrateegiaid.  Vt osa 4.</w:t>
      </w:r>
    </w:p>
    <w:p w:rsidR="00000000" w:rsidDel="00000000" w:rsidP="00000000" w:rsidRDefault="00000000" w:rsidRPr="00000000" w14:paraId="000000C1">
      <w:pPr>
        <w:spacing w:line="240" w:lineRule="auto"/>
        <w:ind w:left="0" w:hanging="2"/>
        <w:rPr/>
      </w:pPr>
      <w:r w:rsidDel="00000000" w:rsidR="00000000" w:rsidRPr="00000000">
        <w:rPr>
          <w:rtl w:val="0"/>
        </w:rPr>
      </w:r>
    </w:p>
    <w:p w:rsidR="00000000" w:rsidDel="00000000" w:rsidP="00000000" w:rsidRDefault="00000000" w:rsidRPr="00000000" w14:paraId="000000C2">
      <w:pPr>
        <w:spacing w:line="240" w:lineRule="auto"/>
        <w:ind w:left="0" w:hanging="2"/>
        <w:jc w:val="both"/>
        <w:rPr>
          <w:b w:val="1"/>
        </w:rPr>
      </w:pPr>
      <w:r w:rsidDel="00000000" w:rsidR="00000000" w:rsidRPr="00000000">
        <w:rPr>
          <w:b w:val="1"/>
          <w:rtl w:val="0"/>
        </w:rPr>
        <w:t xml:space="preserve">2.2.3. Distantsõpe I </w:t>
      </w:r>
      <w:r w:rsidDel="00000000" w:rsidR="00000000" w:rsidRPr="00000000">
        <w:rPr>
          <w:sz w:val="24"/>
          <w:szCs w:val="24"/>
          <w:rtl w:val="0"/>
        </w:rPr>
        <w:t xml:space="preserve"> (joonis lk 12) </w:t>
      </w:r>
      <w:r w:rsidDel="00000000" w:rsidR="00000000" w:rsidRPr="00000000">
        <w:rPr>
          <w:rtl w:val="0"/>
        </w:rPr>
      </w:r>
    </w:p>
    <w:p w:rsidR="00000000" w:rsidDel="00000000" w:rsidP="00000000" w:rsidRDefault="00000000" w:rsidRPr="00000000" w14:paraId="000000C3">
      <w:pPr>
        <w:spacing w:line="240" w:lineRule="auto"/>
        <w:ind w:left="0" w:hanging="2"/>
        <w:jc w:val="both"/>
        <w:rPr/>
      </w:pPr>
      <w:r w:rsidDel="00000000" w:rsidR="00000000" w:rsidRPr="00000000">
        <w:rPr>
          <w:b w:val="1"/>
          <w:rtl w:val="0"/>
        </w:rPr>
        <w:t xml:space="preserve">x-telg: Milline võiks olla distantsõppe osakaal tulevikus?</w:t>
      </w:r>
      <w:r w:rsidDel="00000000" w:rsidR="00000000" w:rsidRPr="00000000">
        <w:rPr>
          <w:rtl w:val="0"/>
        </w:rPr>
        <w:t xml:space="preserve"> </w:t>
      </w:r>
      <w:r w:rsidDel="00000000" w:rsidR="00000000" w:rsidRPr="00000000">
        <w:rPr>
          <w:color w:val="ff0000"/>
          <w:rtl w:val="0"/>
        </w:rPr>
        <w:t xml:space="preserve"> </w:t>
      </w:r>
      <w:r w:rsidDel="00000000" w:rsidR="00000000" w:rsidRPr="00000000">
        <w:rPr>
          <w:rtl w:val="0"/>
        </w:rPr>
        <w:t xml:space="preserve">Koondnäitaja, mida suurem väärtus, seda suurem osa õppetööst (protsentides) võiks (õpetaja arvates) tulevikus toimuda distantsõppena. Vt täpsemalt osa 4.</w:t>
      </w:r>
    </w:p>
    <w:p w:rsidR="00000000" w:rsidDel="00000000" w:rsidP="00000000" w:rsidRDefault="00000000" w:rsidRPr="00000000" w14:paraId="000000C4">
      <w:pPr>
        <w:ind w:left="0" w:hanging="2"/>
        <w:jc w:val="both"/>
        <w:rPr/>
      </w:pPr>
      <w:r w:rsidDel="00000000" w:rsidR="00000000" w:rsidRPr="00000000">
        <w:rPr>
          <w:b w:val="1"/>
          <w:rtl w:val="0"/>
        </w:rPr>
        <w:t xml:space="preserve">y- telg: Kui suur osa õppetööst toimus distantsõppe vormis?</w:t>
      </w:r>
      <w:r w:rsidDel="00000000" w:rsidR="00000000" w:rsidRPr="00000000">
        <w:rPr>
          <w:rtl w:val="0"/>
        </w:rPr>
        <w:t xml:space="preserve">  Vastus küsimusele: </w:t>
      </w:r>
      <w:r w:rsidDel="00000000" w:rsidR="00000000" w:rsidRPr="00000000">
        <w:rPr>
          <w:i w:val="1"/>
          <w:rtl w:val="0"/>
        </w:rPr>
        <w:t xml:space="preserve">Proovige hinnata, mitu protsenti Teie poolt 2020. aasta jooksul õppetööle kulutatud koguajast toimus õppimine ja õpetamine distantsõppe vormis? </w:t>
      </w:r>
      <w:r w:rsidDel="00000000" w:rsidR="00000000" w:rsidRPr="00000000">
        <w:rPr>
          <w:rtl w:val="0"/>
        </w:rPr>
        <w:t xml:space="preserve">Suurem väärtus osutab suuremale distantsõppe osakaalule (protsentides).</w:t>
      </w:r>
    </w:p>
    <w:p w:rsidR="00000000" w:rsidDel="00000000" w:rsidP="00000000" w:rsidRDefault="00000000" w:rsidRPr="00000000" w14:paraId="000000C5">
      <w:pPr>
        <w:ind w:left="0" w:hanging="2"/>
        <w:jc w:val="both"/>
        <w:rPr/>
      </w:pPr>
      <w:r w:rsidDel="00000000" w:rsidR="00000000" w:rsidRPr="00000000">
        <w:rPr>
          <w:rtl w:val="0"/>
        </w:rPr>
      </w:r>
    </w:p>
    <w:p w:rsidR="00000000" w:rsidDel="00000000" w:rsidP="00000000" w:rsidRDefault="00000000" w:rsidRPr="00000000" w14:paraId="000000C6">
      <w:pPr>
        <w:spacing w:line="240" w:lineRule="auto"/>
        <w:ind w:left="0" w:hanging="2"/>
        <w:jc w:val="both"/>
        <w:rPr>
          <w:b w:val="1"/>
        </w:rPr>
      </w:pPr>
      <w:r w:rsidDel="00000000" w:rsidR="00000000" w:rsidRPr="00000000">
        <w:rPr>
          <w:b w:val="1"/>
          <w:rtl w:val="0"/>
        </w:rPr>
        <w:t xml:space="preserve">2.2.4. Distantsõpe II </w:t>
      </w:r>
      <w:r w:rsidDel="00000000" w:rsidR="00000000" w:rsidRPr="00000000">
        <w:rPr>
          <w:sz w:val="24"/>
          <w:szCs w:val="24"/>
          <w:rtl w:val="0"/>
        </w:rPr>
        <w:t xml:space="preserve"> (joonis lk 13) </w:t>
      </w:r>
      <w:r w:rsidDel="00000000" w:rsidR="00000000" w:rsidRPr="00000000">
        <w:rPr>
          <w:rtl w:val="0"/>
        </w:rPr>
      </w:r>
    </w:p>
    <w:p w:rsidR="00000000" w:rsidDel="00000000" w:rsidP="00000000" w:rsidRDefault="00000000" w:rsidRPr="00000000" w14:paraId="000000C7">
      <w:pPr>
        <w:spacing w:line="240" w:lineRule="auto"/>
        <w:ind w:left="0" w:hanging="2"/>
        <w:jc w:val="both"/>
        <w:rPr/>
      </w:pPr>
      <w:r w:rsidDel="00000000" w:rsidR="00000000" w:rsidRPr="00000000">
        <w:rPr>
          <w:b w:val="1"/>
          <w:rtl w:val="0"/>
        </w:rPr>
        <w:t xml:space="preserve">x-telg: Gümnaasiumiõpilaste toimetulek distantsõppega.</w:t>
      </w:r>
      <w:r w:rsidDel="00000000" w:rsidR="00000000" w:rsidRPr="00000000">
        <w:rPr>
          <w:rtl w:val="0"/>
        </w:rPr>
        <w:t xml:space="preserve"> Vastus küsimusele: </w:t>
      </w:r>
      <w:r w:rsidDel="00000000" w:rsidR="00000000" w:rsidRPr="00000000">
        <w:rPr>
          <w:i w:val="1"/>
          <w:rtl w:val="0"/>
        </w:rPr>
        <w:t xml:space="preserve">„Toetudes oma  kogemusele, siis kui suur osa  õpilastest saavad Teie hinnangul distantsõppega hästi hakkama - suudavad    oma õppimist planeerida, vajalikul määral keskenduda, jõukohaseid ülesandeid valida jms?“ </w:t>
      </w:r>
      <w:r w:rsidDel="00000000" w:rsidR="00000000" w:rsidRPr="00000000">
        <w:rPr>
          <w:rtl w:val="0"/>
        </w:rPr>
        <w:t xml:space="preserve"> Mida suurem väärtus, seda suurem osa õpilastest (protsentides) saavad (õpetaja hinnangul)  distantsõppega hakkama.</w:t>
      </w:r>
    </w:p>
    <w:p w:rsidR="00000000" w:rsidDel="00000000" w:rsidP="00000000" w:rsidRDefault="00000000" w:rsidRPr="00000000" w14:paraId="000000C8">
      <w:pPr>
        <w:ind w:left="0" w:hanging="2"/>
        <w:jc w:val="both"/>
        <w:rPr/>
      </w:pPr>
      <w:r w:rsidDel="00000000" w:rsidR="00000000" w:rsidRPr="00000000">
        <w:rPr>
          <w:b w:val="1"/>
          <w:rtl w:val="0"/>
        </w:rPr>
        <w:t xml:space="preserve">y- telg: Põhikooli õpilaste toimetulek distantsõppega. </w:t>
      </w:r>
      <w:r w:rsidDel="00000000" w:rsidR="00000000" w:rsidRPr="00000000">
        <w:rPr>
          <w:rtl w:val="0"/>
        </w:rPr>
        <w:t xml:space="preserve">Vastus küsimusele: </w:t>
      </w:r>
      <w:r w:rsidDel="00000000" w:rsidR="00000000" w:rsidRPr="00000000">
        <w:rPr>
          <w:i w:val="1"/>
          <w:rtl w:val="0"/>
        </w:rPr>
        <w:t xml:space="preserve">„Toetudes oma  kogemusele, siis kui suur osa  õpilastest saavad Teie hinnangul distantsõppega hästi hakkama - suudavad    oma õppimist planeerida, vajalikul määral keskenduda, jõukohaseid ülesandeid valida jms?“ </w:t>
      </w:r>
      <w:r w:rsidDel="00000000" w:rsidR="00000000" w:rsidRPr="00000000">
        <w:rPr>
          <w:rtl w:val="0"/>
        </w:rPr>
        <w:t xml:space="preserve">Mida suurem väärtus, seda suurem osa (protsentides) õpilastest saavad (õpetaja hinnangul)  distantsõppega hakkama.</w:t>
      </w:r>
    </w:p>
    <w:p w:rsidR="00000000" w:rsidDel="00000000" w:rsidP="00000000" w:rsidRDefault="00000000" w:rsidRPr="00000000" w14:paraId="000000C9">
      <w:pPr>
        <w:ind w:left="0" w:hanging="2"/>
        <w:jc w:val="both"/>
        <w:rPr/>
      </w:pPr>
      <w:r w:rsidDel="00000000" w:rsidR="00000000" w:rsidRPr="00000000">
        <w:rPr>
          <w:rtl w:val="0"/>
        </w:rPr>
      </w:r>
    </w:p>
    <w:p w:rsidR="00000000" w:rsidDel="00000000" w:rsidP="00000000" w:rsidRDefault="00000000" w:rsidRPr="00000000" w14:paraId="000000CA">
      <w:pPr>
        <w:spacing w:line="240" w:lineRule="auto"/>
        <w:ind w:left="0" w:hanging="2"/>
        <w:rPr>
          <w:b w:val="1"/>
          <w:sz w:val="24"/>
          <w:szCs w:val="24"/>
        </w:rPr>
      </w:pPr>
      <w:r w:rsidDel="00000000" w:rsidR="00000000" w:rsidRPr="00000000">
        <w:rPr>
          <w:rtl w:val="0"/>
        </w:rPr>
      </w:r>
    </w:p>
    <w:p w:rsidR="00000000" w:rsidDel="00000000" w:rsidP="00000000" w:rsidRDefault="00000000" w:rsidRPr="00000000" w14:paraId="000000CB">
      <w:pPr>
        <w:spacing w:line="240" w:lineRule="auto"/>
        <w:ind w:left="0" w:hanging="2"/>
        <w:rPr>
          <w:b w:val="1"/>
          <w:sz w:val="24"/>
          <w:szCs w:val="24"/>
        </w:rPr>
      </w:pPr>
      <w:r w:rsidDel="00000000" w:rsidR="00000000" w:rsidRPr="00000000">
        <w:rPr>
          <w:rtl w:val="0"/>
        </w:rPr>
      </w:r>
    </w:p>
    <w:p w:rsidR="00000000" w:rsidDel="00000000" w:rsidP="00000000" w:rsidRDefault="00000000" w:rsidRPr="00000000" w14:paraId="000000CC">
      <w:pPr>
        <w:spacing w:line="240" w:lineRule="auto"/>
        <w:ind w:left="0" w:hanging="2"/>
        <w:rPr>
          <w:b w:val="1"/>
          <w:sz w:val="24"/>
          <w:szCs w:val="24"/>
        </w:rPr>
      </w:pPr>
      <w:r w:rsidDel="00000000" w:rsidR="00000000" w:rsidRPr="00000000">
        <w:rPr>
          <w:b w:val="1"/>
          <w:sz w:val="24"/>
          <w:szCs w:val="24"/>
          <w:rtl w:val="0"/>
        </w:rPr>
        <w:t xml:space="preserve">Joonis 2.2.1.</w:t>
      </w:r>
    </w:p>
    <w:p w:rsidR="00000000" w:rsidDel="00000000" w:rsidP="00000000" w:rsidRDefault="00000000" w:rsidRPr="00000000" w14:paraId="000000CD">
      <w:pPr>
        <w:spacing w:line="240" w:lineRule="auto"/>
        <w:ind w:left="0" w:hanging="2"/>
        <w:rPr/>
      </w:pPr>
      <w:r w:rsidDel="00000000" w:rsidR="00000000" w:rsidRPr="00000000">
        <w:rPr/>
        <w:drawing>
          <wp:inline distB="114300" distT="114300" distL="114300" distR="114300">
            <wp:extent cx="8877300" cy="5229225"/>
            <wp:effectExtent b="0" l="0" r="0" t="0"/>
            <wp:docPr id="1168"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8877300" cy="5229225"/>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spacing w:line="240" w:lineRule="auto"/>
        <w:ind w:left="0" w:hanging="2"/>
        <w:rPr/>
      </w:pPr>
      <w:r w:rsidDel="00000000" w:rsidR="00000000" w:rsidRPr="00000000">
        <w:br w:type="page"/>
      </w:r>
      <w:r w:rsidDel="00000000" w:rsidR="00000000" w:rsidRPr="00000000">
        <w:rPr>
          <w:rtl w:val="0"/>
        </w:rPr>
      </w:r>
    </w:p>
    <w:p w:rsidR="00000000" w:rsidDel="00000000" w:rsidP="00000000" w:rsidRDefault="00000000" w:rsidRPr="00000000" w14:paraId="000000CF">
      <w:pPr>
        <w:spacing w:line="240" w:lineRule="auto"/>
        <w:ind w:left="0" w:hanging="2"/>
        <w:rPr>
          <w:b w:val="1"/>
          <w:sz w:val="24"/>
          <w:szCs w:val="24"/>
        </w:rPr>
      </w:pPr>
      <w:r w:rsidDel="00000000" w:rsidR="00000000" w:rsidRPr="00000000">
        <w:rPr>
          <w:b w:val="1"/>
          <w:sz w:val="24"/>
          <w:szCs w:val="24"/>
          <w:rtl w:val="0"/>
        </w:rPr>
        <w:t xml:space="preserve">Joonis 2.2.2.</w:t>
      </w:r>
    </w:p>
    <w:p w:rsidR="00000000" w:rsidDel="00000000" w:rsidP="00000000" w:rsidRDefault="00000000" w:rsidRPr="00000000" w14:paraId="000000D0">
      <w:pPr>
        <w:spacing w:line="240" w:lineRule="auto"/>
        <w:ind w:left="0" w:hanging="2"/>
        <w:rPr/>
      </w:pPr>
      <w:r w:rsidDel="00000000" w:rsidR="00000000" w:rsidRPr="00000000">
        <w:rPr/>
        <w:drawing>
          <wp:inline distB="114300" distT="114300" distL="114300" distR="114300">
            <wp:extent cx="8877300" cy="5229225"/>
            <wp:effectExtent b="0" l="0" r="0" t="0"/>
            <wp:docPr id="1167"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8877300" cy="522922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D1">
      <w:pPr>
        <w:spacing w:line="240" w:lineRule="auto"/>
        <w:ind w:left="0" w:hanging="2"/>
        <w:rPr>
          <w:sz w:val="24"/>
          <w:szCs w:val="24"/>
        </w:rPr>
      </w:pPr>
      <w:r w:rsidDel="00000000" w:rsidR="00000000" w:rsidRPr="00000000">
        <w:rPr>
          <w:b w:val="1"/>
          <w:sz w:val="24"/>
          <w:szCs w:val="24"/>
          <w:rtl w:val="0"/>
        </w:rPr>
        <w:t xml:space="preserve">Joonis 2.2.3.</w:t>
      </w:r>
      <w:r w:rsidDel="00000000" w:rsidR="00000000" w:rsidRPr="00000000">
        <w:rPr>
          <w:rtl w:val="0"/>
        </w:rPr>
      </w:r>
    </w:p>
    <w:p w:rsidR="00000000" w:rsidDel="00000000" w:rsidP="00000000" w:rsidRDefault="00000000" w:rsidRPr="00000000" w14:paraId="000000D2">
      <w:pPr>
        <w:spacing w:line="240" w:lineRule="auto"/>
        <w:ind w:left="0" w:hanging="2"/>
        <w:rPr/>
      </w:pPr>
      <w:r w:rsidDel="00000000" w:rsidR="00000000" w:rsidRPr="00000000">
        <w:rPr/>
        <w:drawing>
          <wp:inline distB="114300" distT="114300" distL="114300" distR="114300">
            <wp:extent cx="8877300" cy="5229225"/>
            <wp:effectExtent b="0" l="0" r="0" t="0"/>
            <wp:docPr id="1170"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8877300" cy="522922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D3">
      <w:pPr>
        <w:spacing w:line="240" w:lineRule="auto"/>
        <w:ind w:left="0" w:hanging="2"/>
        <w:rPr>
          <w:b w:val="1"/>
          <w:sz w:val="24"/>
          <w:szCs w:val="24"/>
        </w:rPr>
      </w:pPr>
      <w:r w:rsidDel="00000000" w:rsidR="00000000" w:rsidRPr="00000000">
        <w:rPr>
          <w:b w:val="1"/>
          <w:sz w:val="24"/>
          <w:szCs w:val="24"/>
          <w:rtl w:val="0"/>
        </w:rPr>
        <w:t xml:space="preserve">Joonis 2.2.4.</w:t>
      </w:r>
    </w:p>
    <w:p w:rsidR="00000000" w:rsidDel="00000000" w:rsidP="00000000" w:rsidRDefault="00000000" w:rsidRPr="00000000" w14:paraId="000000D4">
      <w:pPr>
        <w:spacing w:line="216" w:lineRule="auto"/>
        <w:ind w:left="0" w:hanging="2"/>
        <w:jc w:val="both"/>
        <w:rPr/>
      </w:pPr>
      <w:bookmarkStart w:colFirst="0" w:colLast="0" w:name="_heading=h.30j0zll" w:id="1"/>
      <w:bookmarkEnd w:id="1"/>
      <w:r w:rsidDel="00000000" w:rsidR="00000000" w:rsidRPr="00000000">
        <w:rPr>
          <w:rtl w:val="0"/>
        </w:rPr>
        <w:t xml:space="preserve"> </w:t>
      </w:r>
    </w:p>
    <w:p w:rsidR="00000000" w:rsidDel="00000000" w:rsidP="00000000" w:rsidRDefault="00000000" w:rsidRPr="00000000" w14:paraId="000000D5">
      <w:pPr>
        <w:spacing w:line="240" w:lineRule="auto"/>
        <w:ind w:left="0" w:hanging="2"/>
        <w:jc w:val="both"/>
        <w:rPr>
          <w:sz w:val="24"/>
          <w:szCs w:val="24"/>
        </w:rPr>
      </w:pPr>
      <w:r w:rsidDel="00000000" w:rsidR="00000000" w:rsidRPr="00000000">
        <w:rPr/>
        <w:drawing>
          <wp:inline distB="114300" distT="114300" distL="114300" distR="114300">
            <wp:extent cx="8877300" cy="5229225"/>
            <wp:effectExtent b="0" l="0" r="0" t="0"/>
            <wp:docPr id="1169" name="image19.png"/>
            <a:graphic>
              <a:graphicData uri="http://schemas.openxmlformats.org/drawingml/2006/picture">
                <pic:pic>
                  <pic:nvPicPr>
                    <pic:cNvPr id="0" name="image19.png"/>
                    <pic:cNvPicPr preferRelativeResize="0"/>
                  </pic:nvPicPr>
                  <pic:blipFill>
                    <a:blip r:embed="rId15"/>
                    <a:srcRect b="0" l="0" r="0" t="0"/>
                    <a:stretch>
                      <a:fillRect/>
                    </a:stretch>
                  </pic:blipFill>
                  <pic:spPr>
                    <a:xfrm>
                      <a:off x="0" y="0"/>
                      <a:ext cx="8877300" cy="522922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D6">
      <w:pPr>
        <w:spacing w:line="240" w:lineRule="auto"/>
        <w:ind w:left="0" w:hanging="2"/>
        <w:jc w:val="both"/>
        <w:rPr>
          <w:b w:val="1"/>
          <w:sz w:val="24"/>
          <w:szCs w:val="24"/>
        </w:rPr>
      </w:pPr>
      <w:r w:rsidDel="00000000" w:rsidR="00000000" w:rsidRPr="00000000">
        <w:rPr>
          <w:b w:val="1"/>
          <w:sz w:val="24"/>
          <w:szCs w:val="24"/>
          <w:rtl w:val="0"/>
        </w:rPr>
        <w:t xml:space="preserve">2.3. KOOLIELU JA ENESETUNNE</w:t>
      </w:r>
    </w:p>
    <w:p w:rsidR="00000000" w:rsidDel="00000000" w:rsidP="00000000" w:rsidRDefault="00000000" w:rsidRPr="00000000" w14:paraId="000000D7">
      <w:pPr>
        <w:ind w:left="0" w:hanging="2"/>
        <w:jc w:val="both"/>
        <w:rPr>
          <w:sz w:val="24"/>
          <w:szCs w:val="24"/>
        </w:rPr>
      </w:pPr>
      <w:r w:rsidDel="00000000" w:rsidR="00000000" w:rsidRPr="00000000">
        <w:rPr>
          <w:b w:val="1"/>
          <w:sz w:val="24"/>
          <w:szCs w:val="24"/>
          <w:rtl w:val="0"/>
        </w:rPr>
        <w:t xml:space="preserve">2.3.1. Osalemine kooli arengu kavandamisel </w:t>
      </w:r>
      <w:r w:rsidDel="00000000" w:rsidR="00000000" w:rsidRPr="00000000">
        <w:rPr>
          <w:sz w:val="24"/>
          <w:szCs w:val="24"/>
          <w:rtl w:val="0"/>
        </w:rPr>
        <w:t xml:space="preserve">(joonis lk 15)</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D8">
      <w:pPr>
        <w:ind w:left="0" w:hanging="2"/>
        <w:jc w:val="both"/>
        <w:rPr>
          <w:color w:val="444444"/>
          <w:sz w:val="24"/>
          <w:szCs w:val="24"/>
        </w:rPr>
      </w:pPr>
      <w:r w:rsidDel="00000000" w:rsidR="00000000" w:rsidRPr="00000000">
        <w:rPr>
          <w:b w:val="1"/>
          <w:sz w:val="24"/>
          <w:szCs w:val="24"/>
          <w:rtl w:val="0"/>
        </w:rPr>
        <w:t xml:space="preserve">x-telg: Mil määral tuttav riikliku õppekavaga. </w:t>
      </w:r>
      <w:r w:rsidDel="00000000" w:rsidR="00000000" w:rsidRPr="00000000">
        <w:rPr>
          <w:sz w:val="24"/>
          <w:szCs w:val="24"/>
          <w:rtl w:val="0"/>
        </w:rPr>
        <w:t xml:space="preserve">Vastamine üksikküsimusele: </w:t>
      </w:r>
      <w:r w:rsidDel="00000000" w:rsidR="00000000" w:rsidRPr="00000000">
        <w:rPr>
          <w:i w:val="1"/>
          <w:sz w:val="24"/>
          <w:szCs w:val="24"/>
          <w:rtl w:val="0"/>
        </w:rPr>
        <w:t xml:space="preserve">Mil määral olete Te tuttav riikliku õppekavaga? </w:t>
      </w:r>
      <w:r w:rsidDel="00000000" w:rsidR="00000000" w:rsidRPr="00000000">
        <w:rPr>
          <w:sz w:val="24"/>
          <w:szCs w:val="24"/>
          <w:rtl w:val="0"/>
        </w:rPr>
        <w:t xml:space="preserve">Skaala: 1- </w:t>
      </w:r>
      <w:r w:rsidDel="00000000" w:rsidR="00000000" w:rsidRPr="00000000">
        <w:rPr>
          <w:color w:val="444444"/>
          <w:sz w:val="24"/>
          <w:szCs w:val="24"/>
          <w:rtl w:val="0"/>
        </w:rPr>
        <w:t xml:space="preserve">ei ole õppekavaga tuttav; 2- olen õppekava lugenud; 3- olen panustanud riikliku õppekava koostamisse (teinud ettepanekuid, osalenud aruteludel jms).</w:t>
      </w:r>
    </w:p>
    <w:p w:rsidR="00000000" w:rsidDel="00000000" w:rsidP="00000000" w:rsidRDefault="00000000" w:rsidRPr="00000000" w14:paraId="000000D9">
      <w:pPr>
        <w:ind w:left="0" w:hanging="2"/>
        <w:jc w:val="both"/>
        <w:rPr>
          <w:b w:val="1"/>
          <w:sz w:val="24"/>
          <w:szCs w:val="24"/>
        </w:rPr>
      </w:pPr>
      <w:r w:rsidDel="00000000" w:rsidR="00000000" w:rsidRPr="00000000">
        <w:rPr>
          <w:b w:val="1"/>
          <w:sz w:val="24"/>
          <w:szCs w:val="24"/>
          <w:rtl w:val="0"/>
        </w:rPr>
        <w:t xml:space="preserve">y-telg: Osalemine kooli arengu kavandamisel.</w:t>
      </w:r>
      <w:r w:rsidDel="00000000" w:rsidR="00000000" w:rsidRPr="00000000">
        <w:rPr>
          <w:sz w:val="24"/>
          <w:szCs w:val="24"/>
          <w:rtl w:val="0"/>
        </w:rPr>
        <w:t xml:space="preserve"> Koondnäitaja, suurem väärtus osutab õpetajate rohkemale osalemisele kooli arengu kavandamisel. 3-palline skaala. Koondnäitaja kirjeldust vt osa 4.</w:t>
      </w:r>
      <w:r w:rsidDel="00000000" w:rsidR="00000000" w:rsidRPr="00000000">
        <w:rPr>
          <w:b w:val="1"/>
          <w:sz w:val="24"/>
          <w:szCs w:val="24"/>
          <w:rtl w:val="0"/>
        </w:rPr>
        <w:t xml:space="preserve"> </w:t>
      </w:r>
    </w:p>
    <w:p w:rsidR="00000000" w:rsidDel="00000000" w:rsidP="00000000" w:rsidRDefault="00000000" w:rsidRPr="00000000" w14:paraId="000000DA">
      <w:pPr>
        <w:ind w:left="0" w:hanging="2"/>
        <w:jc w:val="both"/>
        <w:rPr>
          <w:b w:val="1"/>
          <w:sz w:val="24"/>
          <w:szCs w:val="24"/>
        </w:rPr>
      </w:pPr>
      <w:r w:rsidDel="00000000" w:rsidR="00000000" w:rsidRPr="00000000">
        <w:rPr>
          <w:rtl w:val="0"/>
        </w:rPr>
      </w:r>
    </w:p>
    <w:p w:rsidR="00000000" w:rsidDel="00000000" w:rsidP="00000000" w:rsidRDefault="00000000" w:rsidRPr="00000000" w14:paraId="000000DB">
      <w:pPr>
        <w:ind w:left="0" w:hanging="2"/>
        <w:jc w:val="both"/>
        <w:rPr>
          <w:sz w:val="24"/>
          <w:szCs w:val="24"/>
        </w:rPr>
      </w:pPr>
      <w:r w:rsidDel="00000000" w:rsidR="00000000" w:rsidRPr="00000000">
        <w:rPr>
          <w:b w:val="1"/>
          <w:sz w:val="24"/>
          <w:szCs w:val="24"/>
          <w:rtl w:val="0"/>
        </w:rPr>
        <w:t xml:space="preserve">2.3.2. Õpetaja professionaalne agentsus </w:t>
      </w:r>
      <w:r w:rsidDel="00000000" w:rsidR="00000000" w:rsidRPr="00000000">
        <w:rPr>
          <w:sz w:val="24"/>
          <w:szCs w:val="24"/>
          <w:rtl w:val="0"/>
        </w:rPr>
        <w:t xml:space="preserve">(joonis lk 16)</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DC">
      <w:pPr>
        <w:ind w:left="0" w:hanging="2"/>
        <w:jc w:val="both"/>
        <w:rPr>
          <w:sz w:val="24"/>
          <w:szCs w:val="24"/>
        </w:rPr>
      </w:pPr>
      <w:r w:rsidDel="00000000" w:rsidR="00000000" w:rsidRPr="00000000">
        <w:rPr>
          <w:b w:val="1"/>
          <w:sz w:val="24"/>
          <w:szCs w:val="24"/>
          <w:rtl w:val="0"/>
        </w:rPr>
        <w:t xml:space="preserve">x-telg: Osalemine otsustamisel.</w:t>
      </w:r>
      <w:r w:rsidDel="00000000" w:rsidR="00000000" w:rsidRPr="00000000">
        <w:rPr>
          <w:sz w:val="24"/>
          <w:szCs w:val="24"/>
          <w:rtl w:val="0"/>
        </w:rPr>
        <w:t xml:space="preserve"> Koondnäitaja, suurem väärtus osutab õpetajate suuremale  osalemisele koolis  otsuste tegemisel. 7-palline skaala. Koondnäitaja kirjeldust vt osa 4.</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DD">
      <w:pPr>
        <w:ind w:left="0" w:hanging="2"/>
        <w:jc w:val="both"/>
        <w:rPr>
          <w:sz w:val="24"/>
          <w:szCs w:val="24"/>
        </w:rPr>
      </w:pPr>
      <w:r w:rsidDel="00000000" w:rsidR="00000000" w:rsidRPr="00000000">
        <w:rPr>
          <w:b w:val="1"/>
          <w:sz w:val="24"/>
          <w:szCs w:val="24"/>
          <w:rtl w:val="0"/>
        </w:rPr>
        <w:t xml:space="preserve">y-telg: Tajutud mõjukus.</w:t>
      </w:r>
      <w:r w:rsidDel="00000000" w:rsidR="00000000" w:rsidRPr="00000000">
        <w:rPr>
          <w:sz w:val="24"/>
          <w:szCs w:val="24"/>
          <w:rtl w:val="0"/>
        </w:rPr>
        <w:t xml:space="preserve"> Koondnäitaja, suurem väärtus osutab õpetajate suuremale tajutud mõjukusele. 7-palline skaala. Koondnäitaja kirjeldust vt osa 4. </w:t>
      </w:r>
    </w:p>
    <w:p w:rsidR="00000000" w:rsidDel="00000000" w:rsidP="00000000" w:rsidRDefault="00000000" w:rsidRPr="00000000" w14:paraId="000000DE">
      <w:pPr>
        <w:ind w:left="0" w:hanging="2"/>
        <w:jc w:val="both"/>
        <w:rPr>
          <w:b w:val="1"/>
          <w:sz w:val="24"/>
          <w:szCs w:val="24"/>
        </w:rPr>
      </w:pPr>
      <w:r w:rsidDel="00000000" w:rsidR="00000000" w:rsidRPr="00000000">
        <w:rPr>
          <w:rtl w:val="0"/>
        </w:rPr>
      </w:r>
    </w:p>
    <w:p w:rsidR="00000000" w:rsidDel="00000000" w:rsidP="00000000" w:rsidRDefault="00000000" w:rsidRPr="00000000" w14:paraId="000000DF">
      <w:pPr>
        <w:ind w:left="0" w:hanging="2"/>
        <w:jc w:val="both"/>
        <w:rPr>
          <w:sz w:val="24"/>
          <w:szCs w:val="24"/>
        </w:rPr>
      </w:pPr>
      <w:r w:rsidDel="00000000" w:rsidR="00000000" w:rsidRPr="00000000">
        <w:rPr>
          <w:b w:val="1"/>
          <w:sz w:val="24"/>
          <w:szCs w:val="24"/>
          <w:rtl w:val="0"/>
        </w:rPr>
        <w:t xml:space="preserve">2.3.3. Rahulolu </w:t>
      </w:r>
      <w:r w:rsidDel="00000000" w:rsidR="00000000" w:rsidRPr="00000000">
        <w:rPr>
          <w:sz w:val="24"/>
          <w:szCs w:val="24"/>
          <w:rtl w:val="0"/>
        </w:rPr>
        <w:t xml:space="preserve">(joonis lk 17)</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E0">
      <w:pPr>
        <w:ind w:left="0" w:hanging="2"/>
        <w:jc w:val="both"/>
        <w:rPr>
          <w:sz w:val="24"/>
          <w:szCs w:val="24"/>
        </w:rPr>
      </w:pPr>
      <w:r w:rsidDel="00000000" w:rsidR="00000000" w:rsidRPr="00000000">
        <w:rPr>
          <w:b w:val="1"/>
          <w:sz w:val="24"/>
          <w:szCs w:val="24"/>
          <w:rtl w:val="0"/>
        </w:rPr>
        <w:t xml:space="preserve">x-telg: Rahulolu suhetega töökollektiivis. </w:t>
      </w:r>
      <w:r w:rsidDel="00000000" w:rsidR="00000000" w:rsidRPr="00000000">
        <w:rPr>
          <w:sz w:val="24"/>
          <w:szCs w:val="24"/>
          <w:rtl w:val="0"/>
        </w:rPr>
        <w:t xml:space="preserve">Vastused üksikküsimusele: </w:t>
      </w:r>
      <w:r w:rsidDel="00000000" w:rsidR="00000000" w:rsidRPr="00000000">
        <w:rPr>
          <w:i w:val="1"/>
          <w:sz w:val="24"/>
          <w:szCs w:val="24"/>
          <w:rtl w:val="0"/>
        </w:rPr>
        <w:t xml:space="preserve">Kuivõrd olete Te täna rahul suhetega töökollektiivis? </w:t>
      </w:r>
      <w:r w:rsidDel="00000000" w:rsidR="00000000" w:rsidRPr="00000000">
        <w:rPr>
          <w:sz w:val="24"/>
          <w:szCs w:val="24"/>
          <w:rtl w:val="0"/>
        </w:rPr>
        <w:t xml:space="preserve">7-palline skaala. Suurem väärtus osutab kõrgemale rahulolule. </w:t>
      </w:r>
    </w:p>
    <w:p w:rsidR="00000000" w:rsidDel="00000000" w:rsidP="00000000" w:rsidRDefault="00000000" w:rsidRPr="00000000" w14:paraId="000000E1">
      <w:pPr>
        <w:ind w:left="0" w:hanging="2"/>
        <w:jc w:val="both"/>
        <w:rPr>
          <w:sz w:val="24"/>
          <w:szCs w:val="24"/>
        </w:rPr>
      </w:pPr>
      <w:r w:rsidDel="00000000" w:rsidR="00000000" w:rsidRPr="00000000">
        <w:rPr>
          <w:b w:val="1"/>
          <w:sz w:val="24"/>
          <w:szCs w:val="24"/>
          <w:rtl w:val="0"/>
        </w:rPr>
        <w:t xml:space="preserve">y-telg: Rahulolu töö sisuga. </w:t>
      </w:r>
      <w:r w:rsidDel="00000000" w:rsidR="00000000" w:rsidRPr="00000000">
        <w:rPr>
          <w:sz w:val="24"/>
          <w:szCs w:val="24"/>
          <w:rtl w:val="0"/>
        </w:rPr>
        <w:t xml:space="preserve">Vastused üksikküsimusele: </w:t>
      </w:r>
      <w:r w:rsidDel="00000000" w:rsidR="00000000" w:rsidRPr="00000000">
        <w:rPr>
          <w:i w:val="1"/>
          <w:sz w:val="24"/>
          <w:szCs w:val="24"/>
          <w:rtl w:val="0"/>
        </w:rPr>
        <w:t xml:space="preserve">Kuivõrd olete Te täna rahul oma töö sisuga? </w:t>
      </w:r>
      <w:r w:rsidDel="00000000" w:rsidR="00000000" w:rsidRPr="00000000">
        <w:rPr>
          <w:sz w:val="24"/>
          <w:szCs w:val="24"/>
          <w:rtl w:val="0"/>
        </w:rPr>
        <w:t xml:space="preserve">7-palline skaala. Suurem väärtus osutab kõrgemale rahulolule. </w:t>
      </w:r>
    </w:p>
    <w:p w:rsidR="00000000" w:rsidDel="00000000" w:rsidP="00000000" w:rsidRDefault="00000000" w:rsidRPr="00000000" w14:paraId="000000E2">
      <w:pPr>
        <w:ind w:left="0" w:hanging="2"/>
        <w:jc w:val="both"/>
        <w:rPr>
          <w:sz w:val="24"/>
          <w:szCs w:val="24"/>
        </w:rPr>
      </w:pPr>
      <w:r w:rsidDel="00000000" w:rsidR="00000000" w:rsidRPr="00000000">
        <w:rPr>
          <w:rtl w:val="0"/>
        </w:rPr>
      </w:r>
    </w:p>
    <w:p w:rsidR="00000000" w:rsidDel="00000000" w:rsidP="00000000" w:rsidRDefault="00000000" w:rsidRPr="00000000" w14:paraId="000000E3">
      <w:pPr>
        <w:ind w:left="0" w:hanging="2"/>
        <w:jc w:val="both"/>
        <w:rPr>
          <w:sz w:val="24"/>
          <w:szCs w:val="24"/>
        </w:rPr>
      </w:pPr>
      <w:r w:rsidDel="00000000" w:rsidR="00000000" w:rsidRPr="00000000">
        <w:rPr>
          <w:b w:val="1"/>
          <w:sz w:val="24"/>
          <w:szCs w:val="24"/>
          <w:rtl w:val="0"/>
        </w:rPr>
        <w:t xml:space="preserve">2.3.4. Rahulolu ja läbipõlemine</w:t>
      </w:r>
      <w:r w:rsidDel="00000000" w:rsidR="00000000" w:rsidRPr="00000000">
        <w:rPr>
          <w:sz w:val="24"/>
          <w:szCs w:val="24"/>
          <w:rtl w:val="0"/>
        </w:rPr>
        <w:t xml:space="preserve"> (joonis lk 18)</w:t>
      </w:r>
      <w:r w:rsidDel="00000000" w:rsidR="00000000" w:rsidRPr="00000000">
        <w:rPr>
          <w:b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E4">
      <w:pPr>
        <w:ind w:left="0" w:hanging="2"/>
        <w:jc w:val="both"/>
        <w:rPr>
          <w:sz w:val="24"/>
          <w:szCs w:val="24"/>
        </w:rPr>
      </w:pPr>
      <w:r w:rsidDel="00000000" w:rsidR="00000000" w:rsidRPr="00000000">
        <w:rPr>
          <w:b w:val="1"/>
          <w:sz w:val="24"/>
          <w:szCs w:val="24"/>
          <w:rtl w:val="0"/>
        </w:rPr>
        <w:t xml:space="preserve">x-telg: Läbipõlemine.</w:t>
      </w:r>
      <w:r w:rsidDel="00000000" w:rsidR="00000000" w:rsidRPr="00000000">
        <w:rPr>
          <w:sz w:val="24"/>
          <w:szCs w:val="24"/>
          <w:rtl w:val="0"/>
        </w:rPr>
        <w:t xml:space="preserve"> Koondnäitaja, suurem väärtus osutab õpetajate suuremale läbipõlemisele. 7-palline skaala. Koondnäitaja kirjeldust vt osa 4. </w:t>
      </w:r>
    </w:p>
    <w:p w:rsidR="00000000" w:rsidDel="00000000" w:rsidP="00000000" w:rsidRDefault="00000000" w:rsidRPr="00000000" w14:paraId="000000E5">
      <w:pPr>
        <w:ind w:left="0" w:hanging="2"/>
        <w:jc w:val="both"/>
        <w:rPr>
          <w:sz w:val="24"/>
          <w:szCs w:val="24"/>
        </w:rPr>
      </w:pPr>
      <w:r w:rsidDel="00000000" w:rsidR="00000000" w:rsidRPr="00000000">
        <w:rPr>
          <w:b w:val="1"/>
          <w:sz w:val="24"/>
          <w:szCs w:val="24"/>
          <w:rtl w:val="0"/>
        </w:rPr>
        <w:t xml:space="preserve">y-telg: Rahulolu töökorraldusega oma koolis.</w:t>
      </w:r>
      <w:r w:rsidDel="00000000" w:rsidR="00000000" w:rsidRPr="00000000">
        <w:rPr>
          <w:sz w:val="24"/>
          <w:szCs w:val="24"/>
          <w:rtl w:val="0"/>
        </w:rPr>
        <w:t xml:space="preserve"> Vastused üksikküsimusele:</w:t>
      </w:r>
      <w:r w:rsidDel="00000000" w:rsidR="00000000" w:rsidRPr="00000000">
        <w:rPr>
          <w:i w:val="1"/>
          <w:sz w:val="24"/>
          <w:szCs w:val="24"/>
          <w:rtl w:val="0"/>
        </w:rPr>
        <w:t xml:space="preserve"> Kuivõrd olete Te täna rahul töökorraldusega oma koolis</w:t>
      </w:r>
      <w:r w:rsidDel="00000000" w:rsidR="00000000" w:rsidRPr="00000000">
        <w:rPr>
          <w:sz w:val="24"/>
          <w:szCs w:val="24"/>
          <w:rtl w:val="0"/>
        </w:rPr>
        <w:t xml:space="preserve">? 7-palline skaala. Suurem väärtus osutab kõrgemale rahulolule. </w:t>
      </w:r>
    </w:p>
    <w:p w:rsidR="00000000" w:rsidDel="00000000" w:rsidP="00000000" w:rsidRDefault="00000000" w:rsidRPr="00000000" w14:paraId="000000E6">
      <w:pPr>
        <w:ind w:left="1" w:hanging="3"/>
        <w:jc w:val="both"/>
        <w:rPr>
          <w:b w:val="1"/>
          <w:sz w:val="28"/>
          <w:szCs w:val="28"/>
        </w:rPr>
      </w:pPr>
      <w:r w:rsidDel="00000000" w:rsidR="00000000" w:rsidRPr="00000000">
        <w:rPr>
          <w:rtl w:val="0"/>
        </w:rPr>
      </w:r>
    </w:p>
    <w:p w:rsidR="00000000" w:rsidDel="00000000" w:rsidP="00000000" w:rsidRDefault="00000000" w:rsidRPr="00000000" w14:paraId="000000E7">
      <w:pPr>
        <w:ind w:left="0" w:hanging="2"/>
        <w:jc w:val="both"/>
        <w:rPr>
          <w:sz w:val="20"/>
          <w:szCs w:val="20"/>
        </w:rPr>
      </w:pPr>
      <w:r w:rsidDel="00000000" w:rsidR="00000000" w:rsidRPr="00000000">
        <w:rPr>
          <w:b w:val="1"/>
          <w:sz w:val="24"/>
          <w:szCs w:val="24"/>
          <w:rtl w:val="0"/>
        </w:rPr>
        <w:t xml:space="preserve">Joonis 2.3.1.</w:t>
      </w:r>
      <w:r w:rsidDel="00000000" w:rsidR="00000000" w:rsidRPr="00000000">
        <w:rPr>
          <w:rtl w:val="0"/>
        </w:rPr>
      </w:r>
    </w:p>
    <w:p w:rsidR="00000000" w:rsidDel="00000000" w:rsidP="00000000" w:rsidRDefault="00000000" w:rsidRPr="00000000" w14:paraId="000000E8">
      <w:pPr>
        <w:ind w:left="0" w:hanging="2"/>
        <w:jc w:val="both"/>
        <w:rPr>
          <w:sz w:val="24"/>
          <w:szCs w:val="24"/>
        </w:rPr>
      </w:pPr>
      <w:r w:rsidDel="00000000" w:rsidR="00000000" w:rsidRPr="00000000">
        <w:rPr>
          <w:sz w:val="24"/>
          <w:szCs w:val="24"/>
        </w:rPr>
        <w:drawing>
          <wp:inline distB="114300" distT="114300" distL="114300" distR="114300">
            <wp:extent cx="8867775" cy="5219700"/>
            <wp:effectExtent b="0" l="0" r="0" t="0"/>
            <wp:docPr id="1172"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8867775" cy="5219700"/>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ind w:left="0" w:hanging="2"/>
        <w:jc w:val="both"/>
        <w:rPr>
          <w:sz w:val="24"/>
          <w:szCs w:val="24"/>
        </w:rPr>
      </w:pPr>
      <w:r w:rsidDel="00000000" w:rsidR="00000000" w:rsidRPr="00000000">
        <w:rPr>
          <w:rtl w:val="0"/>
        </w:rPr>
      </w:r>
    </w:p>
    <w:p w:rsidR="00000000" w:rsidDel="00000000" w:rsidP="00000000" w:rsidRDefault="00000000" w:rsidRPr="00000000" w14:paraId="000000EA">
      <w:pPr>
        <w:ind w:left="1" w:hanging="3"/>
        <w:jc w:val="both"/>
        <w:rPr>
          <w:b w:val="1"/>
          <w:sz w:val="28"/>
          <w:szCs w:val="28"/>
        </w:rPr>
      </w:pPr>
      <w:r w:rsidDel="00000000" w:rsidR="00000000" w:rsidRPr="00000000">
        <w:rPr>
          <w:rtl w:val="0"/>
        </w:rPr>
      </w:r>
    </w:p>
    <w:p w:rsidR="00000000" w:rsidDel="00000000" w:rsidP="00000000" w:rsidRDefault="00000000" w:rsidRPr="00000000" w14:paraId="000000EB">
      <w:pPr>
        <w:ind w:left="0" w:hanging="2"/>
        <w:jc w:val="both"/>
        <w:rPr>
          <w:b w:val="1"/>
          <w:sz w:val="24"/>
          <w:szCs w:val="24"/>
        </w:rPr>
      </w:pPr>
      <w:r w:rsidDel="00000000" w:rsidR="00000000" w:rsidRPr="00000000">
        <w:rPr>
          <w:b w:val="1"/>
          <w:sz w:val="24"/>
          <w:szCs w:val="24"/>
          <w:rtl w:val="0"/>
        </w:rPr>
        <w:t xml:space="preserve">Joonis 2.3.2.</w:t>
      </w:r>
    </w:p>
    <w:p w:rsidR="00000000" w:rsidDel="00000000" w:rsidP="00000000" w:rsidRDefault="00000000" w:rsidRPr="00000000" w14:paraId="000000EC">
      <w:pPr>
        <w:ind w:left="1" w:hanging="3"/>
        <w:jc w:val="both"/>
        <w:rPr>
          <w:b w:val="1"/>
          <w:sz w:val="28"/>
          <w:szCs w:val="28"/>
        </w:rPr>
      </w:pPr>
      <w:r w:rsidDel="00000000" w:rsidR="00000000" w:rsidRPr="00000000">
        <w:rPr>
          <w:b w:val="1"/>
          <w:sz w:val="28"/>
          <w:szCs w:val="28"/>
        </w:rPr>
        <w:drawing>
          <wp:inline distB="114300" distT="114300" distL="114300" distR="114300">
            <wp:extent cx="8886825" cy="5238750"/>
            <wp:effectExtent b="0" l="0" r="0" t="0"/>
            <wp:docPr id="1171"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8886825" cy="5238750"/>
                    </a:xfrm>
                    <a:prstGeom prst="rect"/>
                    <a:ln/>
                  </pic:spPr>
                </pic:pic>
              </a:graphicData>
            </a:graphic>
          </wp:inline>
        </w:drawing>
      </w:r>
      <w:r w:rsidDel="00000000" w:rsidR="00000000" w:rsidRPr="00000000">
        <w:rPr>
          <w:rtl w:val="0"/>
        </w:rPr>
      </w:r>
    </w:p>
    <w:p w:rsidR="00000000" w:rsidDel="00000000" w:rsidP="00000000" w:rsidRDefault="00000000" w:rsidRPr="00000000" w14:paraId="000000ED">
      <w:pPr>
        <w:ind w:left="1" w:hanging="3"/>
        <w:jc w:val="both"/>
        <w:rPr>
          <w:b w:val="1"/>
          <w:sz w:val="28"/>
          <w:szCs w:val="28"/>
        </w:rPr>
      </w:pPr>
      <w:r w:rsidDel="00000000" w:rsidR="00000000" w:rsidRPr="00000000">
        <w:rPr>
          <w:rtl w:val="0"/>
        </w:rPr>
      </w:r>
    </w:p>
    <w:p w:rsidR="00000000" w:rsidDel="00000000" w:rsidP="00000000" w:rsidRDefault="00000000" w:rsidRPr="00000000" w14:paraId="000000EE">
      <w:pPr>
        <w:ind w:left="1" w:hanging="3"/>
        <w:jc w:val="both"/>
        <w:rPr>
          <w:b w:val="1"/>
          <w:sz w:val="28"/>
          <w:szCs w:val="28"/>
        </w:rPr>
      </w:pPr>
      <w:r w:rsidDel="00000000" w:rsidR="00000000" w:rsidRPr="00000000">
        <w:rPr>
          <w:rtl w:val="0"/>
        </w:rPr>
      </w:r>
    </w:p>
    <w:p w:rsidR="00000000" w:rsidDel="00000000" w:rsidP="00000000" w:rsidRDefault="00000000" w:rsidRPr="00000000" w14:paraId="000000EF">
      <w:pPr>
        <w:ind w:left="0" w:hanging="2"/>
        <w:jc w:val="both"/>
        <w:rPr>
          <w:sz w:val="20"/>
          <w:szCs w:val="20"/>
        </w:rPr>
      </w:pPr>
      <w:r w:rsidDel="00000000" w:rsidR="00000000" w:rsidRPr="00000000">
        <w:rPr>
          <w:b w:val="1"/>
          <w:sz w:val="24"/>
          <w:szCs w:val="24"/>
          <w:rtl w:val="0"/>
        </w:rPr>
        <w:t xml:space="preserve">Joonis 2.3.3.</w:t>
      </w:r>
      <w:r w:rsidDel="00000000" w:rsidR="00000000" w:rsidRPr="00000000">
        <w:rPr>
          <w:rtl w:val="0"/>
        </w:rPr>
      </w:r>
    </w:p>
    <w:p w:rsidR="00000000" w:rsidDel="00000000" w:rsidP="00000000" w:rsidRDefault="00000000" w:rsidRPr="00000000" w14:paraId="000000F0">
      <w:pPr>
        <w:ind w:left="0" w:hanging="2"/>
        <w:jc w:val="both"/>
        <w:rPr/>
      </w:pPr>
      <w:r w:rsidDel="00000000" w:rsidR="00000000" w:rsidRPr="00000000">
        <w:rPr/>
        <w:drawing>
          <wp:inline distB="114300" distT="114300" distL="114300" distR="114300">
            <wp:extent cx="8886825" cy="5238750"/>
            <wp:effectExtent b="0" l="0" r="0" t="0"/>
            <wp:docPr id="1175"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8886825" cy="5238750"/>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ind w:left="0" w:hanging="2"/>
        <w:jc w:val="both"/>
        <w:rPr/>
      </w:pPr>
      <w:r w:rsidDel="00000000" w:rsidR="00000000" w:rsidRPr="00000000">
        <w:rPr>
          <w:rtl w:val="0"/>
        </w:rPr>
      </w:r>
    </w:p>
    <w:p w:rsidR="00000000" w:rsidDel="00000000" w:rsidP="00000000" w:rsidRDefault="00000000" w:rsidRPr="00000000" w14:paraId="000000F2">
      <w:pPr>
        <w:ind w:left="0" w:hanging="2"/>
        <w:jc w:val="both"/>
        <w:rPr/>
      </w:pPr>
      <w:r w:rsidDel="00000000" w:rsidR="00000000" w:rsidRPr="00000000">
        <w:rPr>
          <w:rtl w:val="0"/>
        </w:rPr>
      </w:r>
    </w:p>
    <w:p w:rsidR="00000000" w:rsidDel="00000000" w:rsidP="00000000" w:rsidRDefault="00000000" w:rsidRPr="00000000" w14:paraId="000000F3">
      <w:pPr>
        <w:ind w:left="0" w:hanging="2"/>
        <w:jc w:val="both"/>
        <w:rPr/>
      </w:pPr>
      <w:r w:rsidDel="00000000" w:rsidR="00000000" w:rsidRPr="00000000">
        <w:rPr>
          <w:rtl w:val="0"/>
        </w:rPr>
      </w:r>
    </w:p>
    <w:p w:rsidR="00000000" w:rsidDel="00000000" w:rsidP="00000000" w:rsidRDefault="00000000" w:rsidRPr="00000000" w14:paraId="000000F4">
      <w:pPr>
        <w:ind w:left="0" w:hanging="2"/>
        <w:jc w:val="both"/>
        <w:rPr>
          <w:b w:val="1"/>
          <w:sz w:val="24"/>
          <w:szCs w:val="24"/>
        </w:rPr>
      </w:pPr>
      <w:r w:rsidDel="00000000" w:rsidR="00000000" w:rsidRPr="00000000">
        <w:rPr>
          <w:b w:val="1"/>
          <w:sz w:val="24"/>
          <w:szCs w:val="24"/>
          <w:rtl w:val="0"/>
        </w:rPr>
        <w:t xml:space="preserve">Joonis 2.3.4.</w:t>
      </w:r>
    </w:p>
    <w:p w:rsidR="00000000" w:rsidDel="00000000" w:rsidP="00000000" w:rsidRDefault="00000000" w:rsidRPr="00000000" w14:paraId="000000F5">
      <w:pPr>
        <w:ind w:left="0" w:hanging="2"/>
        <w:jc w:val="both"/>
        <w:rPr>
          <w:sz w:val="24"/>
          <w:szCs w:val="24"/>
        </w:rPr>
      </w:pPr>
      <w:r w:rsidDel="00000000" w:rsidR="00000000" w:rsidRPr="00000000">
        <w:rPr/>
        <w:drawing>
          <wp:inline distB="114300" distT="114300" distL="114300" distR="114300">
            <wp:extent cx="8886825" cy="5238750"/>
            <wp:effectExtent b="0" l="0" r="0" t="0"/>
            <wp:docPr id="1173"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8886825" cy="523875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F6">
      <w:pPr>
        <w:spacing w:line="240" w:lineRule="auto"/>
        <w:ind w:left="1" w:hanging="3"/>
        <w:jc w:val="both"/>
        <w:rPr>
          <w:b w:val="1"/>
          <w:sz w:val="32"/>
          <w:szCs w:val="32"/>
        </w:rPr>
      </w:pPr>
      <w:r w:rsidDel="00000000" w:rsidR="00000000" w:rsidRPr="00000000">
        <w:rPr>
          <w:b w:val="1"/>
          <w:sz w:val="32"/>
          <w:szCs w:val="32"/>
          <w:rtl w:val="0"/>
        </w:rPr>
        <w:t xml:space="preserve">2.4. MURETEEMAD</w:t>
      </w:r>
    </w:p>
    <w:p w:rsidR="00000000" w:rsidDel="00000000" w:rsidP="00000000" w:rsidRDefault="00000000" w:rsidRPr="00000000" w14:paraId="000000F7">
      <w:pPr>
        <w:spacing w:line="240" w:lineRule="auto"/>
        <w:ind w:left="0" w:hanging="2"/>
        <w:jc w:val="both"/>
        <w:rPr/>
      </w:pPr>
      <w:r w:rsidDel="00000000" w:rsidR="00000000" w:rsidRPr="00000000">
        <w:rPr>
          <w:b w:val="1"/>
          <w:rtl w:val="0"/>
        </w:rPr>
        <w:t xml:space="preserve">2.4.1. Välja puhkamine </w:t>
      </w:r>
      <w:r w:rsidDel="00000000" w:rsidR="00000000" w:rsidRPr="00000000">
        <w:rPr>
          <w:rtl w:val="0"/>
        </w:rPr>
        <w:t xml:space="preserve">(joonis lk 20)</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F8">
      <w:pPr>
        <w:spacing w:line="240" w:lineRule="auto"/>
        <w:ind w:left="0" w:hanging="2"/>
        <w:jc w:val="both"/>
        <w:rPr/>
      </w:pPr>
      <w:r w:rsidDel="00000000" w:rsidR="00000000" w:rsidRPr="00000000">
        <w:rPr>
          <w:b w:val="1"/>
          <w:rtl w:val="0"/>
        </w:rPr>
        <w:t xml:space="preserve">x-telg: Hommikul olen hästi välja puhanud.</w:t>
      </w:r>
      <w:r w:rsidDel="00000000" w:rsidR="00000000" w:rsidRPr="00000000">
        <w:rPr>
          <w:rtl w:val="0"/>
        </w:rPr>
        <w:t xml:space="preserve"> Vastused üksikküsimusele: </w:t>
      </w:r>
      <w:r w:rsidDel="00000000" w:rsidR="00000000" w:rsidRPr="00000000">
        <w:rPr>
          <w:i w:val="1"/>
          <w:rtl w:val="0"/>
        </w:rPr>
        <w:t xml:space="preserve">Mõelge viimase kahe kuu peale. Kui sageli olete Te hommikul pärast ülestõusmist tundnud, et oled hästi välja puhanud? </w:t>
      </w:r>
      <w:r w:rsidDel="00000000" w:rsidR="00000000" w:rsidRPr="00000000">
        <w:rPr>
          <w:rtl w:val="0"/>
        </w:rPr>
        <w:t xml:space="preserve">5-palline skaala: 1- väga harva või mitte kunagi; 2- 1-2 korda nädalas; 3- 3-4 korda nädalas; 4- 5-6 korda nädalas; 5- alati või peaaegu alati. Suurem väärtus viitab, et õpetaja on sagedamini  välja puhanud.</w:t>
      </w:r>
    </w:p>
    <w:p w:rsidR="00000000" w:rsidDel="00000000" w:rsidP="00000000" w:rsidRDefault="00000000" w:rsidRPr="00000000" w14:paraId="000000F9">
      <w:pPr>
        <w:spacing w:after="40" w:line="240" w:lineRule="auto"/>
        <w:ind w:left="0" w:hanging="2"/>
        <w:jc w:val="both"/>
        <w:rPr>
          <w:highlight w:val="white"/>
        </w:rPr>
      </w:pPr>
      <w:r w:rsidDel="00000000" w:rsidR="00000000" w:rsidRPr="00000000">
        <w:rPr>
          <w:b w:val="1"/>
          <w:rtl w:val="0"/>
        </w:rPr>
        <w:t xml:space="preserve">y-telg: Tööpäeva lõpuks olen täiesti läbi. </w:t>
      </w:r>
      <w:r w:rsidDel="00000000" w:rsidR="00000000" w:rsidRPr="00000000">
        <w:rPr>
          <w:rtl w:val="0"/>
        </w:rPr>
        <w:t xml:space="preserve">Vastused  üksikküsimusele:</w:t>
      </w:r>
      <w:r w:rsidDel="00000000" w:rsidR="00000000" w:rsidRPr="00000000">
        <w:rPr>
          <w:i w:val="1"/>
          <w:rtl w:val="0"/>
        </w:rPr>
        <w:t xml:space="preserve"> </w:t>
      </w:r>
      <w:r w:rsidDel="00000000" w:rsidR="00000000" w:rsidRPr="00000000">
        <w:rPr>
          <w:i w:val="1"/>
          <w:highlight w:val="white"/>
          <w:rtl w:val="0"/>
        </w:rPr>
        <w:t xml:space="preserve">Mil määral Te nõustute väitega: tööpäeva lõpuks olen täiesti läbi?  </w:t>
      </w:r>
      <w:r w:rsidDel="00000000" w:rsidR="00000000" w:rsidRPr="00000000">
        <w:rPr>
          <w:highlight w:val="white"/>
          <w:rtl w:val="0"/>
        </w:rPr>
        <w:t xml:space="preserve">7-palline skaala, kus suurem väärtus osutab suuremale väsimusele tööpäeva lõpus. </w:t>
      </w:r>
    </w:p>
    <w:p w:rsidR="00000000" w:rsidDel="00000000" w:rsidP="00000000" w:rsidRDefault="00000000" w:rsidRPr="00000000" w14:paraId="000000FA">
      <w:pPr>
        <w:spacing w:after="40" w:line="240" w:lineRule="auto"/>
        <w:ind w:left="0" w:hanging="2"/>
        <w:jc w:val="both"/>
        <w:rPr>
          <w:highlight w:val="white"/>
        </w:rPr>
      </w:pPr>
      <w:r w:rsidDel="00000000" w:rsidR="00000000" w:rsidRPr="00000000">
        <w:rPr>
          <w:rtl w:val="0"/>
        </w:rPr>
      </w:r>
    </w:p>
    <w:p w:rsidR="00000000" w:rsidDel="00000000" w:rsidP="00000000" w:rsidRDefault="00000000" w:rsidRPr="00000000" w14:paraId="000000FB">
      <w:pPr>
        <w:spacing w:after="40" w:line="240" w:lineRule="auto"/>
        <w:ind w:left="0" w:hanging="2"/>
        <w:jc w:val="both"/>
        <w:rPr>
          <w:highlight w:val="white"/>
        </w:rPr>
      </w:pPr>
      <w:r w:rsidDel="00000000" w:rsidR="00000000" w:rsidRPr="00000000">
        <w:rPr>
          <w:b w:val="1"/>
          <w:highlight w:val="white"/>
          <w:rtl w:val="0"/>
        </w:rPr>
        <w:t xml:space="preserve">2.4.2. Kiusamine </w:t>
      </w:r>
      <w:r w:rsidDel="00000000" w:rsidR="00000000" w:rsidRPr="00000000">
        <w:rPr>
          <w:rtl w:val="0"/>
        </w:rPr>
        <w:t xml:space="preserve">(joonis lk 21)</w:t>
      </w:r>
      <w:r w:rsidDel="00000000" w:rsidR="00000000" w:rsidRPr="00000000">
        <w:rPr>
          <w:b w:val="1"/>
          <w:rtl w:val="0"/>
        </w:rPr>
        <w:t xml:space="preserve">   </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FC">
      <w:pPr>
        <w:spacing w:after="40" w:line="240" w:lineRule="auto"/>
        <w:ind w:left="0" w:hanging="2"/>
        <w:jc w:val="both"/>
        <w:rPr>
          <w:highlight w:val="white"/>
        </w:rPr>
      </w:pPr>
      <w:r w:rsidDel="00000000" w:rsidR="00000000" w:rsidRPr="00000000">
        <w:rPr>
          <w:b w:val="1"/>
          <w:highlight w:val="white"/>
          <w:rtl w:val="0"/>
        </w:rPr>
        <w:t xml:space="preserve">x-telg: Ebaviisakas käitumine õpetaja suhtes. </w:t>
      </w:r>
      <w:r w:rsidDel="00000000" w:rsidR="00000000" w:rsidRPr="00000000">
        <w:rPr>
          <w:highlight w:val="white"/>
          <w:rtl w:val="0"/>
        </w:rPr>
        <w:t xml:space="preserve">Vastused üksikküsimusele: </w:t>
      </w:r>
      <w:r w:rsidDel="00000000" w:rsidR="00000000" w:rsidRPr="00000000">
        <w:rPr>
          <w:i w:val="1"/>
          <w:highlight w:val="white"/>
          <w:rtl w:val="0"/>
        </w:rPr>
        <w:t xml:space="preserve">Kas on juhtunud, et õpilased on õpetaja (nii Teie kui teiste õpetajate)  suhtes ebaviisakalt käitunud  (halvasti öelnud, ähvardanud jms)? Pange kirja, mitu korda on seda viimase (kontaktõppe) kuu jooksul juhtunud. </w:t>
      </w:r>
      <w:r w:rsidDel="00000000" w:rsidR="00000000" w:rsidRPr="00000000">
        <w:rPr>
          <w:highlight w:val="white"/>
          <w:rtl w:val="0"/>
        </w:rPr>
        <w:t xml:space="preserve">Mida suurem väärtus, seda rohkem on õpetajad märganud õpilaste ebaviisakat käitumist õpetaja suhtes. </w:t>
      </w:r>
    </w:p>
    <w:p w:rsidR="00000000" w:rsidDel="00000000" w:rsidP="00000000" w:rsidRDefault="00000000" w:rsidRPr="00000000" w14:paraId="000000FD">
      <w:pPr>
        <w:spacing w:after="20" w:line="240" w:lineRule="auto"/>
        <w:ind w:left="0" w:hanging="2"/>
        <w:jc w:val="both"/>
        <w:rPr>
          <w:b w:val="1"/>
          <w:highlight w:val="white"/>
        </w:rPr>
      </w:pPr>
      <w:r w:rsidDel="00000000" w:rsidR="00000000" w:rsidRPr="00000000">
        <w:rPr>
          <w:b w:val="1"/>
          <w:highlight w:val="white"/>
          <w:rtl w:val="0"/>
        </w:rPr>
        <w:t xml:space="preserve">y-telg: Kiusamine õpilaste vahel. </w:t>
      </w:r>
      <w:r w:rsidDel="00000000" w:rsidR="00000000" w:rsidRPr="00000000">
        <w:rPr>
          <w:highlight w:val="white"/>
          <w:rtl w:val="0"/>
        </w:rPr>
        <w:t xml:space="preserve">Vastused üksikküsimusele: </w:t>
      </w:r>
      <w:r w:rsidDel="00000000" w:rsidR="00000000" w:rsidRPr="00000000">
        <w:rPr>
          <w:i w:val="1"/>
          <w:highlight w:val="white"/>
          <w:rtl w:val="0"/>
        </w:rPr>
        <w:t xml:space="preserve">Kas Te olete märganud, et mõnda Teie  õpilast  teiste õpilaste poolt kiusatakse (rünnatakse, ähvardatakse, narritakse, tõrjutakse jms)? Pange kirja, mitme õpilase kiusamist Te viimase (kontaktõppe) kuu jooksul olete märganud. </w:t>
      </w:r>
      <w:r w:rsidDel="00000000" w:rsidR="00000000" w:rsidRPr="00000000">
        <w:rPr>
          <w:highlight w:val="white"/>
          <w:rtl w:val="0"/>
        </w:rPr>
        <w:t xml:space="preserve">Mida suurem väärtus, seda rohkem on õpetajad märganud õpilastevahelist kiusamist.</w:t>
      </w:r>
      <w:r w:rsidDel="00000000" w:rsidR="00000000" w:rsidRPr="00000000">
        <w:rPr>
          <w:rtl w:val="0"/>
        </w:rPr>
      </w:r>
    </w:p>
    <w:p w:rsidR="00000000" w:rsidDel="00000000" w:rsidP="00000000" w:rsidRDefault="00000000" w:rsidRPr="00000000" w14:paraId="000000FE">
      <w:pPr>
        <w:spacing w:after="20" w:line="240" w:lineRule="auto"/>
        <w:ind w:left="0" w:hanging="2"/>
        <w:jc w:val="both"/>
        <w:rPr>
          <w:b w:val="1"/>
          <w:highlight w:val="white"/>
        </w:rPr>
      </w:pPr>
      <w:r w:rsidDel="00000000" w:rsidR="00000000" w:rsidRPr="00000000">
        <w:rPr>
          <w:rtl w:val="0"/>
        </w:rPr>
      </w:r>
    </w:p>
    <w:p w:rsidR="00000000" w:rsidDel="00000000" w:rsidP="00000000" w:rsidRDefault="00000000" w:rsidRPr="00000000" w14:paraId="000000FF">
      <w:pPr>
        <w:spacing w:line="240" w:lineRule="auto"/>
        <w:ind w:left="0" w:hanging="2"/>
        <w:jc w:val="both"/>
        <w:rPr>
          <w:highlight w:val="white"/>
        </w:rPr>
      </w:pPr>
      <w:r w:rsidDel="00000000" w:rsidR="00000000" w:rsidRPr="00000000">
        <w:rPr>
          <w:b w:val="1"/>
          <w:highlight w:val="white"/>
          <w:rtl w:val="0"/>
        </w:rPr>
        <w:t xml:space="preserve">2.4.3. Puudumine ja väljalangemine </w:t>
      </w:r>
      <w:r w:rsidDel="00000000" w:rsidR="00000000" w:rsidRPr="00000000">
        <w:rPr>
          <w:rtl w:val="0"/>
        </w:rPr>
        <w:t xml:space="preserve">(joonis lk 22)</w:t>
      </w:r>
      <w:r w:rsidDel="00000000" w:rsidR="00000000" w:rsidRPr="00000000">
        <w:rPr>
          <w:b w:val="1"/>
          <w:rtl w:val="0"/>
        </w:rPr>
        <w:t xml:space="preserve">   </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100">
      <w:pPr>
        <w:spacing w:line="240" w:lineRule="auto"/>
        <w:ind w:left="0" w:hanging="2"/>
        <w:jc w:val="both"/>
        <w:rPr>
          <w:b w:val="1"/>
          <w:highlight w:val="white"/>
        </w:rPr>
      </w:pPr>
      <w:r w:rsidDel="00000000" w:rsidR="00000000" w:rsidRPr="00000000">
        <w:rPr>
          <w:b w:val="1"/>
          <w:highlight w:val="white"/>
          <w:rtl w:val="0"/>
        </w:rPr>
        <w:t xml:space="preserve">x-telg: Kui palju õpilasi on koolist välja langemise ohus? </w:t>
      </w:r>
      <w:r w:rsidDel="00000000" w:rsidR="00000000" w:rsidRPr="00000000">
        <w:rPr>
          <w:highlight w:val="white"/>
          <w:rtl w:val="0"/>
        </w:rPr>
        <w:t xml:space="preserve">Vastused üksikküsimusele: </w:t>
      </w:r>
      <w:r w:rsidDel="00000000" w:rsidR="00000000" w:rsidRPr="00000000">
        <w:rPr>
          <w:i w:val="1"/>
          <w:highlight w:val="white"/>
          <w:rtl w:val="0"/>
        </w:rPr>
        <w:t xml:space="preserve">Mitu õpilast nende hulgas, keda Teie sel õppeaastal õpetate, on Teie hinnangul koolist väljalangemise ohus? St õpilased, kes vaatamata abile ja toele, ei suuda õppimise ega kooli nõudmistega toime tulla. Pange kirja, mitme õpilase puhul Te väljalangemise ohtu näete. </w:t>
      </w:r>
      <w:r w:rsidDel="00000000" w:rsidR="00000000" w:rsidRPr="00000000">
        <w:rPr>
          <w:highlight w:val="white"/>
          <w:rtl w:val="0"/>
        </w:rPr>
        <w:t xml:space="preserve">Suurem väärtus osutab suuremale väljalangemise ohus olevate õpilaste arvule.  </w:t>
      </w:r>
      <w:r w:rsidDel="00000000" w:rsidR="00000000" w:rsidRPr="00000000">
        <w:rPr>
          <w:rtl w:val="0"/>
        </w:rPr>
      </w:r>
    </w:p>
    <w:p w:rsidR="00000000" w:rsidDel="00000000" w:rsidP="00000000" w:rsidRDefault="00000000" w:rsidRPr="00000000" w14:paraId="00000101">
      <w:pPr>
        <w:spacing w:after="60" w:line="240" w:lineRule="auto"/>
        <w:ind w:left="0" w:hanging="2"/>
        <w:jc w:val="both"/>
        <w:rPr>
          <w:b w:val="1"/>
          <w:highlight w:val="white"/>
        </w:rPr>
      </w:pPr>
      <w:r w:rsidDel="00000000" w:rsidR="00000000" w:rsidRPr="00000000">
        <w:rPr>
          <w:b w:val="1"/>
          <w:highlight w:val="white"/>
          <w:rtl w:val="0"/>
        </w:rPr>
        <w:t xml:space="preserve">y-telg: Kui palju õpilasi on nn kroonilised puudujad? </w:t>
      </w:r>
      <w:r w:rsidDel="00000000" w:rsidR="00000000" w:rsidRPr="00000000">
        <w:rPr>
          <w:highlight w:val="white"/>
          <w:rtl w:val="0"/>
        </w:rPr>
        <w:t xml:space="preserve">Vastused üksikküsimusele: </w:t>
      </w:r>
      <w:r w:rsidDel="00000000" w:rsidR="00000000" w:rsidRPr="00000000">
        <w:rPr>
          <w:i w:val="1"/>
          <w:highlight w:val="white"/>
          <w:rtl w:val="0"/>
        </w:rPr>
        <w:t xml:space="preserve">Kui palju on nende õpilaste hulgas, keda Teie sel õppeaastal õpetate, nn kroonilisi puudujaid - õpilasi, kes pole õppimisest huvitatud ning hoiavad sageli õppetööst kõrvale? Orienteeruvalt …. %</w:t>
      </w:r>
      <w:r w:rsidDel="00000000" w:rsidR="00000000" w:rsidRPr="00000000">
        <w:rPr>
          <w:highlight w:val="white"/>
          <w:rtl w:val="0"/>
        </w:rPr>
        <w:t xml:space="preserve"> Suurem väärtus osutab  puuduvate õpilaste suuremale osakaalule (protsentides). </w:t>
      </w:r>
      <w:r w:rsidDel="00000000" w:rsidR="00000000" w:rsidRPr="00000000">
        <w:rPr>
          <w:rtl w:val="0"/>
        </w:rPr>
      </w:r>
    </w:p>
    <w:p w:rsidR="00000000" w:rsidDel="00000000" w:rsidP="00000000" w:rsidRDefault="00000000" w:rsidRPr="00000000" w14:paraId="00000102">
      <w:pPr>
        <w:spacing w:after="60" w:line="240" w:lineRule="auto"/>
        <w:ind w:left="0" w:hanging="2"/>
        <w:jc w:val="both"/>
        <w:rPr>
          <w:b w:val="1"/>
          <w:highlight w:val="white"/>
        </w:rPr>
      </w:pPr>
      <w:r w:rsidDel="00000000" w:rsidR="00000000" w:rsidRPr="00000000">
        <w:rPr>
          <w:rtl w:val="0"/>
        </w:rPr>
      </w:r>
    </w:p>
    <w:p w:rsidR="00000000" w:rsidDel="00000000" w:rsidP="00000000" w:rsidRDefault="00000000" w:rsidRPr="00000000" w14:paraId="00000103">
      <w:pPr>
        <w:spacing w:line="240" w:lineRule="auto"/>
        <w:ind w:left="0" w:hanging="2"/>
        <w:jc w:val="both"/>
        <w:rPr>
          <w:highlight w:val="white"/>
        </w:rPr>
      </w:pPr>
      <w:r w:rsidDel="00000000" w:rsidR="00000000" w:rsidRPr="00000000">
        <w:rPr>
          <w:b w:val="1"/>
          <w:highlight w:val="white"/>
          <w:rtl w:val="0"/>
        </w:rPr>
        <w:t xml:space="preserve">2.4.4.. Hariduslikud erivajadused ja kooli vahetamine </w:t>
      </w:r>
      <w:r w:rsidDel="00000000" w:rsidR="00000000" w:rsidRPr="00000000">
        <w:rPr>
          <w:rtl w:val="0"/>
        </w:rPr>
        <w:t xml:space="preserve">(joonis lk 23)</w:t>
      </w:r>
      <w:r w:rsidDel="00000000" w:rsidR="00000000" w:rsidRPr="00000000">
        <w:rPr>
          <w:b w:val="1"/>
          <w:rtl w:val="0"/>
        </w:rPr>
        <w:t xml:space="preserve">   </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104">
      <w:pPr>
        <w:spacing w:line="240" w:lineRule="auto"/>
        <w:ind w:left="0" w:hanging="2"/>
        <w:jc w:val="both"/>
        <w:rPr>
          <w:b w:val="1"/>
          <w:i w:val="1"/>
          <w:highlight w:val="white"/>
        </w:rPr>
      </w:pPr>
      <w:r w:rsidDel="00000000" w:rsidR="00000000" w:rsidRPr="00000000">
        <w:rPr>
          <w:b w:val="1"/>
          <w:highlight w:val="white"/>
          <w:rtl w:val="0"/>
        </w:rPr>
        <w:t xml:space="preserve">x-telg: Aasta jooksul kooli vahetanud õpilaste arv. </w:t>
      </w:r>
      <w:r w:rsidDel="00000000" w:rsidR="00000000" w:rsidRPr="00000000">
        <w:rPr>
          <w:highlight w:val="white"/>
          <w:rtl w:val="0"/>
        </w:rPr>
        <w:t xml:space="preserve">Vastused üksikküsimusele: </w:t>
      </w:r>
      <w:r w:rsidDel="00000000" w:rsidR="00000000" w:rsidRPr="00000000">
        <w:rPr>
          <w:i w:val="1"/>
          <w:highlight w:val="white"/>
          <w:rtl w:val="0"/>
        </w:rPr>
        <w:t xml:space="preserve">Kui palju on nende õpilaste hulgas, keda Teie sel õppeaastal õpetate, neid, kes on aasta jooksul kooli vahetanud - kas Teie koolist lahkunud või juurde tulnud? </w:t>
      </w:r>
      <w:r w:rsidDel="00000000" w:rsidR="00000000" w:rsidRPr="00000000">
        <w:rPr>
          <w:highlight w:val="white"/>
          <w:rtl w:val="0"/>
        </w:rPr>
        <w:t xml:space="preserve">Suurem väärtus osutab kooli vahetanute  suuremale arvule. </w:t>
      </w:r>
      <w:r w:rsidDel="00000000" w:rsidR="00000000" w:rsidRPr="00000000">
        <w:rPr>
          <w:rtl w:val="0"/>
        </w:rPr>
      </w:r>
    </w:p>
    <w:p w:rsidR="00000000" w:rsidDel="00000000" w:rsidP="00000000" w:rsidRDefault="00000000" w:rsidRPr="00000000" w14:paraId="00000105">
      <w:pPr>
        <w:spacing w:line="240" w:lineRule="auto"/>
        <w:ind w:left="0" w:hanging="2"/>
        <w:jc w:val="both"/>
        <w:rPr>
          <w:highlight w:val="white"/>
        </w:rPr>
      </w:pPr>
      <w:r w:rsidDel="00000000" w:rsidR="00000000" w:rsidRPr="00000000">
        <w:rPr>
          <w:b w:val="1"/>
          <w:highlight w:val="white"/>
          <w:rtl w:val="0"/>
        </w:rPr>
        <w:t xml:space="preserve">y-telg: hariduslike erivajadustega õpilaste osakaal. </w:t>
      </w:r>
      <w:r w:rsidDel="00000000" w:rsidR="00000000" w:rsidRPr="00000000">
        <w:rPr>
          <w:highlight w:val="white"/>
          <w:rtl w:val="0"/>
        </w:rPr>
        <w:t xml:space="preserve">Vastused üksikküsimusele:</w:t>
      </w:r>
      <w:r w:rsidDel="00000000" w:rsidR="00000000" w:rsidRPr="00000000">
        <w:rPr>
          <w:i w:val="1"/>
          <w:highlight w:val="white"/>
          <w:rtl w:val="0"/>
        </w:rPr>
        <w:t xml:space="preserve"> Kui palju on nende õpilaste hulgas, keda Teie sel õppeaastal õpetate, hariduslike erivajadustega õpilasi? Neid, kes vajavad (ja võib-olla ka saavad) eraldi tuge ja toetust nii õppimisel kui ka iseendaga toimetulekul? Orienteeruvalt …. % </w:t>
      </w:r>
      <w:r w:rsidDel="00000000" w:rsidR="00000000" w:rsidRPr="00000000">
        <w:rPr>
          <w:highlight w:val="white"/>
          <w:rtl w:val="0"/>
        </w:rPr>
        <w:t xml:space="preserve">Suurem väärtus osutab erivajadustega õpilaste suuremale osakaalule  (protsentides). </w:t>
      </w:r>
    </w:p>
    <w:p w:rsidR="00000000" w:rsidDel="00000000" w:rsidP="00000000" w:rsidRDefault="00000000" w:rsidRPr="00000000" w14:paraId="00000106">
      <w:pPr>
        <w:spacing w:line="240" w:lineRule="auto"/>
        <w:ind w:left="0" w:hanging="2"/>
        <w:jc w:val="both"/>
        <w:rPr>
          <w:b w:val="1"/>
          <w:highlight w:val="white"/>
        </w:rPr>
      </w:pPr>
      <w:r w:rsidDel="00000000" w:rsidR="00000000" w:rsidRPr="00000000">
        <w:rPr>
          <w:b w:val="1"/>
          <w:highlight w:val="white"/>
          <w:rtl w:val="0"/>
        </w:rPr>
        <w:t xml:space="preserve">Joonis 2.4.1.</w:t>
      </w:r>
    </w:p>
    <w:p w:rsidR="00000000" w:rsidDel="00000000" w:rsidP="00000000" w:rsidRDefault="00000000" w:rsidRPr="00000000" w14:paraId="00000107">
      <w:pPr>
        <w:ind w:left="0" w:hanging="2"/>
        <w:jc w:val="both"/>
        <w:rPr/>
      </w:pPr>
      <w:r w:rsidDel="00000000" w:rsidR="00000000" w:rsidRPr="00000000">
        <w:rPr/>
        <w:drawing>
          <wp:inline distB="114300" distT="114300" distL="114300" distR="114300">
            <wp:extent cx="8886825" cy="5238750"/>
            <wp:effectExtent b="0" l="0" r="0" t="0"/>
            <wp:docPr id="1174"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8886825" cy="5238750"/>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ind w:left="0" w:hanging="2"/>
        <w:jc w:val="both"/>
        <w:rPr/>
      </w:pPr>
      <w:r w:rsidDel="00000000" w:rsidR="00000000" w:rsidRPr="00000000">
        <w:br w:type="page"/>
      </w:r>
      <w:r w:rsidDel="00000000" w:rsidR="00000000" w:rsidRPr="00000000">
        <w:rPr>
          <w:rtl w:val="0"/>
        </w:rPr>
      </w:r>
    </w:p>
    <w:p w:rsidR="00000000" w:rsidDel="00000000" w:rsidP="00000000" w:rsidRDefault="00000000" w:rsidRPr="00000000" w14:paraId="00000109">
      <w:pPr>
        <w:ind w:left="0" w:hanging="2"/>
        <w:jc w:val="both"/>
        <w:rPr>
          <w:b w:val="1"/>
        </w:rPr>
      </w:pPr>
      <w:r w:rsidDel="00000000" w:rsidR="00000000" w:rsidRPr="00000000">
        <w:rPr>
          <w:b w:val="1"/>
          <w:rtl w:val="0"/>
        </w:rPr>
        <w:t xml:space="preserve">Joonis 2.4.2.</w:t>
      </w:r>
    </w:p>
    <w:p w:rsidR="00000000" w:rsidDel="00000000" w:rsidP="00000000" w:rsidRDefault="00000000" w:rsidRPr="00000000" w14:paraId="0000010A">
      <w:pPr>
        <w:ind w:left="0" w:hanging="2"/>
        <w:jc w:val="both"/>
        <w:rPr>
          <w:b w:val="1"/>
        </w:rPr>
      </w:pPr>
      <w:r w:rsidDel="00000000" w:rsidR="00000000" w:rsidRPr="00000000">
        <w:rPr>
          <w:b w:val="1"/>
        </w:rPr>
        <w:drawing>
          <wp:inline distB="114300" distT="114300" distL="114300" distR="114300">
            <wp:extent cx="8886825" cy="5238750"/>
            <wp:effectExtent b="0" l="0" r="0" t="0"/>
            <wp:docPr id="1176" name="image12.png"/>
            <a:graphic>
              <a:graphicData uri="http://schemas.openxmlformats.org/drawingml/2006/picture">
                <pic:pic>
                  <pic:nvPicPr>
                    <pic:cNvPr id="0" name="image12.png"/>
                    <pic:cNvPicPr preferRelativeResize="0"/>
                  </pic:nvPicPr>
                  <pic:blipFill>
                    <a:blip r:embed="rId21"/>
                    <a:srcRect b="0" l="0" r="0" t="0"/>
                    <a:stretch>
                      <a:fillRect/>
                    </a:stretch>
                  </pic:blipFill>
                  <pic:spPr>
                    <a:xfrm>
                      <a:off x="0" y="0"/>
                      <a:ext cx="8886825" cy="5238750"/>
                    </a:xfrm>
                    <a:prstGeom prst="rect"/>
                    <a:ln/>
                  </pic:spPr>
                </pic:pic>
              </a:graphicData>
            </a:graphic>
          </wp:inline>
        </w:drawing>
      </w:r>
      <w:r w:rsidDel="00000000" w:rsidR="00000000" w:rsidRPr="00000000">
        <w:rPr>
          <w:rtl w:val="0"/>
        </w:rPr>
      </w:r>
    </w:p>
    <w:p w:rsidR="00000000" w:rsidDel="00000000" w:rsidP="00000000" w:rsidRDefault="00000000" w:rsidRPr="00000000" w14:paraId="0000010B">
      <w:pPr>
        <w:ind w:left="0" w:hanging="2"/>
        <w:jc w:val="both"/>
        <w:rPr>
          <w:b w:val="1"/>
        </w:rPr>
      </w:pPr>
      <w:r w:rsidDel="00000000" w:rsidR="00000000" w:rsidRPr="00000000">
        <w:rPr>
          <w:rtl w:val="0"/>
        </w:rPr>
      </w:r>
    </w:p>
    <w:p w:rsidR="00000000" w:rsidDel="00000000" w:rsidP="00000000" w:rsidRDefault="00000000" w:rsidRPr="00000000" w14:paraId="0000010C">
      <w:pPr>
        <w:ind w:left="0" w:hanging="2"/>
        <w:jc w:val="both"/>
        <w:rPr>
          <w:b w:val="1"/>
        </w:rPr>
      </w:pPr>
      <w:r w:rsidDel="00000000" w:rsidR="00000000" w:rsidRPr="00000000">
        <w:rPr>
          <w:rtl w:val="0"/>
        </w:rPr>
      </w:r>
    </w:p>
    <w:p w:rsidR="00000000" w:rsidDel="00000000" w:rsidP="00000000" w:rsidRDefault="00000000" w:rsidRPr="00000000" w14:paraId="0000010D">
      <w:pPr>
        <w:ind w:left="0" w:hanging="2"/>
        <w:jc w:val="both"/>
        <w:rPr>
          <w:b w:val="1"/>
        </w:rPr>
      </w:pPr>
      <w:r w:rsidDel="00000000" w:rsidR="00000000" w:rsidRPr="00000000">
        <w:rPr>
          <w:rtl w:val="0"/>
        </w:rPr>
      </w:r>
    </w:p>
    <w:p w:rsidR="00000000" w:rsidDel="00000000" w:rsidP="00000000" w:rsidRDefault="00000000" w:rsidRPr="00000000" w14:paraId="0000010E">
      <w:pPr>
        <w:ind w:left="0" w:hanging="2"/>
        <w:jc w:val="both"/>
        <w:rPr>
          <w:b w:val="1"/>
        </w:rPr>
      </w:pPr>
      <w:r w:rsidDel="00000000" w:rsidR="00000000" w:rsidRPr="00000000">
        <w:rPr>
          <w:b w:val="1"/>
          <w:rtl w:val="0"/>
        </w:rPr>
        <w:t xml:space="preserve">Joonis 2.4.3.</w:t>
      </w:r>
    </w:p>
    <w:p w:rsidR="00000000" w:rsidDel="00000000" w:rsidP="00000000" w:rsidRDefault="00000000" w:rsidRPr="00000000" w14:paraId="0000010F">
      <w:pPr>
        <w:ind w:left="0" w:hanging="2"/>
        <w:jc w:val="both"/>
        <w:rPr/>
      </w:pPr>
      <w:r w:rsidDel="00000000" w:rsidR="00000000" w:rsidRPr="00000000">
        <w:rPr/>
        <w:drawing>
          <wp:inline distB="114300" distT="114300" distL="114300" distR="114300">
            <wp:extent cx="8886825" cy="5238750"/>
            <wp:effectExtent b="0" l="0" r="0" t="0"/>
            <wp:docPr id="1177" name="image6.png"/>
            <a:graphic>
              <a:graphicData uri="http://schemas.openxmlformats.org/drawingml/2006/picture">
                <pic:pic>
                  <pic:nvPicPr>
                    <pic:cNvPr id="0" name="image6.png"/>
                    <pic:cNvPicPr preferRelativeResize="0"/>
                  </pic:nvPicPr>
                  <pic:blipFill>
                    <a:blip r:embed="rId22"/>
                    <a:srcRect b="0" l="0" r="0" t="0"/>
                    <a:stretch>
                      <a:fillRect/>
                    </a:stretch>
                  </pic:blipFill>
                  <pic:spPr>
                    <a:xfrm>
                      <a:off x="0" y="0"/>
                      <a:ext cx="8886825" cy="5238750"/>
                    </a:xfrm>
                    <a:prstGeom prst="rect"/>
                    <a:ln/>
                  </pic:spPr>
                </pic:pic>
              </a:graphicData>
            </a:graphic>
          </wp:inline>
        </w:drawing>
      </w:r>
      <w:r w:rsidDel="00000000" w:rsidR="00000000" w:rsidRPr="00000000">
        <w:rPr>
          <w:rtl w:val="0"/>
        </w:rPr>
      </w:r>
    </w:p>
    <w:p w:rsidR="00000000" w:rsidDel="00000000" w:rsidP="00000000" w:rsidRDefault="00000000" w:rsidRPr="00000000" w14:paraId="00000110">
      <w:pPr>
        <w:ind w:left="0" w:hanging="2"/>
        <w:jc w:val="both"/>
        <w:rPr/>
      </w:pPr>
      <w:r w:rsidDel="00000000" w:rsidR="00000000" w:rsidRPr="00000000">
        <w:rPr>
          <w:rtl w:val="0"/>
        </w:rPr>
      </w:r>
    </w:p>
    <w:p w:rsidR="00000000" w:rsidDel="00000000" w:rsidP="00000000" w:rsidRDefault="00000000" w:rsidRPr="00000000" w14:paraId="00000111">
      <w:pPr>
        <w:ind w:left="0" w:hanging="2"/>
        <w:jc w:val="both"/>
        <w:rPr/>
      </w:pPr>
      <w:r w:rsidDel="00000000" w:rsidR="00000000" w:rsidRPr="00000000">
        <w:rPr>
          <w:rtl w:val="0"/>
        </w:rPr>
      </w:r>
    </w:p>
    <w:p w:rsidR="00000000" w:rsidDel="00000000" w:rsidP="00000000" w:rsidRDefault="00000000" w:rsidRPr="00000000" w14:paraId="00000112">
      <w:pPr>
        <w:ind w:left="0" w:hanging="2"/>
        <w:jc w:val="both"/>
        <w:rPr/>
      </w:pPr>
      <w:r w:rsidDel="00000000" w:rsidR="00000000" w:rsidRPr="00000000">
        <w:rPr>
          <w:rtl w:val="0"/>
        </w:rPr>
      </w:r>
    </w:p>
    <w:p w:rsidR="00000000" w:rsidDel="00000000" w:rsidP="00000000" w:rsidRDefault="00000000" w:rsidRPr="00000000" w14:paraId="00000113">
      <w:pPr>
        <w:ind w:left="0" w:hanging="2"/>
        <w:jc w:val="both"/>
        <w:rPr>
          <w:b w:val="1"/>
        </w:rPr>
      </w:pPr>
      <w:r w:rsidDel="00000000" w:rsidR="00000000" w:rsidRPr="00000000">
        <w:rPr>
          <w:b w:val="1"/>
          <w:rtl w:val="0"/>
        </w:rPr>
        <w:t xml:space="preserve">Joonis 2.4.4.</w:t>
      </w:r>
    </w:p>
    <w:p w:rsidR="00000000" w:rsidDel="00000000" w:rsidP="00000000" w:rsidRDefault="00000000" w:rsidRPr="00000000" w14:paraId="00000114">
      <w:pPr>
        <w:ind w:left="0" w:hanging="2"/>
        <w:jc w:val="both"/>
        <w:rPr/>
      </w:pPr>
      <w:r w:rsidDel="00000000" w:rsidR="00000000" w:rsidRPr="00000000">
        <w:rPr>
          <w:rtl w:val="0"/>
        </w:rPr>
      </w:r>
    </w:p>
    <w:p w:rsidR="00000000" w:rsidDel="00000000" w:rsidP="00000000" w:rsidRDefault="00000000" w:rsidRPr="00000000" w14:paraId="00000115">
      <w:pPr>
        <w:ind w:left="0" w:hanging="2"/>
        <w:jc w:val="both"/>
        <w:rPr/>
      </w:pPr>
      <w:r w:rsidDel="00000000" w:rsidR="00000000" w:rsidRPr="00000000">
        <w:rPr>
          <w:b w:val="1"/>
        </w:rPr>
        <w:drawing>
          <wp:inline distB="114300" distT="114300" distL="114300" distR="114300">
            <wp:extent cx="8886825" cy="5238750"/>
            <wp:effectExtent b="0" l="0" r="0" t="0"/>
            <wp:docPr id="1178"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8886825" cy="5238750"/>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ind w:left="0" w:hanging="2"/>
        <w:jc w:val="both"/>
        <w:rPr>
          <w:sz w:val="24"/>
          <w:szCs w:val="24"/>
          <w:highlight w:val="white"/>
        </w:rPr>
      </w:pPr>
      <w:r w:rsidDel="00000000" w:rsidR="00000000" w:rsidRPr="00000000">
        <w:rPr>
          <w:rtl w:val="0"/>
        </w:rPr>
      </w:r>
    </w:p>
    <w:p w:rsidR="00000000" w:rsidDel="00000000" w:rsidP="00000000" w:rsidRDefault="00000000" w:rsidRPr="00000000" w14:paraId="00000117">
      <w:pPr>
        <w:ind w:left="1" w:hanging="3"/>
        <w:jc w:val="both"/>
        <w:rPr>
          <w:b w:val="1"/>
          <w:sz w:val="32"/>
          <w:szCs w:val="32"/>
        </w:rPr>
      </w:pPr>
      <w:r w:rsidDel="00000000" w:rsidR="00000000" w:rsidRPr="00000000">
        <w:rPr>
          <w:b w:val="1"/>
          <w:sz w:val="32"/>
          <w:szCs w:val="32"/>
          <w:rtl w:val="0"/>
        </w:rPr>
        <w:t xml:space="preserve">2.5. ÜLDISED HOIAKUD</w:t>
      </w:r>
    </w:p>
    <w:p w:rsidR="00000000" w:rsidDel="00000000" w:rsidP="00000000" w:rsidRDefault="00000000" w:rsidRPr="00000000" w14:paraId="00000118">
      <w:pPr>
        <w:spacing w:line="240" w:lineRule="auto"/>
        <w:ind w:left="0" w:hanging="2"/>
        <w:jc w:val="both"/>
        <w:rPr/>
      </w:pPr>
      <w:r w:rsidDel="00000000" w:rsidR="00000000" w:rsidRPr="00000000">
        <w:rPr>
          <w:b w:val="1"/>
          <w:rtl w:val="0"/>
        </w:rPr>
        <w:t xml:space="preserve">2.5.1. Kas õppekavad on üle paisutatud ja kaasava haridusega üle pingutatud? </w:t>
      </w:r>
      <w:r w:rsidDel="00000000" w:rsidR="00000000" w:rsidRPr="00000000">
        <w:rPr>
          <w:rtl w:val="0"/>
        </w:rPr>
        <w:t xml:space="preserve">(joonis lk 25)</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19">
      <w:pPr>
        <w:spacing w:line="240" w:lineRule="auto"/>
        <w:ind w:left="0" w:hanging="2"/>
        <w:jc w:val="both"/>
        <w:rPr/>
      </w:pPr>
      <w:r w:rsidDel="00000000" w:rsidR="00000000" w:rsidRPr="00000000">
        <w:rPr>
          <w:b w:val="1"/>
          <w:rtl w:val="0"/>
        </w:rPr>
        <w:t xml:space="preserve">x-telg: Kaasava haridusega on Eestis üle pingutatud.</w:t>
      </w:r>
      <w:r w:rsidDel="00000000" w:rsidR="00000000" w:rsidRPr="00000000">
        <w:rPr>
          <w:rtl w:val="0"/>
        </w:rPr>
        <w:t xml:space="preserve"> Mil määral õpetaja toetab järgnevat seisukohta: </w:t>
      </w:r>
      <w:r w:rsidDel="00000000" w:rsidR="00000000" w:rsidRPr="00000000">
        <w:rPr>
          <w:i w:val="1"/>
          <w:rtl w:val="0"/>
        </w:rPr>
        <w:t xml:space="preserve">Kaasava haridusega on Eestis  (Peterburis) üle pingutatud. Hariduslike erivajadustega õpilased võtavad õpetajalt palju aega ja energiat, teised õpilased jäävad sageli vajaliku tähelepanuta.</w:t>
      </w:r>
      <w:r w:rsidDel="00000000" w:rsidR="00000000" w:rsidRPr="00000000">
        <w:rPr>
          <w:rtl w:val="0"/>
        </w:rPr>
        <w:t xml:space="preserve"> Vastamine 5-pallisel skaalal.  Suurem väärtus osutab õpetaja suuremale toetusele seisukohale, mille kohaselt  kaasava haridusega on üle pingutatud. </w:t>
      </w:r>
    </w:p>
    <w:p w:rsidR="00000000" w:rsidDel="00000000" w:rsidP="00000000" w:rsidRDefault="00000000" w:rsidRPr="00000000" w14:paraId="0000011A">
      <w:pPr>
        <w:spacing w:after="40" w:line="240" w:lineRule="auto"/>
        <w:ind w:left="0" w:hanging="2"/>
        <w:jc w:val="both"/>
        <w:rPr/>
      </w:pPr>
      <w:r w:rsidDel="00000000" w:rsidR="00000000" w:rsidRPr="00000000">
        <w:rPr>
          <w:b w:val="1"/>
          <w:rtl w:val="0"/>
        </w:rPr>
        <w:t xml:space="preserve">y-telg: Õppekavad on üle paisutatud. </w:t>
      </w:r>
      <w:r w:rsidDel="00000000" w:rsidR="00000000" w:rsidRPr="00000000">
        <w:rPr>
          <w:rtl w:val="0"/>
        </w:rPr>
        <w:t xml:space="preserve">Mil määral õpetaja toetab järgnevat seisukohta: </w:t>
      </w:r>
      <w:r w:rsidDel="00000000" w:rsidR="00000000" w:rsidRPr="00000000">
        <w:rPr>
          <w:i w:val="1"/>
          <w:rtl w:val="0"/>
        </w:rPr>
        <w:t xml:space="preserve">Eesti  (Peterburi) kooli õppekavad on üle paisutatud, tulemuseks on ülekoormatud õpilased ja läbi põlenud õpetajad. Õppekava mahtu tuleks vähendada. </w:t>
      </w:r>
      <w:r w:rsidDel="00000000" w:rsidR="00000000" w:rsidRPr="00000000">
        <w:rPr>
          <w:rtl w:val="0"/>
        </w:rPr>
        <w:t xml:space="preserve"> 5-palline skaala.  Suurem väärtus osutab õpetajate suuremale toetusele seisukohale, mille kohaselt on  õppekavad  üle paisutatud.</w:t>
      </w:r>
    </w:p>
    <w:p w:rsidR="00000000" w:rsidDel="00000000" w:rsidP="00000000" w:rsidRDefault="00000000" w:rsidRPr="00000000" w14:paraId="0000011B">
      <w:pPr>
        <w:spacing w:after="40" w:line="240" w:lineRule="auto"/>
        <w:ind w:left="0" w:hanging="2"/>
        <w:jc w:val="both"/>
        <w:rPr>
          <w:b w:val="1"/>
        </w:rPr>
      </w:pPr>
      <w:r w:rsidDel="00000000" w:rsidR="00000000" w:rsidRPr="00000000">
        <w:rPr>
          <w:rtl w:val="0"/>
        </w:rPr>
      </w:r>
    </w:p>
    <w:p w:rsidR="00000000" w:rsidDel="00000000" w:rsidP="00000000" w:rsidRDefault="00000000" w:rsidRPr="00000000" w14:paraId="0000011C">
      <w:pPr>
        <w:spacing w:line="240" w:lineRule="auto"/>
        <w:ind w:left="0" w:hanging="2"/>
        <w:jc w:val="both"/>
        <w:rPr/>
      </w:pPr>
      <w:r w:rsidDel="00000000" w:rsidR="00000000" w:rsidRPr="00000000">
        <w:rPr>
          <w:b w:val="1"/>
          <w:rtl w:val="0"/>
        </w:rPr>
        <w:t xml:space="preserve">2.5.2. Kas vajame korda ja distsipliini ning liidrit ja üksmeelt? </w:t>
      </w:r>
      <w:r w:rsidDel="00000000" w:rsidR="00000000" w:rsidRPr="00000000">
        <w:rPr>
          <w:rtl w:val="0"/>
        </w:rPr>
        <w:t xml:space="preserve">(joonis lk 26)</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1D">
      <w:pPr>
        <w:spacing w:line="240" w:lineRule="auto"/>
        <w:ind w:left="0" w:hanging="2"/>
        <w:jc w:val="both"/>
        <w:rPr>
          <w:highlight w:val="white"/>
        </w:rPr>
      </w:pPr>
      <w:r w:rsidDel="00000000" w:rsidR="00000000" w:rsidRPr="00000000">
        <w:rPr>
          <w:b w:val="1"/>
          <w:rtl w:val="0"/>
        </w:rPr>
        <w:t xml:space="preserve">x-telg: Eesti vajab tugevat liidrit ja üksmeelt.</w:t>
      </w:r>
      <w:r w:rsidDel="00000000" w:rsidR="00000000" w:rsidRPr="00000000">
        <w:rPr>
          <w:rtl w:val="0"/>
        </w:rPr>
        <w:t xml:space="preserve"> Mil määral õpetaja toetab järgnevat seisukohta: </w:t>
      </w:r>
      <w:r w:rsidDel="00000000" w:rsidR="00000000" w:rsidRPr="00000000">
        <w:rPr>
          <w:i w:val="1"/>
          <w:highlight w:val="white"/>
          <w:rtl w:val="0"/>
        </w:rPr>
        <w:t xml:space="preserve">Keerulistel aegadel, nagu praegu, vajab Eesti tervikuna tugevat liidrit ja kogu ühiskonna üksmeelset tegutsemist. </w:t>
      </w:r>
      <w:r w:rsidDel="00000000" w:rsidR="00000000" w:rsidRPr="00000000">
        <w:rPr>
          <w:rtl w:val="0"/>
        </w:rPr>
        <w:t xml:space="preserve">(Peterburis: „Kool vajab tugevat liidrit ja üksmeelt“). </w:t>
      </w:r>
      <w:r w:rsidDel="00000000" w:rsidR="00000000" w:rsidRPr="00000000">
        <w:rPr>
          <w:i w:val="1"/>
          <w:highlight w:val="white"/>
          <w:rtl w:val="0"/>
        </w:rPr>
        <w:t xml:space="preserve">Vaid nii saame rahvana/koolina hakkama.</w:t>
      </w:r>
      <w:r w:rsidDel="00000000" w:rsidR="00000000" w:rsidRPr="00000000">
        <w:rPr>
          <w:highlight w:val="white"/>
          <w:rtl w:val="0"/>
        </w:rPr>
        <w:t xml:space="preserve"> </w:t>
      </w:r>
      <w:r w:rsidDel="00000000" w:rsidR="00000000" w:rsidRPr="00000000">
        <w:rPr>
          <w:rtl w:val="0"/>
        </w:rPr>
        <w:t xml:space="preserve">5-palline skaala. Suurem väärtus osutab õpetajate suuremale   tugeva liidri  ja üksmeele ootusele. </w:t>
      </w:r>
      <w:r w:rsidDel="00000000" w:rsidR="00000000" w:rsidRPr="00000000">
        <w:rPr>
          <w:rtl w:val="0"/>
        </w:rPr>
      </w:r>
    </w:p>
    <w:p w:rsidR="00000000" w:rsidDel="00000000" w:rsidP="00000000" w:rsidRDefault="00000000" w:rsidRPr="00000000" w14:paraId="0000011E">
      <w:pPr>
        <w:spacing w:after="40" w:line="240" w:lineRule="auto"/>
        <w:ind w:left="0" w:hanging="2"/>
        <w:jc w:val="both"/>
        <w:rPr/>
      </w:pPr>
      <w:r w:rsidDel="00000000" w:rsidR="00000000" w:rsidRPr="00000000">
        <w:rPr>
          <w:b w:val="1"/>
          <w:rtl w:val="0"/>
        </w:rPr>
        <w:t xml:space="preserve">y-telg: Eesti kool vajad rohkem korda ja distsipliini. </w:t>
      </w:r>
      <w:r w:rsidDel="00000000" w:rsidR="00000000" w:rsidRPr="00000000">
        <w:rPr>
          <w:rtl w:val="0"/>
        </w:rPr>
        <w:t xml:space="preserve">Mil määral õpetaja toetab järgnevat seisukohta: </w:t>
      </w:r>
      <w:r w:rsidDel="00000000" w:rsidR="00000000" w:rsidRPr="00000000">
        <w:rPr>
          <w:i w:val="1"/>
          <w:rtl w:val="0"/>
        </w:rPr>
        <w:t xml:space="preserve"> </w:t>
      </w:r>
      <w:r w:rsidDel="00000000" w:rsidR="00000000" w:rsidRPr="00000000">
        <w:rPr>
          <w:i w:val="1"/>
          <w:highlight w:val="white"/>
          <w:rtl w:val="0"/>
        </w:rPr>
        <w:t xml:space="preserve">Eesti  (Peterburi) kool vajab rohkem korda ja distsipliini! Reeglite tundmine ja oskus neid järgida toetab nii õppimist kui ka elus hakkama saamist.</w:t>
      </w:r>
      <w:r w:rsidDel="00000000" w:rsidR="00000000" w:rsidRPr="00000000">
        <w:rPr>
          <w:highlight w:val="white"/>
          <w:rtl w:val="0"/>
        </w:rPr>
        <w:t xml:space="preserve"> </w:t>
      </w:r>
      <w:r w:rsidDel="00000000" w:rsidR="00000000" w:rsidRPr="00000000">
        <w:rPr>
          <w:rtl w:val="0"/>
        </w:rPr>
        <w:t xml:space="preserve">5-palline skaala.  Suurem väärtus osutab õpetajate suuremale korra ja distsipliini ootusele.   </w:t>
      </w:r>
    </w:p>
    <w:p w:rsidR="00000000" w:rsidDel="00000000" w:rsidP="00000000" w:rsidRDefault="00000000" w:rsidRPr="00000000" w14:paraId="0000011F">
      <w:pPr>
        <w:spacing w:after="40" w:line="240" w:lineRule="auto"/>
        <w:ind w:left="0" w:hanging="2"/>
        <w:jc w:val="both"/>
        <w:rPr>
          <w:b w:val="1"/>
        </w:rPr>
      </w:pPr>
      <w:r w:rsidDel="00000000" w:rsidR="00000000" w:rsidRPr="00000000">
        <w:rPr>
          <w:rtl w:val="0"/>
        </w:rPr>
      </w:r>
    </w:p>
    <w:p w:rsidR="00000000" w:rsidDel="00000000" w:rsidP="00000000" w:rsidRDefault="00000000" w:rsidRPr="00000000" w14:paraId="00000120">
      <w:pPr>
        <w:spacing w:line="240" w:lineRule="auto"/>
        <w:ind w:left="0" w:hanging="2"/>
        <w:jc w:val="both"/>
        <w:rPr/>
      </w:pPr>
      <w:r w:rsidDel="00000000" w:rsidR="00000000" w:rsidRPr="00000000">
        <w:rPr>
          <w:b w:val="1"/>
          <w:rtl w:val="0"/>
        </w:rPr>
        <w:t xml:space="preserve">2.5.3.</w:t>
      </w:r>
      <w:r w:rsidDel="00000000" w:rsidR="00000000" w:rsidRPr="00000000">
        <w:rPr>
          <w:rtl w:val="0"/>
        </w:rPr>
        <w:t xml:space="preserve"> </w:t>
      </w:r>
      <w:r w:rsidDel="00000000" w:rsidR="00000000" w:rsidRPr="00000000">
        <w:rPr>
          <w:b w:val="1"/>
          <w:rtl w:val="0"/>
        </w:rPr>
        <w:t xml:space="preserve">Kodused ülesanded ja pingeread </w:t>
      </w:r>
      <w:r w:rsidDel="00000000" w:rsidR="00000000" w:rsidRPr="00000000">
        <w:rPr>
          <w:rtl w:val="0"/>
        </w:rPr>
        <w:t xml:space="preserve">(joonis lk 27)</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21">
      <w:pPr>
        <w:spacing w:line="240" w:lineRule="auto"/>
        <w:ind w:left="0" w:hanging="2"/>
        <w:jc w:val="both"/>
        <w:rPr/>
      </w:pPr>
      <w:r w:rsidDel="00000000" w:rsidR="00000000" w:rsidRPr="00000000">
        <w:rPr>
          <w:b w:val="1"/>
          <w:rtl w:val="0"/>
        </w:rPr>
        <w:t xml:space="preserve">x-telg: Suhtumine riigieksamite pingeridadesse.</w:t>
      </w:r>
      <w:r w:rsidDel="00000000" w:rsidR="00000000" w:rsidRPr="00000000">
        <w:rPr>
          <w:rtl w:val="0"/>
        </w:rPr>
        <w:t xml:space="preserve"> Vastused üksikküsimusele: </w:t>
      </w:r>
      <w:r w:rsidDel="00000000" w:rsidR="00000000" w:rsidRPr="00000000">
        <w:rPr>
          <w:i w:val="1"/>
          <w:rtl w:val="0"/>
        </w:rPr>
        <w:t xml:space="preserve">Kas Teie arvates on riigieksamite tulemuste põhjal Eesti (Peterburi) koolide pingerea koostamine ja avalikustamine õige samm?</w:t>
      </w:r>
      <w:r w:rsidDel="00000000" w:rsidR="00000000" w:rsidRPr="00000000">
        <w:rPr>
          <w:rtl w:val="0"/>
        </w:rPr>
        <w:t xml:space="preserve"> 7-palline skaala. Mida suurem väärtus, seda enam peab õpetaja pingeridade avalikustamist õigeks.  </w:t>
      </w:r>
    </w:p>
    <w:p w:rsidR="00000000" w:rsidDel="00000000" w:rsidP="00000000" w:rsidRDefault="00000000" w:rsidRPr="00000000" w14:paraId="00000122">
      <w:pPr>
        <w:spacing w:after="40" w:line="240" w:lineRule="auto"/>
        <w:ind w:left="0" w:hanging="2"/>
        <w:jc w:val="both"/>
        <w:rPr>
          <w:b w:val="1"/>
        </w:rPr>
      </w:pPr>
      <w:r w:rsidDel="00000000" w:rsidR="00000000" w:rsidRPr="00000000">
        <w:rPr>
          <w:b w:val="1"/>
          <w:rtl w:val="0"/>
        </w:rPr>
        <w:t xml:space="preserve">y- Õppetöö korraldamine ilma koduste ülesanneteta. </w:t>
      </w:r>
      <w:r w:rsidDel="00000000" w:rsidR="00000000" w:rsidRPr="00000000">
        <w:rPr>
          <w:rtl w:val="0"/>
        </w:rPr>
        <w:t xml:space="preserve">Vastused üksikküsimusele: </w:t>
      </w:r>
      <w:r w:rsidDel="00000000" w:rsidR="00000000" w:rsidRPr="00000000">
        <w:rPr>
          <w:i w:val="1"/>
          <w:rtl w:val="0"/>
        </w:rPr>
        <w:t xml:space="preserve">Kuidas Te suhtute ettepanekusse korraldada õppetöö ilma koduste ülesanneteta? Sihiks olukord, kus õppimine toimub koolis, kooliväline aeg kulub perele, huvitegevusele jms. </w:t>
      </w:r>
      <w:r w:rsidDel="00000000" w:rsidR="00000000" w:rsidRPr="00000000">
        <w:rPr>
          <w:rtl w:val="0"/>
        </w:rPr>
        <w:t xml:space="preserve">7-palline skaala. Suurem väärtus osutab õpetajate suuremale toetusele õppetööd ilma koduste ülesanneteta korraldada.</w:t>
      </w:r>
      <w:r w:rsidDel="00000000" w:rsidR="00000000" w:rsidRPr="00000000">
        <w:rPr>
          <w:rtl w:val="0"/>
        </w:rPr>
      </w:r>
    </w:p>
    <w:p w:rsidR="00000000" w:rsidDel="00000000" w:rsidP="00000000" w:rsidRDefault="00000000" w:rsidRPr="00000000" w14:paraId="00000123">
      <w:pPr>
        <w:spacing w:line="240" w:lineRule="auto"/>
        <w:ind w:left="0" w:hanging="2"/>
        <w:jc w:val="both"/>
        <w:rPr>
          <w:b w:val="1"/>
        </w:rPr>
      </w:pPr>
      <w:r w:rsidDel="00000000" w:rsidR="00000000" w:rsidRPr="00000000">
        <w:rPr>
          <w:rtl w:val="0"/>
        </w:rPr>
      </w:r>
    </w:p>
    <w:p w:rsidR="00000000" w:rsidDel="00000000" w:rsidP="00000000" w:rsidRDefault="00000000" w:rsidRPr="00000000" w14:paraId="00000124">
      <w:pPr>
        <w:spacing w:line="240" w:lineRule="auto"/>
        <w:ind w:left="0" w:hanging="2"/>
        <w:jc w:val="both"/>
        <w:rPr/>
      </w:pPr>
      <w:r w:rsidDel="00000000" w:rsidR="00000000" w:rsidRPr="00000000">
        <w:rPr>
          <w:b w:val="1"/>
          <w:rtl w:val="0"/>
        </w:rPr>
        <w:t xml:space="preserve">2.5.4. Keskkonnasõbralikkus </w:t>
      </w:r>
      <w:r w:rsidDel="00000000" w:rsidR="00000000" w:rsidRPr="00000000">
        <w:rPr>
          <w:rtl w:val="0"/>
        </w:rPr>
        <w:t xml:space="preserve">(joonis lk 28)</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25">
      <w:pPr>
        <w:ind w:left="0" w:hanging="2"/>
        <w:rPr/>
      </w:pPr>
      <w:r w:rsidDel="00000000" w:rsidR="00000000" w:rsidRPr="00000000">
        <w:rPr>
          <w:b w:val="1"/>
          <w:rtl w:val="0"/>
        </w:rPr>
        <w:t xml:space="preserve">x-telg: Keskkonnasõbralik käitumine.</w:t>
      </w:r>
      <w:r w:rsidDel="00000000" w:rsidR="00000000" w:rsidRPr="00000000">
        <w:rPr>
          <w:rtl w:val="0"/>
        </w:rPr>
        <w:t xml:space="preserve"> Koondnäitaja, suurem väärtus osutab keskkonnasõbralikumale käitumisele. Täpsem kirjeldus osa 4. </w:t>
      </w:r>
    </w:p>
    <w:p w:rsidR="00000000" w:rsidDel="00000000" w:rsidP="00000000" w:rsidRDefault="00000000" w:rsidRPr="00000000" w14:paraId="00000126">
      <w:pPr>
        <w:ind w:left="0" w:hanging="2"/>
        <w:rPr/>
      </w:pPr>
      <w:r w:rsidDel="00000000" w:rsidR="00000000" w:rsidRPr="00000000">
        <w:rPr>
          <w:b w:val="1"/>
          <w:rtl w:val="0"/>
        </w:rPr>
        <w:t xml:space="preserve">y-telg: Rohepöörde toetamine. </w:t>
      </w:r>
      <w:r w:rsidDel="00000000" w:rsidR="00000000" w:rsidRPr="00000000">
        <w:rPr>
          <w:rtl w:val="0"/>
        </w:rPr>
        <w:t xml:space="preserve">Mil määral õpetaja toetab järgmist seisukohta:</w:t>
      </w:r>
      <w:r w:rsidDel="00000000" w:rsidR="00000000" w:rsidRPr="00000000">
        <w:rPr>
          <w:i w:val="1"/>
          <w:rtl w:val="0"/>
        </w:rPr>
        <w:t xml:space="preserve"> Eesti lähiaja prioriteet peaks olema rohepööre  - oluliselt keskkonnasõbralikum eluviis. Kui vaja, võivad selle  nimel väheneda ka sissetulekud ja tarbimine“.  5-</w:t>
      </w:r>
      <w:r w:rsidDel="00000000" w:rsidR="00000000" w:rsidRPr="00000000">
        <w:rPr>
          <w:rtl w:val="0"/>
        </w:rPr>
        <w:t xml:space="preserve">palline skaala.  Suurem väärtus osutab rohepöörde suuremale toetamisele. </w:t>
      </w:r>
    </w:p>
    <w:p w:rsidR="00000000" w:rsidDel="00000000" w:rsidP="00000000" w:rsidRDefault="00000000" w:rsidRPr="00000000" w14:paraId="00000127">
      <w:pPr>
        <w:ind w:left="0" w:hanging="2"/>
        <w:rPr>
          <w:b w:val="1"/>
        </w:rPr>
      </w:pPr>
      <w:r w:rsidDel="00000000" w:rsidR="00000000" w:rsidRPr="00000000">
        <w:rPr>
          <w:rtl w:val="0"/>
        </w:rPr>
      </w:r>
    </w:p>
    <w:p w:rsidR="00000000" w:rsidDel="00000000" w:rsidP="00000000" w:rsidRDefault="00000000" w:rsidRPr="00000000" w14:paraId="00000128">
      <w:pPr>
        <w:ind w:left="0" w:hanging="2"/>
        <w:rPr>
          <w:b w:val="1"/>
        </w:rPr>
      </w:pPr>
      <w:r w:rsidDel="00000000" w:rsidR="00000000" w:rsidRPr="00000000">
        <w:rPr>
          <w:b w:val="1"/>
          <w:rtl w:val="0"/>
        </w:rPr>
        <w:t xml:space="preserve">Joonis 2.5.1.</w:t>
      </w:r>
    </w:p>
    <w:p w:rsidR="00000000" w:rsidDel="00000000" w:rsidP="00000000" w:rsidRDefault="00000000" w:rsidRPr="00000000" w14:paraId="00000129">
      <w:pPr>
        <w:ind w:left="0" w:hanging="2"/>
        <w:rPr/>
      </w:pPr>
      <w:r w:rsidDel="00000000" w:rsidR="00000000" w:rsidRPr="00000000">
        <w:rPr/>
        <w:drawing>
          <wp:inline distB="114300" distT="114300" distL="114300" distR="114300">
            <wp:extent cx="8886825" cy="5238750"/>
            <wp:effectExtent b="0" l="0" r="0" t="0"/>
            <wp:docPr id="1179" name="image10.png"/>
            <a:graphic>
              <a:graphicData uri="http://schemas.openxmlformats.org/drawingml/2006/picture">
                <pic:pic>
                  <pic:nvPicPr>
                    <pic:cNvPr id="0" name="image10.png"/>
                    <pic:cNvPicPr preferRelativeResize="0"/>
                  </pic:nvPicPr>
                  <pic:blipFill>
                    <a:blip r:embed="rId24"/>
                    <a:srcRect b="0" l="0" r="0" t="0"/>
                    <a:stretch>
                      <a:fillRect/>
                    </a:stretch>
                  </pic:blipFill>
                  <pic:spPr>
                    <a:xfrm>
                      <a:off x="0" y="0"/>
                      <a:ext cx="8886825" cy="5238750"/>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ind w:left="0" w:hanging="2"/>
        <w:rPr/>
      </w:pPr>
      <w:r w:rsidDel="00000000" w:rsidR="00000000" w:rsidRPr="00000000">
        <w:br w:type="page"/>
      </w:r>
      <w:r w:rsidDel="00000000" w:rsidR="00000000" w:rsidRPr="00000000">
        <w:rPr>
          <w:rtl w:val="0"/>
        </w:rPr>
      </w:r>
    </w:p>
    <w:p w:rsidR="00000000" w:rsidDel="00000000" w:rsidP="00000000" w:rsidRDefault="00000000" w:rsidRPr="00000000" w14:paraId="0000012B">
      <w:pPr>
        <w:ind w:left="0" w:hanging="2"/>
        <w:rPr>
          <w:b w:val="1"/>
        </w:rPr>
      </w:pPr>
      <w:r w:rsidDel="00000000" w:rsidR="00000000" w:rsidRPr="00000000">
        <w:rPr>
          <w:b w:val="1"/>
          <w:rtl w:val="0"/>
        </w:rPr>
        <w:t xml:space="preserve">Joonis 2.5.2.</w:t>
      </w:r>
    </w:p>
    <w:p w:rsidR="00000000" w:rsidDel="00000000" w:rsidP="00000000" w:rsidRDefault="00000000" w:rsidRPr="00000000" w14:paraId="0000012C">
      <w:pPr>
        <w:ind w:left="0" w:hanging="2"/>
        <w:jc w:val="both"/>
        <w:rPr>
          <w:b w:val="1"/>
        </w:rPr>
      </w:pPr>
      <w:r w:rsidDel="00000000" w:rsidR="00000000" w:rsidRPr="00000000">
        <w:rPr>
          <w:b w:val="1"/>
        </w:rPr>
        <w:drawing>
          <wp:inline distB="114300" distT="114300" distL="114300" distR="114300">
            <wp:extent cx="8877300" cy="5229225"/>
            <wp:effectExtent b="0" l="0" r="0" t="0"/>
            <wp:docPr id="1180" name="image13.png"/>
            <a:graphic>
              <a:graphicData uri="http://schemas.openxmlformats.org/drawingml/2006/picture">
                <pic:pic>
                  <pic:nvPicPr>
                    <pic:cNvPr id="0" name="image13.png"/>
                    <pic:cNvPicPr preferRelativeResize="0"/>
                  </pic:nvPicPr>
                  <pic:blipFill>
                    <a:blip r:embed="rId25"/>
                    <a:srcRect b="0" l="0" r="0" t="0"/>
                    <a:stretch>
                      <a:fillRect/>
                    </a:stretch>
                  </pic:blipFill>
                  <pic:spPr>
                    <a:xfrm>
                      <a:off x="0" y="0"/>
                      <a:ext cx="8877300" cy="5229225"/>
                    </a:xfrm>
                    <a:prstGeom prst="rect"/>
                    <a:ln/>
                  </pic:spPr>
                </pic:pic>
              </a:graphicData>
            </a:graphic>
          </wp:inline>
        </w:drawing>
      </w:r>
      <w:r w:rsidDel="00000000" w:rsidR="00000000" w:rsidRPr="00000000">
        <w:rPr>
          <w:rtl w:val="0"/>
        </w:rPr>
      </w:r>
    </w:p>
    <w:p w:rsidR="00000000" w:rsidDel="00000000" w:rsidP="00000000" w:rsidRDefault="00000000" w:rsidRPr="00000000" w14:paraId="0000012D">
      <w:pPr>
        <w:ind w:left="0" w:hanging="2"/>
        <w:jc w:val="both"/>
        <w:rPr>
          <w:b w:val="1"/>
        </w:rPr>
      </w:pPr>
      <w:r w:rsidDel="00000000" w:rsidR="00000000" w:rsidRPr="00000000">
        <w:rPr>
          <w:rtl w:val="0"/>
        </w:rPr>
      </w:r>
    </w:p>
    <w:p w:rsidR="00000000" w:rsidDel="00000000" w:rsidP="00000000" w:rsidRDefault="00000000" w:rsidRPr="00000000" w14:paraId="0000012E">
      <w:pPr>
        <w:ind w:left="0" w:hanging="2"/>
        <w:jc w:val="both"/>
        <w:rPr>
          <w:b w:val="1"/>
        </w:rPr>
      </w:pPr>
      <w:r w:rsidDel="00000000" w:rsidR="00000000" w:rsidRPr="00000000">
        <w:rPr>
          <w:rtl w:val="0"/>
        </w:rPr>
      </w:r>
    </w:p>
    <w:p w:rsidR="00000000" w:rsidDel="00000000" w:rsidP="00000000" w:rsidRDefault="00000000" w:rsidRPr="00000000" w14:paraId="0000012F">
      <w:pPr>
        <w:ind w:left="0" w:hanging="2"/>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130">
      <w:pPr>
        <w:ind w:left="0" w:hanging="2"/>
        <w:jc w:val="both"/>
        <w:rPr>
          <w:b w:val="1"/>
        </w:rPr>
      </w:pPr>
      <w:r w:rsidDel="00000000" w:rsidR="00000000" w:rsidRPr="00000000">
        <w:rPr>
          <w:b w:val="1"/>
          <w:rtl w:val="0"/>
        </w:rPr>
        <w:t xml:space="preserve">Joonis 2.5.3.</w:t>
      </w:r>
    </w:p>
    <w:p w:rsidR="00000000" w:rsidDel="00000000" w:rsidP="00000000" w:rsidRDefault="00000000" w:rsidRPr="00000000" w14:paraId="00000131">
      <w:pPr>
        <w:ind w:left="0" w:hanging="2"/>
        <w:jc w:val="both"/>
        <w:rPr/>
      </w:pPr>
      <w:r w:rsidDel="00000000" w:rsidR="00000000" w:rsidRPr="00000000">
        <w:rPr/>
        <w:drawing>
          <wp:inline distB="114300" distT="114300" distL="114300" distR="114300">
            <wp:extent cx="8886825" cy="5238750"/>
            <wp:effectExtent b="0" l="0" r="0" t="0"/>
            <wp:docPr id="1181" name="image20.png"/>
            <a:graphic>
              <a:graphicData uri="http://schemas.openxmlformats.org/drawingml/2006/picture">
                <pic:pic>
                  <pic:nvPicPr>
                    <pic:cNvPr id="0" name="image20.png"/>
                    <pic:cNvPicPr preferRelativeResize="0"/>
                  </pic:nvPicPr>
                  <pic:blipFill>
                    <a:blip r:embed="rId26"/>
                    <a:srcRect b="0" l="0" r="0" t="0"/>
                    <a:stretch>
                      <a:fillRect/>
                    </a:stretch>
                  </pic:blipFill>
                  <pic:spPr>
                    <a:xfrm>
                      <a:off x="0" y="0"/>
                      <a:ext cx="8886825" cy="5238750"/>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ind w:left="0" w:hanging="2"/>
        <w:jc w:val="both"/>
        <w:rPr/>
      </w:pPr>
      <w:r w:rsidDel="00000000" w:rsidR="00000000" w:rsidRPr="00000000">
        <w:rPr>
          <w:rtl w:val="0"/>
        </w:rPr>
      </w:r>
    </w:p>
    <w:p w:rsidR="00000000" w:rsidDel="00000000" w:rsidP="00000000" w:rsidRDefault="00000000" w:rsidRPr="00000000" w14:paraId="00000133">
      <w:pPr>
        <w:ind w:left="0" w:hanging="2"/>
        <w:jc w:val="both"/>
        <w:rPr/>
      </w:pPr>
      <w:r w:rsidDel="00000000" w:rsidR="00000000" w:rsidRPr="00000000">
        <w:rPr>
          <w:rtl w:val="0"/>
        </w:rPr>
      </w:r>
    </w:p>
    <w:p w:rsidR="00000000" w:rsidDel="00000000" w:rsidP="00000000" w:rsidRDefault="00000000" w:rsidRPr="00000000" w14:paraId="00000134">
      <w:pPr>
        <w:ind w:left="0" w:hanging="2"/>
        <w:jc w:val="both"/>
        <w:rPr/>
      </w:pPr>
      <w:r w:rsidDel="00000000" w:rsidR="00000000" w:rsidRPr="00000000">
        <w:rPr>
          <w:rtl w:val="0"/>
        </w:rPr>
      </w:r>
    </w:p>
    <w:p w:rsidR="00000000" w:rsidDel="00000000" w:rsidP="00000000" w:rsidRDefault="00000000" w:rsidRPr="00000000" w14:paraId="00000135">
      <w:pPr>
        <w:ind w:left="0" w:hanging="2"/>
        <w:jc w:val="both"/>
        <w:rPr>
          <w:b w:val="1"/>
        </w:rPr>
      </w:pPr>
      <w:r w:rsidDel="00000000" w:rsidR="00000000" w:rsidRPr="00000000">
        <w:rPr>
          <w:b w:val="1"/>
          <w:rtl w:val="0"/>
        </w:rPr>
        <w:t xml:space="preserve">Joonis 2.5.4.</w:t>
      </w:r>
    </w:p>
    <w:p w:rsidR="00000000" w:rsidDel="00000000" w:rsidP="00000000" w:rsidRDefault="00000000" w:rsidRPr="00000000" w14:paraId="00000136">
      <w:pPr>
        <w:ind w:left="0" w:hanging="2"/>
        <w:jc w:val="both"/>
        <w:rPr>
          <w:sz w:val="24"/>
          <w:szCs w:val="24"/>
        </w:rPr>
      </w:pPr>
      <w:r w:rsidDel="00000000" w:rsidR="00000000" w:rsidRPr="00000000">
        <w:rPr/>
        <w:drawing>
          <wp:inline distB="114300" distT="114300" distL="114300" distR="114300">
            <wp:extent cx="8886825" cy="5238750"/>
            <wp:effectExtent b="0" l="0" r="0" t="0"/>
            <wp:docPr id="1182" name="image17.png"/>
            <a:graphic>
              <a:graphicData uri="http://schemas.openxmlformats.org/drawingml/2006/picture">
                <pic:pic>
                  <pic:nvPicPr>
                    <pic:cNvPr id="0" name="image17.png"/>
                    <pic:cNvPicPr preferRelativeResize="0"/>
                  </pic:nvPicPr>
                  <pic:blipFill>
                    <a:blip r:embed="rId27"/>
                    <a:srcRect b="0" l="0" r="0" t="0"/>
                    <a:stretch>
                      <a:fillRect/>
                    </a:stretch>
                  </pic:blipFill>
                  <pic:spPr>
                    <a:xfrm>
                      <a:off x="0" y="0"/>
                      <a:ext cx="8886825" cy="523875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37">
      <w:pPr>
        <w:ind w:left="0" w:hanging="2"/>
        <w:jc w:val="both"/>
        <w:rPr>
          <w:b w:val="1"/>
          <w:sz w:val="24"/>
          <w:szCs w:val="24"/>
        </w:rPr>
      </w:pPr>
      <w:r w:rsidDel="00000000" w:rsidR="00000000" w:rsidRPr="00000000">
        <w:rPr>
          <w:b w:val="1"/>
          <w:sz w:val="24"/>
          <w:szCs w:val="24"/>
          <w:rtl w:val="0"/>
        </w:rPr>
        <w:t xml:space="preserve">2.6. TÖÖSUHTED</w:t>
      </w:r>
    </w:p>
    <w:p w:rsidR="00000000" w:rsidDel="00000000" w:rsidP="00000000" w:rsidRDefault="00000000" w:rsidRPr="00000000" w14:paraId="00000138">
      <w:pPr>
        <w:ind w:left="0" w:hanging="2"/>
        <w:jc w:val="both"/>
        <w:rPr/>
      </w:pPr>
      <w:r w:rsidDel="00000000" w:rsidR="00000000" w:rsidRPr="00000000">
        <w:rPr>
          <w:b w:val="1"/>
          <w:rtl w:val="0"/>
        </w:rPr>
        <w:t xml:space="preserve">2.6.1. Koormus ja netopalk </w:t>
      </w:r>
      <w:r w:rsidDel="00000000" w:rsidR="00000000" w:rsidRPr="00000000">
        <w:rPr>
          <w:rtl w:val="0"/>
        </w:rPr>
        <w:t xml:space="preserve">(joonis lk 30)</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39">
      <w:pPr>
        <w:ind w:left="0" w:hanging="2"/>
        <w:jc w:val="both"/>
        <w:rPr/>
      </w:pPr>
      <w:r w:rsidDel="00000000" w:rsidR="00000000" w:rsidRPr="00000000">
        <w:rPr>
          <w:b w:val="1"/>
          <w:rtl w:val="0"/>
        </w:rPr>
        <w:t xml:space="preserve">x-telg: Eelmise sügise keskmine netopalk kuus.</w:t>
      </w:r>
      <w:r w:rsidDel="00000000" w:rsidR="00000000" w:rsidRPr="00000000">
        <w:rPr>
          <w:rtl w:val="0"/>
        </w:rPr>
        <w:t xml:space="preserve"> Vastamine küsimusele: Teie eelmise sügise keskmine netopalk kuus (kätte saadud töötasu) sellest koolist oli: 1- Alla 500 EUR; 2- 501-600 EUR; 3- 601-700 EUR; 4- 701-800 EUR; 5- 801-900 EUR; 6- 901-1000 EUR; 7- 1001-1100 EUR; 8-1101-1200 EUR; 9- 1201-1300 EUR; 10- 1301-1400 EUR; 11- 1401-1500 EUR; 12- üle 1500 EUR. Suurem väärtus osutab suuremale palganumbrile. Peterburi õpetajate palk arvutati ümber eurodesse kursiga 1EUR = 90RBL. </w:t>
      </w:r>
    </w:p>
    <w:p w:rsidR="00000000" w:rsidDel="00000000" w:rsidP="00000000" w:rsidRDefault="00000000" w:rsidRPr="00000000" w14:paraId="0000013A">
      <w:pPr>
        <w:ind w:left="0" w:hanging="2"/>
        <w:jc w:val="both"/>
        <w:rPr/>
      </w:pPr>
      <w:r w:rsidDel="00000000" w:rsidR="00000000" w:rsidRPr="00000000">
        <w:rPr>
          <w:b w:val="1"/>
          <w:rtl w:val="0"/>
        </w:rPr>
        <w:t xml:space="preserve">y-telg: Töökoormus selles koolis. </w:t>
      </w:r>
      <w:r w:rsidDel="00000000" w:rsidR="00000000" w:rsidRPr="00000000">
        <w:rPr>
          <w:rtl w:val="0"/>
        </w:rPr>
        <w:t xml:space="preserve">Vastamine üksikküsimusele: </w:t>
      </w:r>
      <w:r w:rsidDel="00000000" w:rsidR="00000000" w:rsidRPr="00000000">
        <w:rPr>
          <w:i w:val="1"/>
          <w:rtl w:val="0"/>
        </w:rPr>
        <w:t xml:space="preserve">Millise koormusega Te praegu selles koolis töötate? </w:t>
      </w:r>
      <w:r w:rsidDel="00000000" w:rsidR="00000000" w:rsidRPr="00000000">
        <w:rPr>
          <w:rtl w:val="0"/>
        </w:rPr>
        <w:t xml:space="preserve">Skaala: 1- alla 0,5 koormusega; 2- 0,5-0,74 koormusega; 3- 0,75-0,99 koormusega; 4- 1,0 koormusega; 5- suurema kui 1,0 koormusega. Suurem väärtus osutab suuremale koormusele. </w:t>
      </w:r>
    </w:p>
    <w:p w:rsidR="00000000" w:rsidDel="00000000" w:rsidP="00000000" w:rsidRDefault="00000000" w:rsidRPr="00000000" w14:paraId="0000013B">
      <w:pPr>
        <w:ind w:left="0" w:hanging="2"/>
        <w:jc w:val="both"/>
        <w:rPr>
          <w:sz w:val="24"/>
          <w:szCs w:val="24"/>
        </w:rPr>
      </w:pPr>
      <w:r w:rsidDel="00000000" w:rsidR="00000000" w:rsidRPr="00000000">
        <w:rPr>
          <w:rtl w:val="0"/>
        </w:rPr>
      </w:r>
    </w:p>
    <w:p w:rsidR="00000000" w:rsidDel="00000000" w:rsidP="00000000" w:rsidRDefault="00000000" w:rsidRPr="00000000" w14:paraId="0000013C">
      <w:pPr>
        <w:ind w:left="0" w:hanging="2"/>
        <w:jc w:val="both"/>
        <w:rPr>
          <w:sz w:val="24"/>
          <w:szCs w:val="24"/>
        </w:rPr>
      </w:pPr>
      <w:r w:rsidDel="00000000" w:rsidR="00000000" w:rsidRPr="00000000">
        <w:rPr>
          <w:b w:val="1"/>
          <w:sz w:val="24"/>
          <w:szCs w:val="24"/>
          <w:rtl w:val="0"/>
        </w:rPr>
        <w:t xml:space="preserve">2.6.2. Vanus ja töölt lahkumise kavatsus </w:t>
      </w:r>
      <w:r w:rsidDel="00000000" w:rsidR="00000000" w:rsidRPr="00000000">
        <w:rPr>
          <w:rtl w:val="0"/>
        </w:rPr>
        <w:t xml:space="preserve">(joonis lk 31)</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3D">
      <w:pPr>
        <w:ind w:left="0" w:hanging="2"/>
        <w:jc w:val="both"/>
        <w:rPr>
          <w:sz w:val="24"/>
          <w:szCs w:val="24"/>
        </w:rPr>
      </w:pPr>
      <w:r w:rsidDel="00000000" w:rsidR="00000000" w:rsidRPr="00000000">
        <w:rPr>
          <w:b w:val="1"/>
          <w:sz w:val="24"/>
          <w:szCs w:val="24"/>
          <w:rtl w:val="0"/>
        </w:rPr>
        <w:t xml:space="preserve">x-telg: Kas lähema 1-2 aasta plaanidesse kuulub koolist lahkumine? </w:t>
      </w:r>
      <w:r w:rsidDel="00000000" w:rsidR="00000000" w:rsidRPr="00000000">
        <w:rPr>
          <w:sz w:val="24"/>
          <w:szCs w:val="24"/>
          <w:rtl w:val="0"/>
        </w:rPr>
        <w:t xml:space="preserve">Vastamine küsimusele: </w:t>
      </w:r>
      <w:r w:rsidDel="00000000" w:rsidR="00000000" w:rsidRPr="00000000">
        <w:rPr>
          <w:i w:val="1"/>
          <w:sz w:val="24"/>
          <w:szCs w:val="24"/>
          <w:rtl w:val="0"/>
        </w:rPr>
        <w:t xml:space="preserve">Kas Teie lähema 1-2 aasta plaanidesse kuulub sellest koolist lahkumine (uue töökoha leidmine, pensionile minek vms)? </w:t>
      </w:r>
      <w:r w:rsidDel="00000000" w:rsidR="00000000" w:rsidRPr="00000000">
        <w:rPr>
          <w:sz w:val="24"/>
          <w:szCs w:val="24"/>
          <w:rtl w:val="0"/>
        </w:rPr>
        <w:t xml:space="preserve">Skaala: 1- kindlasti ei kuulu; 2- pigem ei kuulu; 3- nii ja naa; 4- pigem kuulub;   5- kuulub kindlasti. Suurem väärtus osutab õpetajate suuremale nõustumisele lähema 1-2 aasta jooksul koolist lahkumisele.</w:t>
      </w:r>
    </w:p>
    <w:p w:rsidR="00000000" w:rsidDel="00000000" w:rsidP="00000000" w:rsidRDefault="00000000" w:rsidRPr="00000000" w14:paraId="0000013E">
      <w:pPr>
        <w:ind w:left="0" w:hanging="2"/>
        <w:jc w:val="both"/>
        <w:rPr>
          <w:sz w:val="24"/>
          <w:szCs w:val="24"/>
        </w:rPr>
      </w:pPr>
      <w:r w:rsidDel="00000000" w:rsidR="00000000" w:rsidRPr="00000000">
        <w:rPr>
          <w:b w:val="1"/>
          <w:sz w:val="24"/>
          <w:szCs w:val="24"/>
          <w:rtl w:val="0"/>
        </w:rPr>
        <w:t xml:space="preserve">y-telg: Vanus. </w:t>
      </w:r>
      <w:r w:rsidDel="00000000" w:rsidR="00000000" w:rsidRPr="00000000">
        <w:rPr>
          <w:sz w:val="24"/>
          <w:szCs w:val="24"/>
          <w:rtl w:val="0"/>
        </w:rPr>
        <w:t xml:space="preserve">Vastamine küsimusele: </w:t>
      </w:r>
      <w:r w:rsidDel="00000000" w:rsidR="00000000" w:rsidRPr="00000000">
        <w:rPr>
          <w:i w:val="1"/>
          <w:sz w:val="24"/>
          <w:szCs w:val="24"/>
          <w:rtl w:val="0"/>
        </w:rPr>
        <w:t xml:space="preserve">Teie vanus on… </w:t>
      </w:r>
      <w:r w:rsidDel="00000000" w:rsidR="00000000" w:rsidRPr="00000000">
        <w:rPr>
          <w:sz w:val="24"/>
          <w:szCs w:val="24"/>
          <w:rtl w:val="0"/>
        </w:rPr>
        <w:t xml:space="preserve"> Skaala: 1- alla 30 aasta; 2- 30-39 aastat; 3- 40-49 aastat; 4- 50-59 aastat; 5- 60-69 aastat; 6- 70 aastat või vanem.</w:t>
      </w:r>
    </w:p>
    <w:p w:rsidR="00000000" w:rsidDel="00000000" w:rsidP="00000000" w:rsidRDefault="00000000" w:rsidRPr="00000000" w14:paraId="0000013F">
      <w:pPr>
        <w:ind w:left="0" w:hanging="2"/>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0">
      <w:pPr>
        <w:ind w:left="0" w:hanging="2"/>
        <w:rPr>
          <w:b w:val="1"/>
        </w:rPr>
      </w:pPr>
      <w:r w:rsidDel="00000000" w:rsidR="00000000" w:rsidRPr="00000000">
        <w:rPr>
          <w:b w:val="1"/>
          <w:rtl w:val="0"/>
        </w:rPr>
        <w:t xml:space="preserve">Joonis 2.6.1.</w:t>
      </w:r>
    </w:p>
    <w:p w:rsidR="00000000" w:rsidDel="00000000" w:rsidP="00000000" w:rsidRDefault="00000000" w:rsidRPr="00000000" w14:paraId="00000141">
      <w:pPr>
        <w:ind w:left="0" w:hanging="2"/>
        <w:rPr/>
      </w:pPr>
      <w:r w:rsidDel="00000000" w:rsidR="00000000" w:rsidRPr="00000000">
        <w:rPr/>
        <w:drawing>
          <wp:inline distB="114300" distT="114300" distL="114300" distR="114300">
            <wp:extent cx="8886825" cy="5238750"/>
            <wp:effectExtent b="0" l="0" r="0" t="0"/>
            <wp:docPr id="1183" name="image21.png"/>
            <a:graphic>
              <a:graphicData uri="http://schemas.openxmlformats.org/drawingml/2006/picture">
                <pic:pic>
                  <pic:nvPicPr>
                    <pic:cNvPr id="0" name="image21.png"/>
                    <pic:cNvPicPr preferRelativeResize="0"/>
                  </pic:nvPicPr>
                  <pic:blipFill>
                    <a:blip r:embed="rId28"/>
                    <a:srcRect b="0" l="0" r="0" t="0"/>
                    <a:stretch>
                      <a:fillRect/>
                    </a:stretch>
                  </pic:blipFill>
                  <pic:spPr>
                    <a:xfrm>
                      <a:off x="0" y="0"/>
                      <a:ext cx="8886825" cy="523875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42">
      <w:pPr>
        <w:ind w:left="0" w:hanging="2"/>
        <w:rPr>
          <w:b w:val="1"/>
        </w:rPr>
      </w:pPr>
      <w:r w:rsidDel="00000000" w:rsidR="00000000" w:rsidRPr="00000000">
        <w:rPr>
          <w:b w:val="1"/>
          <w:rtl w:val="0"/>
        </w:rPr>
        <w:t xml:space="preserve">Joonis 2.6.2.</w:t>
      </w:r>
    </w:p>
    <w:p w:rsidR="00000000" w:rsidDel="00000000" w:rsidP="00000000" w:rsidRDefault="00000000" w:rsidRPr="00000000" w14:paraId="00000143">
      <w:pPr>
        <w:ind w:left="0" w:hanging="2"/>
        <w:rPr/>
      </w:pPr>
      <w:r w:rsidDel="00000000" w:rsidR="00000000" w:rsidRPr="00000000">
        <w:rPr/>
        <w:drawing>
          <wp:inline distB="114300" distT="114300" distL="114300" distR="114300">
            <wp:extent cx="8886825" cy="5238750"/>
            <wp:effectExtent b="0" l="0" r="0" t="0"/>
            <wp:docPr id="1163" name="image16.png"/>
            <a:graphic>
              <a:graphicData uri="http://schemas.openxmlformats.org/drawingml/2006/picture">
                <pic:pic>
                  <pic:nvPicPr>
                    <pic:cNvPr id="0" name="image16.png"/>
                    <pic:cNvPicPr preferRelativeResize="0"/>
                  </pic:nvPicPr>
                  <pic:blipFill>
                    <a:blip r:embed="rId29"/>
                    <a:srcRect b="0" l="0" r="0" t="0"/>
                    <a:stretch>
                      <a:fillRect/>
                    </a:stretch>
                  </pic:blipFill>
                  <pic:spPr>
                    <a:xfrm>
                      <a:off x="0" y="0"/>
                      <a:ext cx="8886825" cy="5238750"/>
                    </a:xfrm>
                    <a:prstGeom prst="rect"/>
                    <a:ln/>
                  </pic:spPr>
                </pic:pic>
              </a:graphicData>
            </a:graphic>
          </wp:inline>
        </w:drawing>
      </w:r>
      <w:r w:rsidDel="00000000" w:rsidR="00000000" w:rsidRPr="00000000">
        <w:rPr>
          <w:rtl w:val="0"/>
        </w:rPr>
      </w:r>
    </w:p>
    <w:p w:rsidR="00000000" w:rsidDel="00000000" w:rsidP="00000000" w:rsidRDefault="00000000" w:rsidRPr="00000000" w14:paraId="00000144">
      <w:pPr>
        <w:ind w:left="0" w:hanging="2"/>
        <w:jc w:val="both"/>
        <w:rPr>
          <w:sz w:val="24"/>
          <w:szCs w:val="24"/>
        </w:rPr>
      </w:pPr>
      <w:r w:rsidDel="00000000" w:rsidR="00000000" w:rsidRPr="00000000">
        <w:rPr>
          <w:rtl w:val="0"/>
        </w:rPr>
      </w:r>
    </w:p>
    <w:p w:rsidR="00000000" w:rsidDel="00000000" w:rsidP="00000000" w:rsidRDefault="00000000" w:rsidRPr="00000000" w14:paraId="00000145">
      <w:pPr>
        <w:ind w:left="0" w:hanging="2"/>
        <w:jc w:val="both"/>
        <w:rPr>
          <w:sz w:val="24"/>
          <w:szCs w:val="24"/>
        </w:rPr>
      </w:pPr>
      <w:r w:rsidDel="00000000" w:rsidR="00000000" w:rsidRPr="00000000">
        <w:rPr>
          <w:rtl w:val="0"/>
        </w:rPr>
      </w:r>
    </w:p>
    <w:p w:rsidR="00000000" w:rsidDel="00000000" w:rsidP="00000000" w:rsidRDefault="00000000" w:rsidRPr="00000000" w14:paraId="00000146">
      <w:pPr>
        <w:ind w:left="0" w:hanging="2"/>
        <w:jc w:val="both"/>
        <w:rPr>
          <w:sz w:val="24"/>
          <w:szCs w:val="24"/>
        </w:rPr>
      </w:pPr>
      <w:r w:rsidDel="00000000" w:rsidR="00000000" w:rsidRPr="00000000">
        <w:rPr>
          <w:rtl w:val="0"/>
        </w:rPr>
      </w:r>
    </w:p>
    <w:p w:rsidR="00000000" w:rsidDel="00000000" w:rsidP="00000000" w:rsidRDefault="00000000" w:rsidRPr="00000000" w14:paraId="00000147">
      <w:pPr>
        <w:ind w:left="2" w:hanging="4"/>
        <w:jc w:val="both"/>
        <w:rPr>
          <w:sz w:val="24"/>
          <w:szCs w:val="24"/>
        </w:rPr>
      </w:pPr>
      <w:r w:rsidDel="00000000" w:rsidR="00000000" w:rsidRPr="00000000">
        <w:rPr>
          <w:b w:val="1"/>
          <w:sz w:val="36"/>
          <w:szCs w:val="36"/>
          <w:rtl w:val="0"/>
        </w:rPr>
        <w:t xml:space="preserve">3. TEIE KOOLI ÕPETAJATE VASTUSED AVATUD KÜSIMUSTELE</w:t>
      </w:r>
      <w:r w:rsidDel="00000000" w:rsidR="00000000" w:rsidRPr="00000000">
        <w:rPr>
          <w:rtl w:val="0"/>
        </w:rPr>
      </w:r>
    </w:p>
    <w:p w:rsidR="00000000" w:rsidDel="00000000" w:rsidP="00000000" w:rsidRDefault="00000000" w:rsidRPr="00000000" w14:paraId="00000148">
      <w:pPr>
        <w:numPr>
          <w:ilvl w:val="0"/>
          <w:numId w:val="1"/>
        </w:numPr>
        <w:spacing w:after="0" w:line="276" w:lineRule="auto"/>
        <w:ind w:left="720" w:hanging="360"/>
        <w:jc w:val="both"/>
        <w:rPr>
          <w:b w:val="1"/>
          <w:sz w:val="24"/>
          <w:szCs w:val="24"/>
        </w:rPr>
      </w:pPr>
      <w:r w:rsidDel="00000000" w:rsidR="00000000" w:rsidRPr="00000000">
        <w:rPr>
          <w:b w:val="1"/>
          <w:sz w:val="24"/>
          <w:szCs w:val="24"/>
          <w:rtl w:val="0"/>
        </w:rPr>
        <w:t xml:space="preserve">Võrreldes vahetut (näost-näkku) õppetööd distantsõppega (skaibi, zoomi jms abil) siis milliste ülesannete  ja teemade puhul  Te kindlasti eelistate vahetut suhtlust, millal sobib ka internetipõhine kontakt? Pange palun lühidalt kirja!</w:t>
      </w:r>
    </w:p>
    <w:p w:rsidR="00000000" w:rsidDel="00000000" w:rsidP="00000000" w:rsidRDefault="00000000" w:rsidRPr="00000000" w14:paraId="00000149">
      <w:pPr>
        <w:spacing w:after="0" w:line="276" w:lineRule="auto"/>
        <w:ind w:firstLine="0"/>
        <w:jc w:val="both"/>
        <w:rPr>
          <w:sz w:val="24"/>
          <w:szCs w:val="24"/>
        </w:rPr>
      </w:pPr>
      <w:r w:rsidDel="00000000" w:rsidR="00000000" w:rsidRPr="00000000">
        <w:rPr>
          <w:rtl w:val="0"/>
        </w:rPr>
      </w:r>
    </w:p>
    <w:p w:rsidR="00000000" w:rsidDel="00000000" w:rsidP="00000000" w:rsidRDefault="00000000" w:rsidRPr="00000000" w14:paraId="0000014A">
      <w:pPr>
        <w:spacing w:line="276" w:lineRule="auto"/>
        <w:ind w:firstLine="0"/>
        <w:jc w:val="both"/>
        <w:rPr>
          <w:sz w:val="24"/>
          <w:szCs w:val="24"/>
        </w:rPr>
        <w:sectPr>
          <w:type w:val="continuous"/>
          <w:pgSz w:h="11906" w:w="16838" w:orient="landscape"/>
          <w:pgMar w:bottom="426" w:top="566" w:left="992" w:right="1417" w:header="708" w:footer="708"/>
        </w:sectPr>
      </w:pPr>
      <w:r w:rsidDel="00000000" w:rsidR="00000000" w:rsidRPr="00000000">
        <w:rPr>
          <w:b w:val="1"/>
          <w:sz w:val="24"/>
          <w:szCs w:val="24"/>
          <w:rtl w:val="0"/>
        </w:rPr>
        <w:t xml:space="preserve">Vahetut suhtlust eelistan …………</w:t>
      </w:r>
      <w:r w:rsidDel="00000000" w:rsidR="00000000" w:rsidRPr="00000000">
        <w:rPr>
          <w:rtl w:val="0"/>
        </w:rPr>
      </w:r>
    </w:p>
    <w:p w:rsidR="00000000" w:rsidDel="00000000" w:rsidP="00000000" w:rsidRDefault="00000000" w:rsidRPr="00000000" w14:paraId="0000014B">
      <w:pPr>
        <w:spacing w:line="276" w:lineRule="auto"/>
        <w:ind w:firstLine="0"/>
        <w:jc w:val="both"/>
        <w:rPr>
          <w:sz w:val="24"/>
          <w:szCs w:val="24"/>
        </w:rPr>
        <w:sectPr>
          <w:type w:val="continuous"/>
          <w:pgSz w:h="11906" w:w="16838" w:orient="landscape"/>
          <w:pgMar w:bottom="1440" w:top="1440" w:left="1440" w:right="1440" w:header="720" w:footer="720"/>
        </w:sectPr>
      </w:pPr>
      <w:r w:rsidDel="00000000" w:rsidR="00000000" w:rsidRPr="00000000">
        <w:rPr>
          <w:b w:val="1"/>
          <w:sz w:val="24"/>
          <w:szCs w:val="24"/>
          <w:rtl w:val="0"/>
        </w:rPr>
        <w:t xml:space="preserve">Internetipõhine suhtlus sobib……... </w:t>
      </w:r>
      <w:r w:rsidDel="00000000" w:rsidR="00000000" w:rsidRPr="00000000">
        <w:rPr>
          <w:rtl w:val="0"/>
        </w:rPr>
      </w:r>
    </w:p>
    <w:p w:rsidR="00000000" w:rsidDel="00000000" w:rsidP="00000000" w:rsidRDefault="00000000" w:rsidRPr="00000000" w14:paraId="0000014C">
      <w:pPr>
        <w:ind w:firstLine="0"/>
        <w:jc w:val="both"/>
        <w:rPr>
          <w:sz w:val="24"/>
          <w:szCs w:val="24"/>
        </w:rPr>
      </w:pPr>
      <w:r w:rsidDel="00000000" w:rsidR="00000000" w:rsidRPr="00000000">
        <w:rPr>
          <w:rtl w:val="0"/>
        </w:rPr>
      </w:r>
    </w:p>
    <w:p w:rsidR="00000000" w:rsidDel="00000000" w:rsidP="00000000" w:rsidRDefault="00000000" w:rsidRPr="00000000" w14:paraId="0000014D">
      <w:pPr>
        <w:numPr>
          <w:ilvl w:val="0"/>
          <w:numId w:val="1"/>
        </w:numPr>
        <w:shd w:fill="ffffff" w:val="clear"/>
        <w:spacing w:line="276" w:lineRule="auto"/>
        <w:ind w:left="720" w:hanging="360"/>
        <w:jc w:val="both"/>
        <w:rPr>
          <w:b w:val="1"/>
          <w:color w:val="222222"/>
          <w:sz w:val="24"/>
          <w:szCs w:val="24"/>
        </w:rPr>
      </w:pPr>
      <w:r w:rsidDel="00000000" w:rsidR="00000000" w:rsidRPr="00000000">
        <w:rPr>
          <w:b w:val="1"/>
          <w:color w:val="222222"/>
          <w:sz w:val="24"/>
          <w:szCs w:val="24"/>
          <w:rtl w:val="0"/>
        </w:rPr>
        <w:t xml:space="preserve">Milline oleks Teie arvates kõige tõhusam viis vähendada  koolielu probleemseid kohti – kiusamist, kroonilist puudumist, kooli vahetamist, koolist välja langemist?    Pange oma arvamus lühidalt kirja!</w:t>
      </w:r>
      <w:r w:rsidDel="00000000" w:rsidR="00000000" w:rsidRPr="00000000">
        <w:rPr>
          <w:rtl w:val="0"/>
        </w:rPr>
      </w:r>
    </w:p>
    <w:p w:rsidR="00000000" w:rsidDel="00000000" w:rsidP="00000000" w:rsidRDefault="00000000" w:rsidRPr="00000000" w14:paraId="0000014E">
      <w:pPr>
        <w:numPr>
          <w:ilvl w:val="0"/>
          <w:numId w:val="1"/>
        </w:numPr>
        <w:ind w:left="720" w:hanging="360"/>
        <w:jc w:val="both"/>
        <w:rPr>
          <w:b w:val="1"/>
          <w:sz w:val="24"/>
          <w:szCs w:val="24"/>
        </w:rPr>
      </w:pPr>
      <w:r w:rsidDel="00000000" w:rsidR="00000000" w:rsidRPr="00000000">
        <w:rPr>
          <w:b w:val="1"/>
          <w:sz w:val="24"/>
          <w:szCs w:val="24"/>
          <w:rtl w:val="0"/>
        </w:rPr>
        <w:t xml:space="preserve">Paljude vene õppekeelega koolide lõpetajate ebapiisav eesti keele oskus on Eesti hariduse mureteema juba aastakümneid. Kuidas tuleks Teie arvates seda probleemi lahendada? Pange oma seisukohta lühidalt kirja!</w:t>
      </w:r>
      <w:r w:rsidDel="00000000" w:rsidR="00000000" w:rsidRPr="00000000">
        <w:rPr>
          <w:rtl w:val="0"/>
        </w:rPr>
      </w:r>
    </w:p>
    <w:p w:rsidR="00000000" w:rsidDel="00000000" w:rsidP="00000000" w:rsidRDefault="00000000" w:rsidRPr="00000000" w14:paraId="0000014F">
      <w:pPr>
        <w:numPr>
          <w:ilvl w:val="0"/>
          <w:numId w:val="1"/>
        </w:numPr>
        <w:spacing w:after="0" w:line="276" w:lineRule="auto"/>
        <w:ind w:left="720" w:hanging="360"/>
        <w:jc w:val="both"/>
        <w:rPr>
          <w:b w:val="1"/>
          <w:sz w:val="24"/>
          <w:szCs w:val="24"/>
        </w:rPr>
      </w:pPr>
      <w:r w:rsidDel="00000000" w:rsidR="00000000" w:rsidRPr="00000000">
        <w:rPr>
          <w:b w:val="1"/>
          <w:sz w:val="24"/>
          <w:szCs w:val="24"/>
          <w:rtl w:val="0"/>
        </w:rPr>
        <w:t xml:space="preserve">Ja lõpuks - mis on Teie arvates kõige olulisem asi, mis peaks  Teie koolis  ja Teie töös lähiaastatel muutuma? Pange „kõige oodatum muutus“  kirja!</w:t>
      </w:r>
      <w:r w:rsidDel="00000000" w:rsidR="00000000" w:rsidRPr="00000000">
        <w:rPr>
          <w:rtl w:val="0"/>
        </w:rPr>
      </w:r>
    </w:p>
    <w:p w:rsidR="00000000" w:rsidDel="00000000" w:rsidP="00000000" w:rsidRDefault="00000000" w:rsidRPr="00000000" w14:paraId="00000150">
      <w:pPr>
        <w:spacing w:after="0" w:line="276" w:lineRule="auto"/>
        <w:ind w:firstLine="0"/>
        <w:jc w:val="both"/>
        <w:rPr>
          <w:sz w:val="24"/>
          <w:szCs w:val="24"/>
        </w:rPr>
      </w:pPr>
      <w:r w:rsidDel="00000000" w:rsidR="00000000" w:rsidRPr="00000000">
        <w:rPr>
          <w:rtl w:val="0"/>
        </w:rPr>
      </w:r>
    </w:p>
    <w:p w:rsidR="00000000" w:rsidDel="00000000" w:rsidP="00000000" w:rsidRDefault="00000000" w:rsidRPr="00000000" w14:paraId="00000151">
      <w:pPr>
        <w:numPr>
          <w:ilvl w:val="0"/>
          <w:numId w:val="1"/>
        </w:numPr>
        <w:spacing w:after="0" w:line="276" w:lineRule="auto"/>
        <w:ind w:left="720" w:hanging="360"/>
        <w:jc w:val="both"/>
        <w:rPr>
          <w:b w:val="1"/>
          <w:sz w:val="24"/>
          <w:szCs w:val="24"/>
        </w:rPr>
      </w:pPr>
      <w:r w:rsidDel="00000000" w:rsidR="00000000" w:rsidRPr="00000000">
        <w:rPr>
          <w:b w:val="1"/>
          <w:sz w:val="24"/>
          <w:szCs w:val="24"/>
          <w:rtl w:val="0"/>
        </w:rPr>
        <w:t xml:space="preserve">Mis  on Teie  arvates kõige olulisem asi, mis peaks Eesti koolis ja hariduses laiemalt lähiaastatel muutuma? Pange „kõige oodatum muutus“  kirja!</w:t>
      </w:r>
    </w:p>
    <w:p w:rsidR="00000000" w:rsidDel="00000000" w:rsidP="00000000" w:rsidRDefault="00000000" w:rsidRPr="00000000" w14:paraId="00000152">
      <w:pPr>
        <w:spacing w:after="0" w:line="276" w:lineRule="auto"/>
        <w:ind w:firstLine="0"/>
        <w:jc w:val="both"/>
        <w:rPr>
          <w:sz w:val="24"/>
          <w:szCs w:val="24"/>
        </w:rPr>
      </w:pPr>
      <w:r w:rsidDel="00000000" w:rsidR="00000000" w:rsidRPr="00000000">
        <w:rPr>
          <w:rtl w:val="0"/>
        </w:rPr>
      </w:r>
    </w:p>
    <w:p w:rsidR="00000000" w:rsidDel="00000000" w:rsidP="00000000" w:rsidRDefault="00000000" w:rsidRPr="00000000" w14:paraId="00000153">
      <w:pPr>
        <w:spacing w:after="0" w:line="276" w:lineRule="auto"/>
        <w:ind w:firstLine="0"/>
        <w:jc w:val="both"/>
        <w:rPr>
          <w:sz w:val="24"/>
          <w:szCs w:val="24"/>
        </w:rPr>
        <w:sectPr>
          <w:type w:val="continuous"/>
          <w:pgSz w:h="11906" w:w="16838"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154">
      <w:pPr>
        <w:ind w:left="2" w:hanging="4"/>
        <w:jc w:val="both"/>
        <w:rPr>
          <w:sz w:val="36"/>
          <w:szCs w:val="36"/>
        </w:rPr>
      </w:pPr>
      <w:r w:rsidDel="00000000" w:rsidR="00000000" w:rsidRPr="00000000">
        <w:rPr>
          <w:rtl w:val="0"/>
        </w:rPr>
      </w:r>
    </w:p>
    <w:p w:rsidR="00000000" w:rsidDel="00000000" w:rsidP="00000000" w:rsidRDefault="00000000" w:rsidRPr="00000000" w14:paraId="00000155">
      <w:pPr>
        <w:ind w:left="0" w:hanging="2"/>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56">
      <w:pPr>
        <w:ind w:left="2" w:hanging="4"/>
        <w:jc w:val="both"/>
        <w:rPr>
          <w:b w:val="1"/>
          <w:sz w:val="36"/>
          <w:szCs w:val="36"/>
        </w:rPr>
      </w:pPr>
      <w:r w:rsidDel="00000000" w:rsidR="00000000" w:rsidRPr="00000000">
        <w:rPr>
          <w:b w:val="1"/>
          <w:sz w:val="36"/>
          <w:szCs w:val="36"/>
          <w:rtl w:val="0"/>
        </w:rPr>
        <w:t xml:space="preserve">4. UURIMUSES KASUTATUD MÕÕTMISVAHENDITE (SKAALADE) KIRJELDUS</w:t>
      </w:r>
    </w:p>
    <w:p w:rsidR="00000000" w:rsidDel="00000000" w:rsidP="00000000" w:rsidRDefault="00000000" w:rsidRPr="00000000" w14:paraId="00000157">
      <w:pPr>
        <w:ind w:left="1" w:hanging="3"/>
        <w:rPr>
          <w:b w:val="1"/>
          <w:color w:val="000000"/>
          <w:sz w:val="28"/>
          <w:szCs w:val="28"/>
        </w:rPr>
      </w:pPr>
      <w:r w:rsidDel="00000000" w:rsidR="00000000" w:rsidRPr="00000000">
        <w:rPr>
          <w:b w:val="1"/>
          <w:color w:val="000000"/>
          <w:sz w:val="28"/>
          <w:szCs w:val="28"/>
          <w:rtl w:val="0"/>
        </w:rPr>
        <w:t xml:space="preserve">2.1.ÕPPIMINE</w:t>
      </w:r>
    </w:p>
    <w:p w:rsidR="00000000" w:rsidDel="00000000" w:rsidP="00000000" w:rsidRDefault="00000000" w:rsidRPr="00000000" w14:paraId="00000158">
      <w:pPr>
        <w:ind w:left="0" w:hanging="2"/>
        <w:rPr>
          <w:sz w:val="24"/>
          <w:szCs w:val="24"/>
        </w:rPr>
      </w:pPr>
      <w:r w:rsidDel="00000000" w:rsidR="00000000" w:rsidRPr="00000000">
        <w:rPr>
          <w:b w:val="1"/>
          <w:color w:val="000000"/>
          <w:sz w:val="24"/>
          <w:szCs w:val="24"/>
          <w:rtl w:val="0"/>
        </w:rPr>
        <w:t xml:space="preserve">2.1.1.Enesereguleeritud õppimine I</w:t>
      </w:r>
      <w:r w:rsidDel="00000000" w:rsidR="00000000" w:rsidRPr="00000000">
        <w:rPr>
          <w:color w:val="000000"/>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59">
      <w:pPr>
        <w:ind w:left="0" w:hanging="2"/>
        <w:rPr>
          <w:sz w:val="24"/>
          <w:szCs w:val="24"/>
        </w:rPr>
      </w:pPr>
      <w:r w:rsidDel="00000000" w:rsidR="00000000" w:rsidRPr="00000000">
        <w:rPr>
          <w:b w:val="1"/>
          <w:sz w:val="24"/>
          <w:szCs w:val="24"/>
          <w:rtl w:val="0"/>
        </w:rPr>
        <w:t xml:space="preserve">x-telg: õpetaja hinnang õpilaste valmisolekule võtta vastutust oma õppimise eest. </w:t>
      </w:r>
      <w:r w:rsidDel="00000000" w:rsidR="00000000" w:rsidRPr="00000000">
        <w:rPr>
          <w:sz w:val="24"/>
          <w:szCs w:val="24"/>
          <w:rtl w:val="0"/>
        </w:rPr>
        <w:t xml:space="preserve">Koondnäitaja, suurem väärtus osutab (vastaja hinnangul) õpilaste suuremale valmisolekule võtta oma õppimise eest vastutust. </w:t>
      </w:r>
    </w:p>
    <w:p w:rsidR="00000000" w:rsidDel="00000000" w:rsidP="00000000" w:rsidRDefault="00000000" w:rsidRPr="00000000" w14:paraId="0000015A">
      <w:pPr>
        <w:ind w:left="0" w:hanging="2"/>
        <w:jc w:val="both"/>
        <w:rPr/>
      </w:pPr>
      <w:r w:rsidDel="00000000" w:rsidR="00000000" w:rsidRPr="00000000">
        <w:rPr>
          <w:b w:val="1"/>
          <w:sz w:val="24"/>
          <w:szCs w:val="24"/>
          <w:rtl w:val="0"/>
        </w:rPr>
        <w:t xml:space="preserve"> </w:t>
      </w:r>
      <w:r w:rsidDel="00000000" w:rsidR="00000000" w:rsidRPr="00000000">
        <w:rPr>
          <w:sz w:val="24"/>
          <w:szCs w:val="24"/>
          <w:rtl w:val="0"/>
        </w:rPr>
        <w:t xml:space="preserve">Koondnäitaja saadi õpetaja kahe hinnangu liitmise teel, koondnäitaja reliaablus Cronbach’i </w:t>
      </w:r>
      <w:r w:rsidDel="00000000" w:rsidR="00000000" w:rsidRPr="00000000">
        <w:rPr>
          <w:i w:val="1"/>
          <w:sz w:val="24"/>
          <w:szCs w:val="24"/>
          <w:rtl w:val="0"/>
        </w:rPr>
        <w:t xml:space="preserve">α</w:t>
      </w:r>
      <w:r w:rsidDel="00000000" w:rsidR="00000000" w:rsidRPr="00000000">
        <w:rPr>
          <w:sz w:val="24"/>
          <w:szCs w:val="24"/>
          <w:rtl w:val="0"/>
        </w:rPr>
        <w:t xml:space="preserve"> = 0,73.</w:t>
      </w:r>
      <w:r w:rsidDel="00000000" w:rsidR="00000000" w:rsidRPr="00000000">
        <w:rPr>
          <w:rtl w:val="0"/>
        </w:rPr>
      </w:r>
    </w:p>
    <w:p w:rsidR="00000000" w:rsidDel="00000000" w:rsidP="00000000" w:rsidRDefault="00000000" w:rsidRPr="00000000" w14:paraId="0000015B">
      <w:pPr>
        <w:ind w:left="0" w:hanging="2"/>
        <w:rPr>
          <w:sz w:val="24"/>
          <w:szCs w:val="24"/>
        </w:rPr>
      </w:pPr>
      <w:r w:rsidDel="00000000" w:rsidR="00000000" w:rsidRPr="00000000">
        <w:rPr>
          <w:b w:val="1"/>
          <w:sz w:val="24"/>
          <w:szCs w:val="24"/>
          <w:rtl w:val="0"/>
        </w:rPr>
        <w:t xml:space="preserve">Küsimus</w:t>
      </w:r>
      <w:r w:rsidDel="00000000" w:rsidR="00000000" w:rsidRPr="00000000">
        <w:rPr>
          <w:b w:val="1"/>
          <w:i w:val="1"/>
          <w:sz w:val="24"/>
          <w:szCs w:val="24"/>
          <w:rtl w:val="0"/>
        </w:rPr>
        <w:t xml:space="preserve">:</w:t>
      </w:r>
      <w:r w:rsidDel="00000000" w:rsidR="00000000" w:rsidRPr="00000000">
        <w:rPr>
          <w:i w:val="1"/>
          <w:sz w:val="24"/>
          <w:szCs w:val="24"/>
          <w:rtl w:val="0"/>
        </w:rPr>
        <w:t xml:space="preserve"> „Eesti haridusvaldkonna uus arengukava 2021-2035 pakub välja liikumise personaliseerituma õppe ja individuaalsete õpiradade suunas. Sihiks seatakse, et   õppija ise üha rohkem  vastutaks õppimise eest ning   kujundaks teadlikult  oma õpiteed. Mõeldes õpilaste peale, keda Te õpetate või olete õpetanud, siis kui suur osa õpilastest on Teie hinnangul täna valmis (motiveeritud ja võimelised) oma õppimise eest ise suuremat vastutust võtma?“</w:t>
      </w:r>
      <w:r w:rsidDel="00000000" w:rsidR="00000000" w:rsidRPr="00000000">
        <w:rPr>
          <w:rtl w:val="0"/>
        </w:rPr>
      </w:r>
    </w:p>
    <w:p w:rsidR="00000000" w:rsidDel="00000000" w:rsidP="00000000" w:rsidRDefault="00000000" w:rsidRPr="00000000" w14:paraId="0000015C">
      <w:pPr>
        <w:numPr>
          <w:ilvl w:val="0"/>
          <w:numId w:val="4"/>
        </w:numPr>
        <w:ind w:left="0" w:hanging="2"/>
        <w:rPr>
          <w:sz w:val="24"/>
          <w:szCs w:val="24"/>
        </w:rPr>
      </w:pPr>
      <w:r w:rsidDel="00000000" w:rsidR="00000000" w:rsidRPr="00000000">
        <w:rPr>
          <w:sz w:val="24"/>
          <w:szCs w:val="24"/>
          <w:rtl w:val="0"/>
        </w:rPr>
        <w:t xml:space="preserve">94.Põhikooli õpilastest: </w:t>
      </w:r>
      <w:r w:rsidDel="00000000" w:rsidR="00000000" w:rsidRPr="00000000">
        <w:rPr>
          <w:i w:val="1"/>
          <w:sz w:val="24"/>
          <w:szCs w:val="24"/>
          <w:rtl w:val="0"/>
        </w:rPr>
        <w:t xml:space="preserve">peaaegu mitte keegi, mõned, umbes pooled,  paljud, peaaegu kõik  </w:t>
      </w:r>
      <w:r w:rsidDel="00000000" w:rsidR="00000000" w:rsidRPr="00000000">
        <w:rPr>
          <w:rtl w:val="0"/>
        </w:rPr>
      </w:r>
    </w:p>
    <w:p w:rsidR="00000000" w:rsidDel="00000000" w:rsidP="00000000" w:rsidRDefault="00000000" w:rsidRPr="00000000" w14:paraId="0000015D">
      <w:pPr>
        <w:numPr>
          <w:ilvl w:val="0"/>
          <w:numId w:val="4"/>
        </w:numPr>
        <w:ind w:left="0" w:hanging="2"/>
        <w:rPr>
          <w:sz w:val="24"/>
          <w:szCs w:val="24"/>
        </w:rPr>
      </w:pPr>
      <w:r w:rsidDel="00000000" w:rsidR="00000000" w:rsidRPr="00000000">
        <w:rPr>
          <w:sz w:val="24"/>
          <w:szCs w:val="24"/>
          <w:rtl w:val="0"/>
        </w:rPr>
        <w:t xml:space="preserve">95.Gümnaasiumiõpilastest: </w:t>
      </w:r>
      <w:r w:rsidDel="00000000" w:rsidR="00000000" w:rsidRPr="00000000">
        <w:rPr>
          <w:i w:val="1"/>
          <w:sz w:val="24"/>
          <w:szCs w:val="24"/>
          <w:rtl w:val="0"/>
        </w:rPr>
        <w:t xml:space="preserve">peaaegu mitte keegi, mõned, umbes pooled,  paljud, peaaegu kõik</w:t>
      </w:r>
      <w:r w:rsidDel="00000000" w:rsidR="00000000" w:rsidRPr="00000000">
        <w:rPr>
          <w:sz w:val="24"/>
          <w:szCs w:val="24"/>
          <w:rtl w:val="0"/>
        </w:rPr>
        <w:t xml:space="preserve">  </w:t>
      </w:r>
    </w:p>
    <w:p w:rsidR="00000000" w:rsidDel="00000000" w:rsidP="00000000" w:rsidRDefault="00000000" w:rsidRPr="00000000" w14:paraId="0000015E">
      <w:pPr>
        <w:ind w:left="0" w:hanging="2"/>
        <w:rPr>
          <w:sz w:val="24"/>
          <w:szCs w:val="24"/>
        </w:rPr>
      </w:pPr>
      <w:bookmarkStart w:colFirst="0" w:colLast="0" w:name="_heading=h.1fob9te" w:id="2"/>
      <w:bookmarkEnd w:id="2"/>
      <w:r w:rsidDel="00000000" w:rsidR="00000000" w:rsidRPr="00000000">
        <w:rPr>
          <w:sz w:val="24"/>
          <w:szCs w:val="24"/>
          <w:rtl w:val="0"/>
        </w:rPr>
        <w:t xml:space="preserve">Vastused küsimustele 94 ja 95 liideti. Mida suurem on koondnäitaja  väärtus, seda suurem osa õpilastest on (õpetaja hinnangul) valmis õppimise eest  suuremat vastutust võtma. </w:t>
      </w:r>
    </w:p>
    <w:p w:rsidR="00000000" w:rsidDel="00000000" w:rsidP="00000000" w:rsidRDefault="00000000" w:rsidRPr="00000000" w14:paraId="0000015F">
      <w:pPr>
        <w:ind w:left="0" w:hanging="2"/>
        <w:rPr>
          <w:b w:val="1"/>
          <w:color w:val="000000"/>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60">
      <w:pPr>
        <w:ind w:left="0" w:hanging="2"/>
        <w:rPr>
          <w:sz w:val="24"/>
          <w:szCs w:val="24"/>
        </w:rPr>
      </w:pPr>
      <w:r w:rsidDel="00000000" w:rsidR="00000000" w:rsidRPr="00000000">
        <w:rPr>
          <w:b w:val="1"/>
          <w:color w:val="000000"/>
          <w:sz w:val="24"/>
          <w:szCs w:val="24"/>
          <w:rtl w:val="0"/>
        </w:rPr>
        <w:t xml:space="preserve">2.1.2.Enesereguleeritud õppimine II</w:t>
      </w:r>
      <w:r w:rsidDel="00000000" w:rsidR="00000000" w:rsidRPr="00000000">
        <w:rPr>
          <w:color w:val="000000"/>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61">
      <w:pPr>
        <w:ind w:left="0" w:hanging="2"/>
        <w:rPr>
          <w:sz w:val="24"/>
          <w:szCs w:val="24"/>
        </w:rPr>
      </w:pPr>
      <w:r w:rsidDel="00000000" w:rsidR="00000000" w:rsidRPr="00000000">
        <w:rPr>
          <w:b w:val="1"/>
          <w:sz w:val="24"/>
          <w:szCs w:val="24"/>
          <w:rtl w:val="0"/>
        </w:rPr>
        <w:t xml:space="preserve">x-telg: hinnete ja hindamise tähtsustamine.  </w:t>
      </w:r>
      <w:r w:rsidDel="00000000" w:rsidR="00000000" w:rsidRPr="00000000">
        <w:rPr>
          <w:sz w:val="24"/>
          <w:szCs w:val="24"/>
          <w:rtl w:val="0"/>
        </w:rPr>
        <w:t xml:space="preserve">Koondnäitaja, suurem väärtus osutab hinnete ja hindamise  väärtustamisele õpetaja poolt. </w:t>
      </w:r>
    </w:p>
    <w:p w:rsidR="00000000" w:rsidDel="00000000" w:rsidP="00000000" w:rsidRDefault="00000000" w:rsidRPr="00000000" w14:paraId="00000162">
      <w:pPr>
        <w:ind w:left="0" w:hanging="2"/>
        <w:rPr>
          <w:sz w:val="24"/>
          <w:szCs w:val="24"/>
        </w:rPr>
      </w:pPr>
      <w:r w:rsidDel="00000000" w:rsidR="00000000" w:rsidRPr="00000000">
        <w:rPr>
          <w:b w:val="1"/>
          <w:sz w:val="24"/>
          <w:szCs w:val="24"/>
          <w:rtl w:val="0"/>
        </w:rPr>
        <w:t xml:space="preserve">y-telg: õpetaja skeptiline hoiak  enesereguleeritud õppimise suhtes. </w:t>
      </w:r>
      <w:r w:rsidDel="00000000" w:rsidR="00000000" w:rsidRPr="00000000">
        <w:rPr>
          <w:sz w:val="24"/>
          <w:szCs w:val="24"/>
          <w:rtl w:val="0"/>
        </w:rPr>
        <w:t xml:space="preserve">Koondnäitaja, suurem väärtus osutab õpetaja skeptilisemale suhtumisele enesereguleeritud õppe suhtes.  </w:t>
      </w:r>
    </w:p>
    <w:p w:rsidR="00000000" w:rsidDel="00000000" w:rsidP="00000000" w:rsidRDefault="00000000" w:rsidRPr="00000000" w14:paraId="00000163">
      <w:pPr>
        <w:ind w:left="0" w:hanging="2"/>
        <w:rPr>
          <w:sz w:val="24"/>
          <w:szCs w:val="24"/>
        </w:rPr>
      </w:pPr>
      <w:r w:rsidDel="00000000" w:rsidR="00000000" w:rsidRPr="00000000">
        <w:rPr>
          <w:sz w:val="24"/>
          <w:szCs w:val="24"/>
          <w:rtl w:val="0"/>
        </w:rPr>
        <w:t xml:space="preserve">Koondnäitajatena  kasutati  TLÜ-s koostatud ja piloteeritud </w:t>
      </w:r>
      <w:r w:rsidDel="00000000" w:rsidR="00000000" w:rsidRPr="00000000">
        <w:rPr>
          <w:i w:val="1"/>
          <w:sz w:val="24"/>
          <w:szCs w:val="24"/>
          <w:rtl w:val="0"/>
        </w:rPr>
        <w:t xml:space="preserve">Enesereguleeritud õppimise skaala</w:t>
      </w:r>
      <w:r w:rsidDel="00000000" w:rsidR="00000000" w:rsidRPr="00000000">
        <w:rPr>
          <w:sz w:val="24"/>
          <w:szCs w:val="24"/>
          <w:rtl w:val="0"/>
        </w:rPr>
        <w:t xml:space="preserve"> (toetub  Lombaerts et al (2009) instrumendile „Self-Regulated Learning Teacher Belief Scale“, täpsem info:  K.Poom-Valickis, K.Aus, Õ.Uus) kahte alaskaalat: </w:t>
      </w:r>
      <w:r w:rsidDel="00000000" w:rsidR="00000000" w:rsidRPr="00000000">
        <w:rPr>
          <w:i w:val="1"/>
          <w:sz w:val="24"/>
          <w:szCs w:val="24"/>
          <w:rtl w:val="0"/>
        </w:rPr>
        <w:t xml:space="preserve">„Hinnete ja hindamise tähtsustamine“ ja „Õpetaja hoiakud enesereguleeritud õppe suhtes“, Cronbach’i α = 0,75</w:t>
      </w:r>
      <w:r w:rsidDel="00000000" w:rsidR="00000000" w:rsidRPr="00000000">
        <w:rPr>
          <w:rtl w:val="0"/>
        </w:rPr>
      </w:r>
    </w:p>
    <w:p w:rsidR="00000000" w:rsidDel="00000000" w:rsidP="00000000" w:rsidRDefault="00000000" w:rsidRPr="00000000" w14:paraId="00000164">
      <w:pPr>
        <w:ind w:left="0" w:hanging="2"/>
        <w:rPr>
          <w:sz w:val="24"/>
          <w:szCs w:val="24"/>
        </w:rPr>
      </w:pPr>
      <w:r w:rsidDel="00000000" w:rsidR="00000000" w:rsidRPr="00000000">
        <w:rPr>
          <w:b w:val="1"/>
          <w:sz w:val="24"/>
          <w:szCs w:val="24"/>
          <w:rtl w:val="0"/>
        </w:rPr>
        <w:t xml:space="preserve">Küsimus:</w:t>
      </w:r>
      <w:r w:rsidDel="00000000" w:rsidR="00000000" w:rsidRPr="00000000">
        <w:rPr>
          <w:sz w:val="24"/>
          <w:szCs w:val="24"/>
          <w:rtl w:val="0"/>
        </w:rPr>
        <w:t xml:space="preserve"> </w:t>
      </w:r>
      <w:r w:rsidDel="00000000" w:rsidR="00000000" w:rsidRPr="00000000">
        <w:rPr>
          <w:i w:val="1"/>
          <w:sz w:val="24"/>
          <w:szCs w:val="24"/>
          <w:rtl w:val="0"/>
        </w:rPr>
        <w:t xml:space="preserve">Nüüd  sooviksime Teie  hinnanguid  enesereguleeritud õppimise kohta! Enesereguleeritud (iseseisva) õppimise alla mõeldakse  õppimisviisi, mille puhul õppur on ise  valmis ja võimeline oma  õppimist korraldama ja õpitava sisu omandama. Ennastreguleeriv õppija otsustab, kuidas õppida ja  mida ta mingil perioodil õpib; leiab  sobiliku töötempo ja  kontrollib oma õppimise edenemist.   Hinnake palun oma nõustumist järgmiste, enesereguleeritud õppimise kohta käivate väidetega, lähtudes oma õpetajatöö kogemustest!</w:t>
      </w:r>
      <w:r w:rsidDel="00000000" w:rsidR="00000000" w:rsidRPr="00000000">
        <w:rPr>
          <w:sz w:val="24"/>
          <w:szCs w:val="24"/>
          <w:rtl w:val="0"/>
        </w:rPr>
        <w:t xml:space="preserve">   </w:t>
      </w:r>
      <w:r w:rsidDel="00000000" w:rsidR="00000000" w:rsidRPr="00000000">
        <w:rPr>
          <w:b w:val="1"/>
          <w:sz w:val="24"/>
          <w:szCs w:val="24"/>
          <w:rtl w:val="0"/>
        </w:rPr>
        <w:t xml:space="preserve">Vastusevariandid</w:t>
      </w:r>
      <w:r w:rsidDel="00000000" w:rsidR="00000000" w:rsidRPr="00000000">
        <w:rPr>
          <w:sz w:val="24"/>
          <w:szCs w:val="24"/>
          <w:rtl w:val="0"/>
        </w:rPr>
        <w:t xml:space="preserve">: </w:t>
      </w:r>
      <w:r w:rsidDel="00000000" w:rsidR="00000000" w:rsidRPr="00000000">
        <w:rPr>
          <w:i w:val="1"/>
          <w:sz w:val="24"/>
          <w:szCs w:val="24"/>
          <w:rtl w:val="0"/>
        </w:rPr>
        <w:t xml:space="preserve">üldse ei nõustu, ei nõustu, pigem ei nõustu, nii ja naa, pigem nõustun,  nõustun, nõustun täielikult</w:t>
      </w:r>
      <w:r w:rsidDel="00000000" w:rsidR="00000000" w:rsidRPr="00000000">
        <w:rPr>
          <w:rtl w:val="0"/>
        </w:rPr>
      </w:r>
    </w:p>
    <w:p w:rsidR="00000000" w:rsidDel="00000000" w:rsidP="00000000" w:rsidRDefault="00000000" w:rsidRPr="00000000" w14:paraId="00000165">
      <w:pPr>
        <w:ind w:left="0" w:hanging="2"/>
        <w:rPr>
          <w:sz w:val="24"/>
          <w:szCs w:val="24"/>
        </w:rPr>
      </w:pPr>
      <w:r w:rsidDel="00000000" w:rsidR="00000000" w:rsidRPr="00000000">
        <w:rPr>
          <w:sz w:val="24"/>
          <w:szCs w:val="24"/>
          <w:rtl w:val="0"/>
        </w:rPr>
        <w:t xml:space="preserve">Väited:</w:t>
      </w:r>
    </w:p>
    <w:p w:rsidR="00000000" w:rsidDel="00000000" w:rsidP="00000000" w:rsidRDefault="00000000" w:rsidRPr="00000000" w14:paraId="00000166">
      <w:pPr>
        <w:ind w:left="0" w:hanging="2"/>
        <w:rPr>
          <w:sz w:val="24"/>
          <w:szCs w:val="24"/>
        </w:rPr>
      </w:pPr>
      <w:r w:rsidDel="00000000" w:rsidR="00000000" w:rsidRPr="00000000">
        <w:rPr>
          <w:sz w:val="24"/>
          <w:szCs w:val="24"/>
          <w:rtl w:val="0"/>
        </w:rPr>
        <w:t xml:space="preserve">51.Enesereguleeritud õppimist saab eeldada vaid akadeemiliselt võimekamatelt õppijatelt </w:t>
      </w:r>
    </w:p>
    <w:p w:rsidR="00000000" w:rsidDel="00000000" w:rsidP="00000000" w:rsidRDefault="00000000" w:rsidRPr="00000000" w14:paraId="00000167">
      <w:pPr>
        <w:ind w:left="0" w:hanging="2"/>
        <w:rPr>
          <w:sz w:val="24"/>
          <w:szCs w:val="24"/>
        </w:rPr>
      </w:pPr>
      <w:r w:rsidDel="00000000" w:rsidR="00000000" w:rsidRPr="00000000">
        <w:rPr>
          <w:sz w:val="24"/>
          <w:szCs w:val="24"/>
          <w:rtl w:val="0"/>
        </w:rPr>
        <w:t xml:space="preserve">52.Õpioskuste harjutamine ei tohiks vähendada aega, mis kulub ainealaste teadmiste omandamisele </w:t>
      </w:r>
    </w:p>
    <w:p w:rsidR="00000000" w:rsidDel="00000000" w:rsidP="00000000" w:rsidRDefault="00000000" w:rsidRPr="00000000" w14:paraId="00000168">
      <w:pPr>
        <w:ind w:left="0" w:hanging="2"/>
        <w:rPr>
          <w:sz w:val="24"/>
          <w:szCs w:val="24"/>
        </w:rPr>
      </w:pPr>
      <w:r w:rsidDel="00000000" w:rsidR="00000000" w:rsidRPr="00000000">
        <w:rPr>
          <w:sz w:val="24"/>
          <w:szCs w:val="24"/>
          <w:rtl w:val="0"/>
        </w:rPr>
        <w:t xml:space="preserve">53.Teadmised õppimisest ja eneseregulatsioonist omandab õpilane oma kogemuste põhjal, need ei vaja eraldi õpetamist </w:t>
      </w:r>
    </w:p>
    <w:p w:rsidR="00000000" w:rsidDel="00000000" w:rsidP="00000000" w:rsidRDefault="00000000" w:rsidRPr="00000000" w14:paraId="00000169">
      <w:pPr>
        <w:ind w:left="0" w:hanging="2"/>
        <w:rPr>
          <w:sz w:val="24"/>
          <w:szCs w:val="24"/>
        </w:rPr>
      </w:pPr>
      <w:r w:rsidDel="00000000" w:rsidR="00000000" w:rsidRPr="00000000">
        <w:rPr>
          <w:sz w:val="24"/>
          <w:szCs w:val="24"/>
          <w:rtl w:val="0"/>
        </w:rPr>
        <w:t xml:space="preserve">54.Teiste hinnete teadmine motiveerib õpilasi ka ise rohkem pingutama </w:t>
      </w:r>
    </w:p>
    <w:p w:rsidR="00000000" w:rsidDel="00000000" w:rsidP="00000000" w:rsidRDefault="00000000" w:rsidRPr="00000000" w14:paraId="0000016A">
      <w:pPr>
        <w:ind w:left="0" w:hanging="2"/>
        <w:rPr>
          <w:sz w:val="24"/>
          <w:szCs w:val="24"/>
        </w:rPr>
      </w:pPr>
      <w:r w:rsidDel="00000000" w:rsidR="00000000" w:rsidRPr="00000000">
        <w:rPr>
          <w:sz w:val="24"/>
          <w:szCs w:val="24"/>
          <w:rtl w:val="0"/>
        </w:rPr>
        <w:t xml:space="preserve">55.Hinded on õpilaste jaoks kõige olulisemaks motivaatoriks </w:t>
      </w:r>
    </w:p>
    <w:p w:rsidR="00000000" w:rsidDel="00000000" w:rsidP="00000000" w:rsidRDefault="00000000" w:rsidRPr="00000000" w14:paraId="0000016B">
      <w:pPr>
        <w:ind w:left="0" w:hanging="2"/>
        <w:rPr>
          <w:sz w:val="24"/>
          <w:szCs w:val="24"/>
        </w:rPr>
      </w:pPr>
      <w:r w:rsidDel="00000000" w:rsidR="00000000" w:rsidRPr="00000000">
        <w:rPr>
          <w:sz w:val="24"/>
          <w:szCs w:val="24"/>
          <w:rtl w:val="0"/>
        </w:rPr>
        <w:t xml:space="preserve">56.Hinnetest loobumisel kaob enamikul õpilastest soov tõsiselt pingutada </w:t>
      </w:r>
    </w:p>
    <w:p w:rsidR="00000000" w:rsidDel="00000000" w:rsidP="00000000" w:rsidRDefault="00000000" w:rsidRPr="00000000" w14:paraId="0000016C">
      <w:pPr>
        <w:ind w:left="0" w:hanging="2"/>
        <w:rPr>
          <w:sz w:val="24"/>
          <w:szCs w:val="24"/>
        </w:rPr>
      </w:pPr>
      <w:r w:rsidDel="00000000" w:rsidR="00000000" w:rsidRPr="00000000">
        <w:rPr>
          <w:sz w:val="24"/>
          <w:szCs w:val="24"/>
          <w:rtl w:val="0"/>
        </w:rPr>
        <w:t xml:space="preserve">Mida suurem väärtus (väited 51,52,53), seda skeptilisem on õpetaja enesereguleeritud õppimise osas ning seda rohkem (väited 54,55,56) tähtsustab ta hindamist ja hindeid!</w:t>
        <w:tab/>
      </w:r>
    </w:p>
    <w:p w:rsidR="00000000" w:rsidDel="00000000" w:rsidP="00000000" w:rsidRDefault="00000000" w:rsidRPr="00000000" w14:paraId="0000016D">
      <w:pPr>
        <w:ind w:left="0" w:hanging="2"/>
        <w:rPr>
          <w:sz w:val="24"/>
          <w:szCs w:val="24"/>
        </w:rPr>
      </w:pPr>
      <w:r w:rsidDel="00000000" w:rsidR="00000000" w:rsidRPr="00000000">
        <w:rPr>
          <w:rtl w:val="0"/>
        </w:rPr>
      </w:r>
    </w:p>
    <w:p w:rsidR="00000000" w:rsidDel="00000000" w:rsidP="00000000" w:rsidRDefault="00000000" w:rsidRPr="00000000" w14:paraId="0000016E">
      <w:pPr>
        <w:ind w:left="0" w:hanging="2"/>
        <w:rPr>
          <w:sz w:val="24"/>
          <w:szCs w:val="24"/>
        </w:rPr>
      </w:pPr>
      <w:r w:rsidDel="00000000" w:rsidR="00000000" w:rsidRPr="00000000">
        <w:rPr>
          <w:b w:val="1"/>
          <w:color w:val="000000"/>
          <w:sz w:val="24"/>
          <w:szCs w:val="24"/>
          <w:rtl w:val="0"/>
        </w:rPr>
        <w:t xml:space="preserve">2.1.3.Enesereguleeritud õppimine III</w:t>
      </w:r>
      <w:r w:rsidDel="00000000" w:rsidR="00000000" w:rsidRPr="00000000">
        <w:rPr>
          <w:color w:val="000000"/>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16F">
      <w:pPr>
        <w:ind w:left="0" w:hanging="2"/>
        <w:rPr>
          <w:sz w:val="24"/>
          <w:szCs w:val="24"/>
        </w:rPr>
      </w:pPr>
      <w:r w:rsidDel="00000000" w:rsidR="00000000" w:rsidRPr="00000000">
        <w:rPr>
          <w:b w:val="1"/>
          <w:sz w:val="24"/>
          <w:szCs w:val="24"/>
          <w:rtl w:val="0"/>
        </w:rPr>
        <w:t xml:space="preserve">y-telg: õpetaja toetus enesereguleeritud õppimisele.</w:t>
      </w:r>
      <w:r w:rsidDel="00000000" w:rsidR="00000000" w:rsidRPr="00000000">
        <w:rPr>
          <w:sz w:val="24"/>
          <w:szCs w:val="24"/>
          <w:rtl w:val="0"/>
        </w:rPr>
        <w:t xml:space="preserve"> Koondnäitaja, mille suurem väärtus osutab enesereguleeritud õppimise suuremale toetamisele õpetaja poolt. </w:t>
      </w:r>
    </w:p>
    <w:p w:rsidR="00000000" w:rsidDel="00000000" w:rsidP="00000000" w:rsidRDefault="00000000" w:rsidRPr="00000000" w14:paraId="00000170">
      <w:pPr>
        <w:ind w:left="0" w:hanging="2"/>
        <w:rPr>
          <w:sz w:val="24"/>
          <w:szCs w:val="24"/>
        </w:rPr>
      </w:pPr>
      <w:r w:rsidDel="00000000" w:rsidR="00000000" w:rsidRPr="00000000">
        <w:rPr>
          <w:sz w:val="24"/>
          <w:szCs w:val="24"/>
          <w:rtl w:val="0"/>
        </w:rPr>
        <w:t xml:space="preserve">Koondnäitajana kasutati  TLÜ-s koostatud ja piloteeritud </w:t>
      </w:r>
      <w:r w:rsidDel="00000000" w:rsidR="00000000" w:rsidRPr="00000000">
        <w:rPr>
          <w:i w:val="1"/>
          <w:sz w:val="24"/>
          <w:szCs w:val="24"/>
          <w:rtl w:val="0"/>
        </w:rPr>
        <w:t xml:space="preserve">Enesereguleeritud õppimise skaala</w:t>
      </w:r>
      <w:r w:rsidDel="00000000" w:rsidR="00000000" w:rsidRPr="00000000">
        <w:rPr>
          <w:sz w:val="24"/>
          <w:szCs w:val="24"/>
          <w:rtl w:val="0"/>
        </w:rPr>
        <w:t xml:space="preserve"> alaskaalat </w:t>
      </w:r>
      <w:r w:rsidDel="00000000" w:rsidR="00000000" w:rsidRPr="00000000">
        <w:rPr>
          <w:i w:val="1"/>
          <w:sz w:val="24"/>
          <w:szCs w:val="24"/>
          <w:rtl w:val="0"/>
        </w:rPr>
        <w:t xml:space="preserve">„Toetus enesereguleeritud õppimisele</w:t>
      </w:r>
      <w:r w:rsidDel="00000000" w:rsidR="00000000" w:rsidRPr="00000000">
        <w:rPr>
          <w:sz w:val="24"/>
          <w:szCs w:val="24"/>
          <w:rtl w:val="0"/>
        </w:rPr>
        <w:t xml:space="preserve">“,  (toetub  Lombaerts et al (2009) instrumendile „Self-Regulated Learning Teacher Belief Scale“ Täpsem info:  K.Poom-Valickis, K.Aus, Õ.Uus). Alaskaala mõõdab õpetaja toetuse määra õpilaste eneseregulatsioonile õppetöö käigus, selle reliaablusnäitajaks saadi käesolevas uurimuses Cronbach’i α=0,72.</w:t>
      </w:r>
    </w:p>
    <w:p w:rsidR="00000000" w:rsidDel="00000000" w:rsidP="00000000" w:rsidRDefault="00000000" w:rsidRPr="00000000" w14:paraId="00000171">
      <w:pPr>
        <w:ind w:left="0" w:hanging="2"/>
        <w:rPr>
          <w:sz w:val="24"/>
          <w:szCs w:val="24"/>
        </w:rPr>
      </w:pPr>
      <w:r w:rsidDel="00000000" w:rsidR="00000000" w:rsidRPr="00000000">
        <w:rPr>
          <w:b w:val="1"/>
          <w:sz w:val="24"/>
          <w:szCs w:val="24"/>
          <w:rtl w:val="0"/>
        </w:rPr>
        <w:t xml:space="preserve">Küsimus:</w:t>
      </w:r>
      <w:r w:rsidDel="00000000" w:rsidR="00000000" w:rsidRPr="00000000">
        <w:rPr>
          <w:sz w:val="24"/>
          <w:szCs w:val="24"/>
          <w:rtl w:val="0"/>
        </w:rPr>
        <w:t xml:space="preserve"> </w:t>
      </w:r>
      <w:r w:rsidDel="00000000" w:rsidR="00000000" w:rsidRPr="00000000">
        <w:rPr>
          <w:i w:val="1"/>
          <w:sz w:val="24"/>
          <w:szCs w:val="24"/>
          <w:rtl w:val="0"/>
        </w:rPr>
        <w:t xml:space="preserve">„Järgnevalt on toodud rida väiteid, mis kirjeldavad õpetaja tegevust õppetöö läbiviimisel. Mõeldes oma kogemusele (tavalise kontaktõppe läbiviimisel)  hinnake palun, mil määral väidetes kirjeldatud õpetaja iseloomustab ka Teie käitumist, mil määral on see „Teie moodi“?</w:t>
      </w:r>
      <w:r w:rsidDel="00000000" w:rsidR="00000000" w:rsidRPr="00000000">
        <w:rPr>
          <w:sz w:val="24"/>
          <w:szCs w:val="24"/>
          <w:rtl w:val="0"/>
        </w:rPr>
        <w:t xml:space="preserve">  </w:t>
      </w:r>
      <w:r w:rsidDel="00000000" w:rsidR="00000000" w:rsidRPr="00000000">
        <w:rPr>
          <w:b w:val="1"/>
          <w:sz w:val="24"/>
          <w:szCs w:val="24"/>
          <w:rtl w:val="0"/>
        </w:rPr>
        <w:t xml:space="preserve">Vastusevariandid:</w:t>
      </w:r>
      <w:r w:rsidDel="00000000" w:rsidR="00000000" w:rsidRPr="00000000">
        <w:rPr>
          <w:sz w:val="24"/>
          <w:szCs w:val="24"/>
          <w:rtl w:val="0"/>
        </w:rPr>
        <w:t xml:space="preserve">   ei ole üldse minu moodi; ei ole minu moodi; pigem ei ole minu moodi; nii ja naa; pigem on minu moodi; on minu moodi; on väga minu moodi</w:t>
      </w:r>
    </w:p>
    <w:p w:rsidR="00000000" w:rsidDel="00000000" w:rsidP="00000000" w:rsidRDefault="00000000" w:rsidRPr="00000000" w14:paraId="00000172">
      <w:pPr>
        <w:ind w:left="0" w:hanging="2"/>
        <w:rPr>
          <w:sz w:val="24"/>
          <w:szCs w:val="24"/>
        </w:rPr>
      </w:pPr>
      <w:r w:rsidDel="00000000" w:rsidR="00000000" w:rsidRPr="00000000">
        <w:rPr>
          <w:sz w:val="24"/>
          <w:szCs w:val="24"/>
          <w:rtl w:val="0"/>
        </w:rPr>
        <w:t xml:space="preserve">Väited:</w:t>
      </w:r>
    </w:p>
    <w:p w:rsidR="00000000" w:rsidDel="00000000" w:rsidP="00000000" w:rsidRDefault="00000000" w:rsidRPr="00000000" w14:paraId="00000173">
      <w:pPr>
        <w:ind w:left="0" w:hanging="2"/>
        <w:rPr>
          <w:sz w:val="24"/>
          <w:szCs w:val="24"/>
        </w:rPr>
      </w:pPr>
      <w:r w:rsidDel="00000000" w:rsidR="00000000" w:rsidRPr="00000000">
        <w:rPr>
          <w:sz w:val="24"/>
          <w:szCs w:val="24"/>
          <w:rtl w:val="0"/>
        </w:rPr>
        <w:t xml:space="preserve">38.Õpetaja kirjeldab viise ja võtteid, kuidas õppimisega kaasnevate emotsioonidega (ärevus, hirm, stress jm) toime tulla</w:t>
      </w:r>
    </w:p>
    <w:p w:rsidR="00000000" w:rsidDel="00000000" w:rsidP="00000000" w:rsidRDefault="00000000" w:rsidRPr="00000000" w14:paraId="00000174">
      <w:pPr>
        <w:ind w:left="0" w:hanging="2"/>
        <w:rPr>
          <w:sz w:val="24"/>
          <w:szCs w:val="24"/>
        </w:rPr>
      </w:pPr>
      <w:r w:rsidDel="00000000" w:rsidR="00000000" w:rsidRPr="00000000">
        <w:rPr>
          <w:sz w:val="24"/>
          <w:szCs w:val="24"/>
          <w:rtl w:val="0"/>
        </w:rPr>
        <w:t xml:space="preserve">41.Õpetajal on tavaks arutleda õpilastega õpieesmärkide ja nendeni viivate sammude üle </w:t>
      </w:r>
    </w:p>
    <w:p w:rsidR="00000000" w:rsidDel="00000000" w:rsidP="00000000" w:rsidRDefault="00000000" w:rsidRPr="00000000" w14:paraId="00000175">
      <w:pPr>
        <w:ind w:left="0" w:hanging="2"/>
        <w:rPr>
          <w:sz w:val="24"/>
          <w:szCs w:val="24"/>
        </w:rPr>
      </w:pPr>
      <w:r w:rsidDel="00000000" w:rsidR="00000000" w:rsidRPr="00000000">
        <w:rPr>
          <w:sz w:val="24"/>
          <w:szCs w:val="24"/>
          <w:rtl w:val="0"/>
        </w:rPr>
        <w:t xml:space="preserve">43.Õpetaja suunab õpilasi kaaluma ülesannete lahendamisel erinevaid lahenduskäike </w:t>
      </w:r>
    </w:p>
    <w:p w:rsidR="00000000" w:rsidDel="00000000" w:rsidP="00000000" w:rsidRDefault="00000000" w:rsidRPr="00000000" w14:paraId="00000176">
      <w:pPr>
        <w:ind w:left="0" w:hanging="2"/>
        <w:rPr>
          <w:sz w:val="24"/>
          <w:szCs w:val="24"/>
        </w:rPr>
      </w:pPr>
      <w:r w:rsidDel="00000000" w:rsidR="00000000" w:rsidRPr="00000000">
        <w:rPr>
          <w:sz w:val="24"/>
          <w:szCs w:val="24"/>
          <w:rtl w:val="0"/>
        </w:rPr>
        <w:t xml:space="preserve">48.Õpetajal on reegliks küsida õpilastelt elulisi näiteid illustreerimaks õpitavat teemat </w:t>
      </w:r>
    </w:p>
    <w:p w:rsidR="00000000" w:rsidDel="00000000" w:rsidP="00000000" w:rsidRDefault="00000000" w:rsidRPr="00000000" w14:paraId="00000177">
      <w:pPr>
        <w:ind w:left="0" w:hanging="2"/>
        <w:rPr>
          <w:sz w:val="24"/>
          <w:szCs w:val="24"/>
        </w:rPr>
      </w:pPr>
      <w:r w:rsidDel="00000000" w:rsidR="00000000" w:rsidRPr="00000000">
        <w:rPr>
          <w:sz w:val="24"/>
          <w:szCs w:val="24"/>
          <w:rtl w:val="0"/>
        </w:rPr>
        <w:t xml:space="preserve">49.Õpetaja laseb õpilastel ise otsustada õppeülesannete lahendamise tempo ja järjekorra üle </w:t>
      </w:r>
    </w:p>
    <w:p w:rsidR="00000000" w:rsidDel="00000000" w:rsidP="00000000" w:rsidRDefault="00000000" w:rsidRPr="00000000" w14:paraId="00000178">
      <w:pPr>
        <w:ind w:left="0" w:hanging="2"/>
        <w:rPr>
          <w:sz w:val="24"/>
          <w:szCs w:val="24"/>
        </w:rPr>
      </w:pPr>
      <w:r w:rsidDel="00000000" w:rsidR="00000000" w:rsidRPr="00000000">
        <w:rPr>
          <w:sz w:val="24"/>
          <w:szCs w:val="24"/>
          <w:rtl w:val="0"/>
        </w:rPr>
        <w:t xml:space="preserve">50.Õpetaja soovitab teha õppimise käigus alati vahe-märkmeid ja vahekokkuvõtteid </w:t>
      </w:r>
    </w:p>
    <w:p w:rsidR="00000000" w:rsidDel="00000000" w:rsidP="00000000" w:rsidRDefault="00000000" w:rsidRPr="00000000" w14:paraId="00000179">
      <w:pPr>
        <w:ind w:left="0" w:hanging="2"/>
        <w:rPr>
          <w:sz w:val="24"/>
          <w:szCs w:val="24"/>
        </w:rPr>
      </w:pPr>
      <w:r w:rsidDel="00000000" w:rsidR="00000000" w:rsidRPr="00000000">
        <w:rPr>
          <w:rtl w:val="0"/>
        </w:rPr>
      </w:r>
    </w:p>
    <w:p w:rsidR="00000000" w:rsidDel="00000000" w:rsidP="00000000" w:rsidRDefault="00000000" w:rsidRPr="00000000" w14:paraId="0000017A">
      <w:pPr>
        <w:ind w:left="1" w:hanging="3"/>
        <w:rPr>
          <w:sz w:val="24"/>
          <w:szCs w:val="24"/>
        </w:rPr>
      </w:pPr>
      <w:r w:rsidDel="00000000" w:rsidR="00000000" w:rsidRPr="00000000">
        <w:rPr>
          <w:b w:val="1"/>
          <w:sz w:val="32"/>
          <w:szCs w:val="32"/>
          <w:rtl w:val="0"/>
        </w:rPr>
        <w:t xml:space="preserve">2.2.ÕPETAMINE</w:t>
      </w:r>
      <w:r w:rsidDel="00000000" w:rsidR="00000000" w:rsidRPr="00000000">
        <w:rPr>
          <w:rtl w:val="0"/>
        </w:rPr>
      </w:r>
    </w:p>
    <w:p w:rsidR="00000000" w:rsidDel="00000000" w:rsidP="00000000" w:rsidRDefault="00000000" w:rsidRPr="00000000" w14:paraId="0000017B">
      <w:pPr>
        <w:ind w:left="0" w:hanging="2"/>
        <w:rPr>
          <w:b w:val="1"/>
          <w:sz w:val="24"/>
          <w:szCs w:val="24"/>
        </w:rPr>
      </w:pPr>
      <w:r w:rsidDel="00000000" w:rsidR="00000000" w:rsidRPr="00000000">
        <w:rPr>
          <w:b w:val="1"/>
          <w:sz w:val="24"/>
          <w:szCs w:val="24"/>
          <w:rtl w:val="0"/>
        </w:rPr>
        <w:t xml:space="preserve">2.2.1.Õpikäsitus</w:t>
      </w:r>
    </w:p>
    <w:p w:rsidR="00000000" w:rsidDel="00000000" w:rsidP="00000000" w:rsidRDefault="00000000" w:rsidRPr="00000000" w14:paraId="0000017C">
      <w:pPr>
        <w:ind w:left="0" w:hanging="2"/>
        <w:rPr>
          <w:sz w:val="24"/>
          <w:szCs w:val="24"/>
        </w:rPr>
      </w:pPr>
      <w:r w:rsidDel="00000000" w:rsidR="00000000" w:rsidRPr="00000000">
        <w:rPr>
          <w:sz w:val="24"/>
          <w:szCs w:val="24"/>
          <w:rtl w:val="0"/>
        </w:rPr>
        <w:t xml:space="preserve">Õpikäsitust hinnati HIK õpikäsituse skaala (kontakt: M.Heidmets) kahe alaskaala abil: </w:t>
      </w:r>
      <w:r w:rsidDel="00000000" w:rsidR="00000000" w:rsidRPr="00000000">
        <w:rPr>
          <w:i w:val="1"/>
          <w:sz w:val="24"/>
          <w:szCs w:val="24"/>
          <w:rtl w:val="0"/>
        </w:rPr>
        <w:t xml:space="preserve">„Koostöine õpetamine</w:t>
      </w:r>
      <w:r w:rsidDel="00000000" w:rsidR="00000000" w:rsidRPr="00000000">
        <w:rPr>
          <w:sz w:val="24"/>
          <w:szCs w:val="24"/>
          <w:rtl w:val="0"/>
        </w:rPr>
        <w:t xml:space="preserve">“ (Cronbach’i α = 0,72) ja </w:t>
      </w:r>
      <w:r w:rsidDel="00000000" w:rsidR="00000000" w:rsidRPr="00000000">
        <w:rPr>
          <w:i w:val="1"/>
          <w:sz w:val="24"/>
          <w:szCs w:val="24"/>
          <w:rtl w:val="0"/>
        </w:rPr>
        <w:t xml:space="preserve">„Mõtestatud/elulähedane õpetamine“</w:t>
      </w:r>
      <w:r w:rsidDel="00000000" w:rsidR="00000000" w:rsidRPr="00000000">
        <w:rPr>
          <w:sz w:val="24"/>
          <w:szCs w:val="24"/>
          <w:rtl w:val="0"/>
        </w:rPr>
        <w:t xml:space="preserve"> (Cronbach’i α = 0,72). </w:t>
      </w:r>
    </w:p>
    <w:p w:rsidR="00000000" w:rsidDel="00000000" w:rsidP="00000000" w:rsidRDefault="00000000" w:rsidRPr="00000000" w14:paraId="0000017D">
      <w:pPr>
        <w:ind w:left="0" w:hanging="2"/>
        <w:rPr>
          <w:sz w:val="24"/>
          <w:szCs w:val="24"/>
        </w:rPr>
      </w:pPr>
      <w:r w:rsidDel="00000000" w:rsidR="00000000" w:rsidRPr="00000000">
        <w:rPr>
          <w:b w:val="1"/>
          <w:sz w:val="24"/>
          <w:szCs w:val="24"/>
          <w:rtl w:val="0"/>
        </w:rPr>
        <w:t xml:space="preserve">Küsimus:</w:t>
      </w:r>
      <w:r w:rsidDel="00000000" w:rsidR="00000000" w:rsidRPr="00000000">
        <w:rPr>
          <w:sz w:val="24"/>
          <w:szCs w:val="24"/>
          <w:rtl w:val="0"/>
        </w:rPr>
        <w:t xml:space="preserve"> </w:t>
      </w:r>
      <w:r w:rsidDel="00000000" w:rsidR="00000000" w:rsidRPr="00000000">
        <w:rPr>
          <w:i w:val="1"/>
          <w:sz w:val="24"/>
          <w:szCs w:val="24"/>
          <w:rtl w:val="0"/>
        </w:rPr>
        <w:t xml:space="preserve">„Järgnevalt on toodud rida väiteid, mis kirjeldavad õpetaja tegevust õppetöö läbiviimisel. Mõeldes oma kogemusele (tavalise kontaktõppe läbiviimisel)  hinnake palun, mil määral väidetes kirjeldatud õpetaja iseloomustab ka Teie käitumist, mil määral on see „Teie moodi?“.</w:t>
      </w:r>
      <w:r w:rsidDel="00000000" w:rsidR="00000000" w:rsidRPr="00000000">
        <w:rPr>
          <w:sz w:val="24"/>
          <w:szCs w:val="24"/>
          <w:rtl w:val="0"/>
        </w:rPr>
        <w:t xml:space="preserve"> V</w:t>
      </w:r>
      <w:r w:rsidDel="00000000" w:rsidR="00000000" w:rsidRPr="00000000">
        <w:rPr>
          <w:b w:val="1"/>
          <w:sz w:val="24"/>
          <w:szCs w:val="24"/>
          <w:rtl w:val="0"/>
        </w:rPr>
        <w:t xml:space="preserve">astusevariandid:  </w:t>
      </w:r>
      <w:r w:rsidDel="00000000" w:rsidR="00000000" w:rsidRPr="00000000">
        <w:rPr>
          <w:sz w:val="24"/>
          <w:szCs w:val="24"/>
          <w:rtl w:val="0"/>
        </w:rPr>
        <w:t xml:space="preserve">ei ole üldse minu moodi; ei ole minu moodi; pigem ei ole minu moodi; nii ja naa; pigem on minu moodi; on minu moodi; on väga minu moodi</w:t>
      </w:r>
    </w:p>
    <w:p w:rsidR="00000000" w:rsidDel="00000000" w:rsidP="00000000" w:rsidRDefault="00000000" w:rsidRPr="00000000" w14:paraId="0000017E">
      <w:pPr>
        <w:ind w:left="0" w:hanging="2"/>
        <w:rPr>
          <w:sz w:val="24"/>
          <w:szCs w:val="24"/>
        </w:rPr>
      </w:pPr>
      <w:r w:rsidDel="00000000" w:rsidR="00000000" w:rsidRPr="00000000">
        <w:rPr>
          <w:sz w:val="24"/>
          <w:szCs w:val="24"/>
          <w:rtl w:val="0"/>
        </w:rPr>
        <w:t xml:space="preserve">Väited (koostöine õpetamine):</w:t>
      </w:r>
    </w:p>
    <w:p w:rsidR="00000000" w:rsidDel="00000000" w:rsidP="00000000" w:rsidRDefault="00000000" w:rsidRPr="00000000" w14:paraId="0000017F">
      <w:pPr>
        <w:ind w:left="0" w:hanging="2"/>
        <w:rPr>
          <w:sz w:val="24"/>
          <w:szCs w:val="24"/>
        </w:rPr>
      </w:pPr>
      <w:r w:rsidDel="00000000" w:rsidR="00000000" w:rsidRPr="00000000">
        <w:rPr>
          <w:sz w:val="24"/>
          <w:szCs w:val="24"/>
          <w:rtl w:val="0"/>
        </w:rPr>
        <w:t xml:space="preserve">34. Õpetaja annab kolleegidele tagasisidet nende tundide kohta </w:t>
      </w:r>
    </w:p>
    <w:p w:rsidR="00000000" w:rsidDel="00000000" w:rsidP="00000000" w:rsidRDefault="00000000" w:rsidRPr="00000000" w14:paraId="00000180">
      <w:pPr>
        <w:ind w:left="0" w:hanging="2"/>
        <w:rPr>
          <w:sz w:val="24"/>
          <w:szCs w:val="24"/>
        </w:rPr>
      </w:pPr>
      <w:r w:rsidDel="00000000" w:rsidR="00000000" w:rsidRPr="00000000">
        <w:rPr>
          <w:sz w:val="24"/>
          <w:szCs w:val="24"/>
          <w:rtl w:val="0"/>
        </w:rPr>
        <w:t xml:space="preserve">37. Õpetaja viib koos kolleegidega läbi ühiseid õppetunde </w:t>
      </w:r>
    </w:p>
    <w:p w:rsidR="00000000" w:rsidDel="00000000" w:rsidP="00000000" w:rsidRDefault="00000000" w:rsidRPr="00000000" w14:paraId="00000181">
      <w:pPr>
        <w:ind w:left="0" w:hanging="2"/>
        <w:rPr>
          <w:sz w:val="24"/>
          <w:szCs w:val="24"/>
        </w:rPr>
      </w:pPr>
      <w:r w:rsidDel="00000000" w:rsidR="00000000" w:rsidRPr="00000000">
        <w:rPr>
          <w:sz w:val="24"/>
          <w:szCs w:val="24"/>
          <w:rtl w:val="0"/>
        </w:rPr>
        <w:t xml:space="preserve">42. Õpetaja kaasab oma õppetöö läbiviimisse alustavaid õpetajaid ja praktikante </w:t>
      </w:r>
    </w:p>
    <w:p w:rsidR="00000000" w:rsidDel="00000000" w:rsidP="00000000" w:rsidRDefault="00000000" w:rsidRPr="00000000" w14:paraId="00000182">
      <w:pPr>
        <w:ind w:left="0" w:hanging="2"/>
        <w:rPr>
          <w:sz w:val="24"/>
          <w:szCs w:val="24"/>
        </w:rPr>
      </w:pPr>
      <w:r w:rsidDel="00000000" w:rsidR="00000000" w:rsidRPr="00000000">
        <w:rPr>
          <w:sz w:val="24"/>
          <w:szCs w:val="24"/>
          <w:rtl w:val="0"/>
        </w:rPr>
        <w:t xml:space="preserve">47. Õpetaja katsetab koos oma kolleegidega õppeainete lõimimist</w:t>
      </w:r>
    </w:p>
    <w:p w:rsidR="00000000" w:rsidDel="00000000" w:rsidP="00000000" w:rsidRDefault="00000000" w:rsidRPr="00000000" w14:paraId="00000183">
      <w:pPr>
        <w:ind w:left="0" w:hanging="2"/>
        <w:rPr>
          <w:sz w:val="24"/>
          <w:szCs w:val="24"/>
        </w:rPr>
      </w:pPr>
      <w:r w:rsidDel="00000000" w:rsidR="00000000" w:rsidRPr="00000000">
        <w:rPr>
          <w:sz w:val="24"/>
          <w:szCs w:val="24"/>
          <w:rtl w:val="0"/>
        </w:rPr>
        <w:t xml:space="preserve"> Väited: (mõtestatud/elulähedane õpetamine): </w:t>
      </w:r>
    </w:p>
    <w:p w:rsidR="00000000" w:rsidDel="00000000" w:rsidP="00000000" w:rsidRDefault="00000000" w:rsidRPr="00000000" w14:paraId="00000184">
      <w:pPr>
        <w:ind w:left="0" w:hanging="2"/>
        <w:rPr>
          <w:sz w:val="24"/>
          <w:szCs w:val="24"/>
        </w:rPr>
      </w:pPr>
      <w:r w:rsidDel="00000000" w:rsidR="00000000" w:rsidRPr="00000000">
        <w:rPr>
          <w:sz w:val="24"/>
          <w:szCs w:val="24"/>
          <w:rtl w:val="0"/>
        </w:rPr>
        <w:t xml:space="preserve">35. Õpetajal on reegliks  kirjeldada õpitava materjali seoseid igapäevaeluga</w:t>
      </w:r>
    </w:p>
    <w:p w:rsidR="00000000" w:rsidDel="00000000" w:rsidP="00000000" w:rsidRDefault="00000000" w:rsidRPr="00000000" w14:paraId="00000185">
      <w:pPr>
        <w:ind w:left="0" w:hanging="2"/>
        <w:rPr>
          <w:sz w:val="24"/>
          <w:szCs w:val="24"/>
        </w:rPr>
      </w:pPr>
      <w:r w:rsidDel="00000000" w:rsidR="00000000" w:rsidRPr="00000000">
        <w:rPr>
          <w:sz w:val="24"/>
          <w:szCs w:val="24"/>
          <w:rtl w:val="0"/>
        </w:rPr>
        <w:t xml:space="preserve">39. Uut teemat  alustab õpetaja põhjaliku selgitusega, kus ja milleks neid teadmisi kasutada saab</w:t>
      </w:r>
    </w:p>
    <w:p w:rsidR="00000000" w:rsidDel="00000000" w:rsidP="00000000" w:rsidRDefault="00000000" w:rsidRPr="00000000" w14:paraId="00000186">
      <w:pPr>
        <w:ind w:left="0" w:hanging="2"/>
        <w:rPr>
          <w:sz w:val="24"/>
          <w:szCs w:val="24"/>
        </w:rPr>
      </w:pPr>
      <w:r w:rsidDel="00000000" w:rsidR="00000000" w:rsidRPr="00000000">
        <w:rPr>
          <w:sz w:val="24"/>
          <w:szCs w:val="24"/>
          <w:rtl w:val="0"/>
        </w:rPr>
        <w:t xml:space="preserve">44. Näidete toomisega igapäevaelust tekitab õpetaja klassis elevust ja arutelu</w:t>
      </w:r>
    </w:p>
    <w:p w:rsidR="00000000" w:rsidDel="00000000" w:rsidP="00000000" w:rsidRDefault="00000000" w:rsidRPr="00000000" w14:paraId="00000187">
      <w:pPr>
        <w:ind w:left="0" w:hanging="2"/>
        <w:rPr>
          <w:sz w:val="24"/>
          <w:szCs w:val="24"/>
        </w:rPr>
      </w:pPr>
      <w:r w:rsidDel="00000000" w:rsidR="00000000" w:rsidRPr="00000000">
        <w:rPr>
          <w:sz w:val="24"/>
          <w:szCs w:val="24"/>
          <w:rtl w:val="0"/>
        </w:rPr>
        <w:t xml:space="preserve">48. Õpetajal on reegliks  küsida õpilastelt elulisi näiteid illustreerimaks õpitavat teemat</w:t>
      </w:r>
    </w:p>
    <w:p w:rsidR="00000000" w:rsidDel="00000000" w:rsidP="00000000" w:rsidRDefault="00000000" w:rsidRPr="00000000" w14:paraId="00000188">
      <w:pPr>
        <w:ind w:left="0" w:hanging="2"/>
        <w:rPr>
          <w:sz w:val="24"/>
          <w:szCs w:val="24"/>
        </w:rPr>
      </w:pPr>
      <w:r w:rsidDel="00000000" w:rsidR="00000000" w:rsidRPr="00000000">
        <w:rPr>
          <w:rtl w:val="0"/>
        </w:rPr>
      </w:r>
    </w:p>
    <w:p w:rsidR="00000000" w:rsidDel="00000000" w:rsidP="00000000" w:rsidRDefault="00000000" w:rsidRPr="00000000" w14:paraId="00000189">
      <w:pPr>
        <w:ind w:left="0" w:hanging="2"/>
        <w:rPr>
          <w:b w:val="1"/>
          <w:sz w:val="24"/>
          <w:szCs w:val="24"/>
        </w:rPr>
      </w:pPr>
      <w:r w:rsidDel="00000000" w:rsidR="00000000" w:rsidRPr="00000000">
        <w:rPr>
          <w:b w:val="1"/>
          <w:sz w:val="24"/>
          <w:szCs w:val="24"/>
          <w:rtl w:val="0"/>
        </w:rPr>
        <w:t xml:space="preserve">2.2.2.Õpistrateegiad</w:t>
      </w:r>
    </w:p>
    <w:p w:rsidR="00000000" w:rsidDel="00000000" w:rsidP="00000000" w:rsidRDefault="00000000" w:rsidRPr="00000000" w14:paraId="0000018A">
      <w:pPr>
        <w:ind w:left="0" w:hanging="2"/>
        <w:rPr>
          <w:sz w:val="24"/>
          <w:szCs w:val="24"/>
        </w:rPr>
      </w:pPr>
      <w:r w:rsidDel="00000000" w:rsidR="00000000" w:rsidRPr="00000000">
        <w:rPr>
          <w:b w:val="1"/>
          <w:sz w:val="24"/>
          <w:szCs w:val="24"/>
          <w:rtl w:val="0"/>
        </w:rPr>
        <w:t xml:space="preserve">y-tõhusate õpistrateegiate väärtustamine</w:t>
      </w:r>
      <w:r w:rsidDel="00000000" w:rsidR="00000000" w:rsidRPr="00000000">
        <w:rPr>
          <w:sz w:val="24"/>
          <w:szCs w:val="24"/>
          <w:rtl w:val="0"/>
        </w:rPr>
        <w:t xml:space="preserve">.   TLÜ-s õpetajatega piloteeritud pikema küsimustiku ja IIIKA õpilastele koostatud skaalade alusel, aluseks McCabe (2011, 2018) ja Surma (2019) uuringud. Kontakt: E. Kikas. </w:t>
      </w:r>
    </w:p>
    <w:p w:rsidR="00000000" w:rsidDel="00000000" w:rsidP="00000000" w:rsidRDefault="00000000" w:rsidRPr="00000000" w14:paraId="0000018B">
      <w:pPr>
        <w:ind w:left="0" w:hanging="2"/>
        <w:rPr>
          <w:sz w:val="24"/>
          <w:szCs w:val="24"/>
        </w:rPr>
      </w:pPr>
      <w:r w:rsidDel="00000000" w:rsidR="00000000" w:rsidRPr="00000000">
        <w:rPr>
          <w:sz w:val="24"/>
          <w:szCs w:val="24"/>
          <w:rtl w:val="0"/>
        </w:rPr>
        <w:t xml:space="preserve">Alaskaala 1: Tõhusate õpistrateegiate väärtustamine; Cronbach’i α =0,68. </w:t>
      </w:r>
    </w:p>
    <w:p w:rsidR="00000000" w:rsidDel="00000000" w:rsidP="00000000" w:rsidRDefault="00000000" w:rsidRPr="00000000" w14:paraId="0000018C">
      <w:pPr>
        <w:ind w:left="0" w:hanging="2"/>
        <w:rPr>
          <w:sz w:val="24"/>
          <w:szCs w:val="24"/>
        </w:rPr>
      </w:pPr>
      <w:r w:rsidDel="00000000" w:rsidR="00000000" w:rsidRPr="00000000">
        <w:rPr>
          <w:sz w:val="24"/>
          <w:szCs w:val="24"/>
          <w:rtl w:val="0"/>
        </w:rPr>
        <w:t xml:space="preserve">Küsimustikus esitati  konkreetsed õpiülesanded, mille lahendamiseks üks õpilane kasutab rohkem ja teine vähem tõhusat strateegiat. Vastajal paluti hinnata strateegia tõhusust konkreetse  ülesande lahendamisel. Strateegiad on valitud varasemate empiirilistest uuringutest, mis on tõestanud ühe strateegia tõhusust teise ees. Tõhusad strateegiad: õppimise hajutamine pikema aja peale, enesetestimine, seostamine varasemate teadmistega, materjali struktureerimine, teemade vaheldumisi õppimine. Vähetõhusad strateegiad: õppimise kuhjamine viimasele hetkele, ülelugemine, allajoonimine, materjali järjest õppimine, õppimine teemade kaupa.</w:t>
      </w:r>
    </w:p>
    <w:p w:rsidR="00000000" w:rsidDel="00000000" w:rsidP="00000000" w:rsidRDefault="00000000" w:rsidRPr="00000000" w14:paraId="0000018D">
      <w:pPr>
        <w:ind w:left="0" w:hanging="2"/>
        <w:rPr>
          <w:sz w:val="24"/>
          <w:szCs w:val="24"/>
        </w:rPr>
      </w:pPr>
      <w:r w:rsidDel="00000000" w:rsidR="00000000" w:rsidRPr="00000000">
        <w:rPr>
          <w:b w:val="1"/>
          <w:sz w:val="24"/>
          <w:szCs w:val="24"/>
          <w:rtl w:val="0"/>
        </w:rPr>
        <w:t xml:space="preserve">x-õpistrateegiate raporteeritud õpetamine ja harjutamine</w:t>
      </w:r>
      <w:r w:rsidDel="00000000" w:rsidR="00000000" w:rsidRPr="00000000">
        <w:rPr>
          <w:sz w:val="24"/>
          <w:szCs w:val="24"/>
          <w:rtl w:val="0"/>
        </w:rPr>
        <w:t xml:space="preserve">. Küsitakse, kas õpetaja on konkreetse strateegia kasulikkust õpilastele  põhjendanud, selle kasutamist õpetanud ja seda õpilastelt nõudnud. Originaalskaala, strateegiad on samad, mis väärtustamise skaala puhul. Kontakt: E. Kikas  </w:t>
        <w:br w:type="textWrapping"/>
        <w:t xml:space="preserve">Alaskaala: tõhusate õpistrateegiate õpetamine (4 strateegiat, nende õpetamine ja harjutamine). </w:t>
      </w:r>
    </w:p>
    <w:p w:rsidR="00000000" w:rsidDel="00000000" w:rsidP="00000000" w:rsidRDefault="00000000" w:rsidRPr="00000000" w14:paraId="0000018E">
      <w:pPr>
        <w:ind w:left="0" w:hanging="2"/>
        <w:rPr>
          <w:sz w:val="24"/>
          <w:szCs w:val="24"/>
        </w:rPr>
      </w:pPr>
      <w:r w:rsidDel="00000000" w:rsidR="00000000" w:rsidRPr="00000000">
        <w:rPr>
          <w:rtl w:val="0"/>
        </w:rPr>
      </w:r>
    </w:p>
    <w:p w:rsidR="00000000" w:rsidDel="00000000" w:rsidP="00000000" w:rsidRDefault="00000000" w:rsidRPr="00000000" w14:paraId="0000018F">
      <w:pPr>
        <w:ind w:left="0" w:hanging="2"/>
        <w:rPr>
          <w:b w:val="1"/>
          <w:sz w:val="24"/>
          <w:szCs w:val="24"/>
        </w:rPr>
      </w:pPr>
      <w:r w:rsidDel="00000000" w:rsidR="00000000" w:rsidRPr="00000000">
        <w:rPr>
          <w:b w:val="1"/>
          <w:sz w:val="24"/>
          <w:szCs w:val="24"/>
          <w:rtl w:val="0"/>
        </w:rPr>
        <w:t xml:space="preserve">2.2.3.Distantsõpe I</w:t>
      </w:r>
    </w:p>
    <w:p w:rsidR="00000000" w:rsidDel="00000000" w:rsidP="00000000" w:rsidRDefault="00000000" w:rsidRPr="00000000" w14:paraId="00000190">
      <w:pPr>
        <w:ind w:left="0" w:hanging="2"/>
        <w:rPr>
          <w:sz w:val="24"/>
          <w:szCs w:val="24"/>
        </w:rPr>
      </w:pPr>
      <w:r w:rsidDel="00000000" w:rsidR="00000000" w:rsidRPr="00000000">
        <w:rPr>
          <w:b w:val="1"/>
          <w:sz w:val="24"/>
          <w:szCs w:val="24"/>
          <w:rtl w:val="0"/>
        </w:rPr>
        <w:t xml:space="preserve">x- Milline võiks olla distantsõppe osakaal tulevikus</w:t>
      </w:r>
      <w:r w:rsidDel="00000000" w:rsidR="00000000" w:rsidRPr="00000000">
        <w:rPr>
          <w:sz w:val="24"/>
          <w:szCs w:val="24"/>
          <w:rtl w:val="0"/>
        </w:rPr>
        <w:t xml:space="preserve">. Koondnäitaja summeeris õpetajate neli hinnangut. Cronbach’i α = 0,89</w:t>
      </w:r>
    </w:p>
    <w:p w:rsidR="00000000" w:rsidDel="00000000" w:rsidP="00000000" w:rsidRDefault="00000000" w:rsidRPr="00000000" w14:paraId="00000191">
      <w:pPr>
        <w:ind w:left="0" w:hanging="2"/>
        <w:rPr>
          <w:sz w:val="24"/>
          <w:szCs w:val="24"/>
        </w:rPr>
      </w:pPr>
      <w:r w:rsidDel="00000000" w:rsidR="00000000" w:rsidRPr="00000000">
        <w:rPr>
          <w:sz w:val="24"/>
          <w:szCs w:val="24"/>
          <w:rtl w:val="0"/>
        </w:rPr>
        <w:t xml:space="preserve">Küsimus: </w:t>
      </w:r>
      <w:r w:rsidDel="00000000" w:rsidR="00000000" w:rsidRPr="00000000">
        <w:rPr>
          <w:i w:val="1"/>
          <w:sz w:val="24"/>
          <w:szCs w:val="24"/>
          <w:rtl w:val="0"/>
        </w:rPr>
        <w:t xml:space="preserve">„Mõeldes tulevikule (viirusejärgsele ajale) ning toetudes oma distantsõppe kogemusele,  siis millist distantsõppe ja kontaktõppe vahekorda Te peate enda töö  jaoks sobivaks? Proovige hinnata, mitu protsenti õppetööle kuluvast ajast võiks õpe  lähitulevikus toimuda distantsõppe vormis?“</w:t>
      </w:r>
      <w:r w:rsidDel="00000000" w:rsidR="00000000" w:rsidRPr="00000000">
        <w:rPr>
          <w:sz w:val="24"/>
          <w:szCs w:val="24"/>
          <w:rtl w:val="0"/>
        </w:rPr>
        <w:t xml:space="preserve"> </w:t>
      </w:r>
    </w:p>
    <w:p w:rsidR="00000000" w:rsidDel="00000000" w:rsidP="00000000" w:rsidRDefault="00000000" w:rsidRPr="00000000" w14:paraId="00000192">
      <w:pPr>
        <w:ind w:left="0" w:hanging="2"/>
        <w:rPr>
          <w:sz w:val="24"/>
          <w:szCs w:val="24"/>
        </w:rPr>
      </w:pPr>
      <w:r w:rsidDel="00000000" w:rsidR="00000000" w:rsidRPr="00000000">
        <w:rPr>
          <w:sz w:val="24"/>
          <w:szCs w:val="24"/>
          <w:rtl w:val="0"/>
        </w:rPr>
        <w:t xml:space="preserve">62.  I kooliastmes (1.- 3. klass)  võiks distantsõppena toimuda ca ….. % õppetööst  </w:t>
      </w:r>
    </w:p>
    <w:p w:rsidR="00000000" w:rsidDel="00000000" w:rsidP="00000000" w:rsidRDefault="00000000" w:rsidRPr="00000000" w14:paraId="00000193">
      <w:pPr>
        <w:ind w:left="0" w:hanging="2"/>
        <w:rPr>
          <w:sz w:val="24"/>
          <w:szCs w:val="24"/>
        </w:rPr>
      </w:pPr>
      <w:r w:rsidDel="00000000" w:rsidR="00000000" w:rsidRPr="00000000">
        <w:rPr>
          <w:sz w:val="24"/>
          <w:szCs w:val="24"/>
          <w:rtl w:val="0"/>
        </w:rPr>
        <w:t xml:space="preserve">63.  II kooliastmes (4-6. klass)  võiks distantsõppena toimuda ca ….. % õppetööst </w:t>
      </w:r>
    </w:p>
    <w:p w:rsidR="00000000" w:rsidDel="00000000" w:rsidP="00000000" w:rsidRDefault="00000000" w:rsidRPr="00000000" w14:paraId="00000194">
      <w:pPr>
        <w:ind w:left="0" w:hanging="2"/>
        <w:rPr>
          <w:sz w:val="24"/>
          <w:szCs w:val="24"/>
        </w:rPr>
      </w:pPr>
      <w:r w:rsidDel="00000000" w:rsidR="00000000" w:rsidRPr="00000000">
        <w:rPr>
          <w:sz w:val="24"/>
          <w:szCs w:val="24"/>
          <w:rtl w:val="0"/>
        </w:rPr>
        <w:t xml:space="preserve">64.  III kooliastmes (7-9.  klass)  võiks distantsõppena toimuda ca  ….. % õppetööst </w:t>
      </w:r>
    </w:p>
    <w:p w:rsidR="00000000" w:rsidDel="00000000" w:rsidP="00000000" w:rsidRDefault="00000000" w:rsidRPr="00000000" w14:paraId="00000195">
      <w:pPr>
        <w:ind w:left="0" w:hanging="2"/>
        <w:rPr>
          <w:sz w:val="24"/>
          <w:szCs w:val="24"/>
        </w:rPr>
      </w:pPr>
      <w:r w:rsidDel="00000000" w:rsidR="00000000" w:rsidRPr="00000000">
        <w:rPr>
          <w:sz w:val="24"/>
          <w:szCs w:val="24"/>
          <w:rtl w:val="0"/>
        </w:rPr>
        <w:t xml:space="preserve">65.  Gümnaasiumis  võiks distantsõppena toimuda  ca ….. % õppetööst</w:t>
      </w:r>
    </w:p>
    <w:p w:rsidR="00000000" w:rsidDel="00000000" w:rsidP="00000000" w:rsidRDefault="00000000" w:rsidRPr="00000000" w14:paraId="00000196">
      <w:pPr>
        <w:ind w:left="0" w:hanging="2"/>
        <w:rPr/>
      </w:pPr>
      <w:r w:rsidDel="00000000" w:rsidR="00000000" w:rsidRPr="00000000">
        <w:rPr>
          <w:sz w:val="24"/>
          <w:szCs w:val="24"/>
          <w:rtl w:val="0"/>
        </w:rPr>
        <w:t xml:space="preserve">Mida suurem väärtus, seda suurem osa õppetööst võiks (õpetaja arvates) tulevikus toimuda distantsõppena!</w:t>
      </w:r>
      <w:r w:rsidDel="00000000" w:rsidR="00000000" w:rsidRPr="00000000">
        <w:rPr>
          <w:rtl w:val="0"/>
        </w:rPr>
        <w:t xml:space="preserve">  </w:t>
        <w:br w:type="textWrapping"/>
      </w:r>
    </w:p>
    <w:p w:rsidR="00000000" w:rsidDel="00000000" w:rsidP="00000000" w:rsidRDefault="00000000" w:rsidRPr="00000000" w14:paraId="00000197">
      <w:pPr>
        <w:ind w:left="0" w:hanging="2"/>
        <w:rPr>
          <w:color w:val="ff0000"/>
        </w:rPr>
      </w:pPr>
      <w:r w:rsidDel="00000000" w:rsidR="00000000" w:rsidRPr="00000000">
        <w:rPr>
          <w:rtl w:val="0"/>
        </w:rPr>
      </w:r>
    </w:p>
    <w:p w:rsidR="00000000" w:rsidDel="00000000" w:rsidP="00000000" w:rsidRDefault="00000000" w:rsidRPr="00000000" w14:paraId="00000198">
      <w:pPr>
        <w:ind w:left="1" w:hanging="3"/>
        <w:rPr>
          <w:b w:val="1"/>
          <w:sz w:val="32"/>
          <w:szCs w:val="32"/>
        </w:rPr>
      </w:pPr>
      <w:r w:rsidDel="00000000" w:rsidR="00000000" w:rsidRPr="00000000">
        <w:rPr>
          <w:b w:val="1"/>
          <w:sz w:val="32"/>
          <w:szCs w:val="32"/>
          <w:rtl w:val="0"/>
        </w:rPr>
        <w:t xml:space="preserve">2.3.KOOLIELU JA ENESETUNNE</w:t>
      </w:r>
    </w:p>
    <w:p w:rsidR="00000000" w:rsidDel="00000000" w:rsidP="00000000" w:rsidRDefault="00000000" w:rsidRPr="00000000" w14:paraId="00000199">
      <w:pPr>
        <w:ind w:left="0" w:hanging="2"/>
        <w:rPr>
          <w:b w:val="1"/>
          <w:sz w:val="24"/>
          <w:szCs w:val="24"/>
        </w:rPr>
      </w:pPr>
      <w:r w:rsidDel="00000000" w:rsidR="00000000" w:rsidRPr="00000000">
        <w:rPr>
          <w:b w:val="1"/>
          <w:sz w:val="24"/>
          <w:szCs w:val="24"/>
          <w:rtl w:val="0"/>
        </w:rPr>
        <w:t xml:space="preserve">2.3.1.Osalemine kooli arengu kavandamisel</w:t>
      </w:r>
    </w:p>
    <w:p w:rsidR="00000000" w:rsidDel="00000000" w:rsidP="00000000" w:rsidRDefault="00000000" w:rsidRPr="00000000" w14:paraId="0000019A">
      <w:pPr>
        <w:ind w:left="0" w:hanging="2"/>
        <w:rPr>
          <w:sz w:val="24"/>
          <w:szCs w:val="24"/>
        </w:rPr>
      </w:pPr>
      <w:r w:rsidDel="00000000" w:rsidR="00000000" w:rsidRPr="00000000">
        <w:rPr>
          <w:b w:val="1"/>
          <w:sz w:val="24"/>
          <w:szCs w:val="24"/>
          <w:rtl w:val="0"/>
        </w:rPr>
        <w:t xml:space="preserve">y- Osalemine kooli arengu kavandamisel.</w:t>
      </w:r>
      <w:r w:rsidDel="00000000" w:rsidR="00000000" w:rsidRPr="00000000">
        <w:rPr>
          <w:sz w:val="24"/>
          <w:szCs w:val="24"/>
          <w:rtl w:val="0"/>
        </w:rPr>
        <w:t xml:space="preserve"> Koondnäitaja, mis  saadi kolmele küsimusele antud vastuste liitmisel. Kontakt: K.Vanari. </w:t>
      </w:r>
    </w:p>
    <w:p w:rsidR="00000000" w:rsidDel="00000000" w:rsidP="00000000" w:rsidRDefault="00000000" w:rsidRPr="00000000" w14:paraId="0000019B">
      <w:pPr>
        <w:ind w:left="0" w:hanging="2"/>
        <w:rPr>
          <w:sz w:val="24"/>
          <w:szCs w:val="24"/>
        </w:rPr>
      </w:pPr>
      <w:r w:rsidDel="00000000" w:rsidR="00000000" w:rsidRPr="00000000">
        <w:rPr>
          <w:sz w:val="24"/>
          <w:szCs w:val="24"/>
          <w:rtl w:val="0"/>
        </w:rPr>
        <w:t xml:space="preserve">Küsimused:</w:t>
      </w:r>
    </w:p>
    <w:p w:rsidR="00000000" w:rsidDel="00000000" w:rsidP="00000000" w:rsidRDefault="00000000" w:rsidRPr="00000000" w14:paraId="0000019C">
      <w:pPr>
        <w:numPr>
          <w:ilvl w:val="0"/>
          <w:numId w:val="2"/>
        </w:numPr>
        <w:ind w:left="0" w:hanging="2"/>
        <w:rPr>
          <w:sz w:val="24"/>
          <w:szCs w:val="24"/>
        </w:rPr>
      </w:pPr>
      <w:r w:rsidDel="00000000" w:rsidR="00000000" w:rsidRPr="00000000">
        <w:rPr>
          <w:sz w:val="24"/>
          <w:szCs w:val="24"/>
          <w:rtl w:val="0"/>
        </w:rPr>
        <w:t xml:space="preserve">Mil määral olete Te  tuttav oma kooli õppekavaga?  Vastusevariandid: 1-ei ole õppekavaga tuttav; 2-olen õppekava lugenud; 3-olen osalenud õppekava koostamisel (teinud ettepanekuid, osalenud aruteludel jms) </w:t>
      </w:r>
    </w:p>
    <w:p w:rsidR="00000000" w:rsidDel="00000000" w:rsidP="00000000" w:rsidRDefault="00000000" w:rsidRPr="00000000" w14:paraId="0000019D">
      <w:pPr>
        <w:numPr>
          <w:ilvl w:val="0"/>
          <w:numId w:val="2"/>
        </w:numPr>
        <w:ind w:left="0" w:hanging="2"/>
        <w:rPr>
          <w:sz w:val="24"/>
          <w:szCs w:val="24"/>
        </w:rPr>
      </w:pPr>
      <w:r w:rsidDel="00000000" w:rsidR="00000000" w:rsidRPr="00000000">
        <w:rPr>
          <w:sz w:val="24"/>
          <w:szCs w:val="24"/>
          <w:rtl w:val="0"/>
        </w:rPr>
        <w:t xml:space="preserve">Mil määral olete Te  tuttav oma kooli arengukavaga? 1-ei ole arengukavaga tuttav; 2-olen arengukava lugenud; 3-olen osalenud arengukava koostamisel (teinud ettepanekuid, osalenud aruteludel jms) </w:t>
      </w:r>
    </w:p>
    <w:p w:rsidR="00000000" w:rsidDel="00000000" w:rsidP="00000000" w:rsidRDefault="00000000" w:rsidRPr="00000000" w14:paraId="0000019E">
      <w:pPr>
        <w:numPr>
          <w:ilvl w:val="0"/>
          <w:numId w:val="2"/>
        </w:numPr>
        <w:ind w:left="0" w:hanging="2"/>
        <w:rPr>
          <w:sz w:val="24"/>
          <w:szCs w:val="24"/>
        </w:rPr>
      </w:pPr>
      <w:r w:rsidDel="00000000" w:rsidR="00000000" w:rsidRPr="00000000">
        <w:rPr>
          <w:sz w:val="24"/>
          <w:szCs w:val="24"/>
          <w:rtl w:val="0"/>
        </w:rPr>
        <w:t xml:space="preserve">Mil määral olete Te tuttav Teie kooli viimase sisehindamise tulemustega? 1-ei ole  sisehindamise tulemustega tuttav;  2-olen sisehindamise aruannet  lugenud;  3-olen osalenud sisehindamise aruande koostamisel (teinud ettepanekuid, osalenud aruteludel jms)</w:t>
      </w:r>
    </w:p>
    <w:p w:rsidR="00000000" w:rsidDel="00000000" w:rsidP="00000000" w:rsidRDefault="00000000" w:rsidRPr="00000000" w14:paraId="0000019F">
      <w:pPr>
        <w:ind w:left="0" w:hanging="2"/>
        <w:rPr>
          <w:sz w:val="24"/>
          <w:szCs w:val="24"/>
        </w:rPr>
      </w:pPr>
      <w:r w:rsidDel="00000000" w:rsidR="00000000" w:rsidRPr="00000000">
        <w:rPr>
          <w:sz w:val="24"/>
          <w:szCs w:val="24"/>
          <w:rtl w:val="0"/>
        </w:rPr>
        <w:t xml:space="preserve">Vastused liideti, tulemuseks 9-palliline skaala. Mida suurem väärtus, seda rohkem osalemist!  </w:t>
      </w:r>
    </w:p>
    <w:p w:rsidR="00000000" w:rsidDel="00000000" w:rsidP="00000000" w:rsidRDefault="00000000" w:rsidRPr="00000000" w14:paraId="000001A0">
      <w:pPr>
        <w:ind w:left="0" w:hanging="2"/>
        <w:rPr>
          <w:b w:val="1"/>
        </w:rPr>
      </w:pPr>
      <w:r w:rsidDel="00000000" w:rsidR="00000000" w:rsidRPr="00000000">
        <w:rPr>
          <w:rtl w:val="0"/>
        </w:rPr>
      </w:r>
    </w:p>
    <w:p w:rsidR="00000000" w:rsidDel="00000000" w:rsidP="00000000" w:rsidRDefault="00000000" w:rsidRPr="00000000" w14:paraId="000001A1">
      <w:pPr>
        <w:ind w:left="0" w:hanging="2"/>
        <w:rPr>
          <w:b w:val="1"/>
          <w:sz w:val="24"/>
          <w:szCs w:val="24"/>
        </w:rPr>
      </w:pPr>
      <w:r w:rsidDel="00000000" w:rsidR="00000000" w:rsidRPr="00000000">
        <w:rPr>
          <w:b w:val="1"/>
          <w:sz w:val="24"/>
          <w:szCs w:val="24"/>
          <w:rtl w:val="0"/>
        </w:rPr>
        <w:t xml:space="preserve">2.3.2.Õpetaja professionaalne agentsus</w:t>
      </w:r>
    </w:p>
    <w:p w:rsidR="00000000" w:rsidDel="00000000" w:rsidP="00000000" w:rsidRDefault="00000000" w:rsidRPr="00000000" w14:paraId="000001A2">
      <w:pPr>
        <w:ind w:left="0" w:hanging="2"/>
        <w:rPr>
          <w:sz w:val="24"/>
          <w:szCs w:val="24"/>
        </w:rPr>
      </w:pPr>
      <w:r w:rsidDel="00000000" w:rsidR="00000000" w:rsidRPr="00000000">
        <w:rPr>
          <w:b w:val="1"/>
          <w:sz w:val="24"/>
          <w:szCs w:val="24"/>
          <w:rtl w:val="0"/>
        </w:rPr>
        <w:t xml:space="preserve">Õpetaja professionaalse agentsuse skaala. Teacher’s Professional Agency Scale</w:t>
      </w:r>
      <w:r w:rsidDel="00000000" w:rsidR="00000000" w:rsidRPr="00000000">
        <w:rPr>
          <w:sz w:val="24"/>
          <w:szCs w:val="24"/>
          <w:rtl w:val="0"/>
        </w:rPr>
        <w:t xml:space="preserve">. Kohandatud: Vähäsantanen et al., 2019; Pyhältö, Pietarinen &amp; Soini, 2015; Toom et al., 2017; Kontakt: Zaichenko, Loogma, Ümarik. Kaks alaskaalat: </w:t>
      </w:r>
      <w:r w:rsidDel="00000000" w:rsidR="00000000" w:rsidRPr="00000000">
        <w:rPr>
          <w:b w:val="1"/>
          <w:sz w:val="24"/>
          <w:szCs w:val="24"/>
          <w:rtl w:val="0"/>
        </w:rPr>
        <w:t xml:space="preserve">Osalemine otsustamisel/Participation in Shared Work Practices (</w:t>
      </w:r>
      <w:r w:rsidDel="00000000" w:rsidR="00000000" w:rsidRPr="00000000">
        <w:rPr>
          <w:sz w:val="24"/>
          <w:szCs w:val="24"/>
          <w:rtl w:val="0"/>
        </w:rPr>
        <w:t xml:space="preserve">78, 79, 85, 86); </w:t>
      </w:r>
      <w:r w:rsidDel="00000000" w:rsidR="00000000" w:rsidRPr="00000000">
        <w:rPr>
          <w:b w:val="1"/>
          <w:sz w:val="24"/>
          <w:szCs w:val="24"/>
          <w:rtl w:val="0"/>
        </w:rPr>
        <w:t xml:space="preserve">Tajutud mõjukus/Being Heard at Work </w:t>
      </w:r>
      <w:r w:rsidDel="00000000" w:rsidR="00000000" w:rsidRPr="00000000">
        <w:rPr>
          <w:sz w:val="24"/>
          <w:szCs w:val="24"/>
          <w:rtl w:val="0"/>
        </w:rPr>
        <w:t xml:space="preserve">(81,82,84,88).  Cronbach </w:t>
      </w:r>
      <w:r w:rsidDel="00000000" w:rsidR="00000000" w:rsidRPr="00000000">
        <w:rPr>
          <w:i w:val="1"/>
          <w:sz w:val="24"/>
          <w:szCs w:val="24"/>
          <w:rtl w:val="0"/>
        </w:rPr>
        <w:t xml:space="preserve">α</w:t>
      </w:r>
      <w:r w:rsidDel="00000000" w:rsidR="00000000" w:rsidRPr="00000000">
        <w:rPr>
          <w:sz w:val="24"/>
          <w:szCs w:val="24"/>
          <w:rtl w:val="0"/>
        </w:rPr>
        <w:t xml:space="preserve">: 0,87</w:t>
      </w:r>
    </w:p>
    <w:p w:rsidR="00000000" w:rsidDel="00000000" w:rsidP="00000000" w:rsidRDefault="00000000" w:rsidRPr="00000000" w14:paraId="000001A3">
      <w:pPr>
        <w:ind w:left="0" w:hanging="2"/>
        <w:rPr>
          <w:sz w:val="24"/>
          <w:szCs w:val="24"/>
        </w:rPr>
      </w:pPr>
      <w:r w:rsidDel="00000000" w:rsidR="00000000" w:rsidRPr="00000000">
        <w:rPr>
          <w:rtl w:val="0"/>
        </w:rPr>
      </w:r>
    </w:p>
    <w:p w:rsidR="00000000" w:rsidDel="00000000" w:rsidP="00000000" w:rsidRDefault="00000000" w:rsidRPr="00000000" w14:paraId="000001A4">
      <w:pPr>
        <w:ind w:left="0" w:hanging="2"/>
        <w:rPr>
          <w:sz w:val="24"/>
          <w:szCs w:val="24"/>
        </w:rPr>
      </w:pPr>
      <w:r w:rsidDel="00000000" w:rsidR="00000000" w:rsidRPr="00000000">
        <w:rPr>
          <w:sz w:val="24"/>
          <w:szCs w:val="24"/>
          <w:rtl w:val="0"/>
        </w:rPr>
        <w:t xml:space="preserve">Väited:</w:t>
      </w:r>
    </w:p>
    <w:p w:rsidR="00000000" w:rsidDel="00000000" w:rsidP="00000000" w:rsidRDefault="00000000" w:rsidRPr="00000000" w14:paraId="000001A5">
      <w:pPr>
        <w:ind w:left="0" w:hanging="2"/>
        <w:rPr>
          <w:sz w:val="24"/>
          <w:szCs w:val="24"/>
        </w:rPr>
      </w:pPr>
      <w:r w:rsidDel="00000000" w:rsidR="00000000" w:rsidRPr="00000000">
        <w:rPr>
          <w:b w:val="1"/>
          <w:sz w:val="24"/>
          <w:szCs w:val="24"/>
          <w:rtl w:val="0"/>
        </w:rPr>
        <w:t xml:space="preserve">y- Tajutud mõjukus (81+82+84+88)</w:t>
      </w:r>
      <w:r w:rsidDel="00000000" w:rsidR="00000000" w:rsidRPr="00000000">
        <w:rPr>
          <w:rtl w:val="0"/>
        </w:rPr>
      </w:r>
    </w:p>
    <w:p w:rsidR="00000000" w:rsidDel="00000000" w:rsidP="00000000" w:rsidRDefault="00000000" w:rsidRPr="00000000" w14:paraId="000001A6">
      <w:pPr>
        <w:numPr>
          <w:ilvl w:val="0"/>
          <w:numId w:val="6"/>
        </w:numPr>
        <w:ind w:left="0" w:hanging="2"/>
        <w:rPr>
          <w:sz w:val="24"/>
          <w:szCs w:val="24"/>
        </w:rPr>
      </w:pPr>
      <w:r w:rsidDel="00000000" w:rsidR="00000000" w:rsidRPr="00000000">
        <w:rPr>
          <w:sz w:val="24"/>
          <w:szCs w:val="24"/>
          <w:rtl w:val="0"/>
        </w:rPr>
        <w:t xml:space="preserve">81.Kooli juhtkond arvestab minu töökorraldust puudutavate soovide ja ettepanekutega </w:t>
      </w:r>
    </w:p>
    <w:p w:rsidR="00000000" w:rsidDel="00000000" w:rsidP="00000000" w:rsidRDefault="00000000" w:rsidRPr="00000000" w14:paraId="000001A7">
      <w:pPr>
        <w:numPr>
          <w:ilvl w:val="0"/>
          <w:numId w:val="6"/>
        </w:numPr>
        <w:ind w:left="0" w:hanging="2"/>
        <w:rPr>
          <w:sz w:val="24"/>
          <w:szCs w:val="24"/>
        </w:rPr>
      </w:pPr>
      <w:r w:rsidDel="00000000" w:rsidR="00000000" w:rsidRPr="00000000">
        <w:rPr>
          <w:sz w:val="24"/>
          <w:szCs w:val="24"/>
          <w:rtl w:val="0"/>
        </w:rPr>
        <w:t xml:space="preserve">82.Teised õpetajad suhtuvad minu seisukohtadesse alati tähelepanelikult. </w:t>
      </w:r>
    </w:p>
    <w:p w:rsidR="00000000" w:rsidDel="00000000" w:rsidP="00000000" w:rsidRDefault="00000000" w:rsidRPr="00000000" w14:paraId="000001A8">
      <w:pPr>
        <w:numPr>
          <w:ilvl w:val="0"/>
          <w:numId w:val="6"/>
        </w:numPr>
        <w:ind w:left="0" w:hanging="2"/>
        <w:rPr>
          <w:sz w:val="24"/>
          <w:szCs w:val="24"/>
        </w:rPr>
      </w:pPr>
      <w:r w:rsidDel="00000000" w:rsidR="00000000" w:rsidRPr="00000000">
        <w:rPr>
          <w:sz w:val="24"/>
          <w:szCs w:val="24"/>
          <w:rtl w:val="0"/>
        </w:rPr>
        <w:t xml:space="preserve">84.Kui ma väljendan oma seisukohti võetakse mind tõsiselt. </w:t>
      </w:r>
    </w:p>
    <w:p w:rsidR="00000000" w:rsidDel="00000000" w:rsidP="00000000" w:rsidRDefault="00000000" w:rsidRPr="00000000" w14:paraId="000001A9">
      <w:pPr>
        <w:numPr>
          <w:ilvl w:val="0"/>
          <w:numId w:val="6"/>
        </w:numPr>
        <w:ind w:left="0" w:hanging="2"/>
        <w:rPr>
          <w:sz w:val="24"/>
          <w:szCs w:val="24"/>
        </w:rPr>
      </w:pPr>
      <w:r w:rsidDel="00000000" w:rsidR="00000000" w:rsidRPr="00000000">
        <w:rPr>
          <w:sz w:val="24"/>
          <w:szCs w:val="24"/>
          <w:rtl w:val="0"/>
        </w:rPr>
        <w:t xml:space="preserve">88.Mul on kõik võimalused suunata oma koolielu paremuse suunas </w:t>
      </w:r>
    </w:p>
    <w:p w:rsidR="00000000" w:rsidDel="00000000" w:rsidP="00000000" w:rsidRDefault="00000000" w:rsidRPr="00000000" w14:paraId="000001AA">
      <w:pPr>
        <w:ind w:left="0" w:hanging="2"/>
        <w:rPr>
          <w:b w:val="1"/>
          <w:sz w:val="24"/>
          <w:szCs w:val="24"/>
        </w:rPr>
      </w:pPr>
      <w:r w:rsidDel="00000000" w:rsidR="00000000" w:rsidRPr="00000000">
        <w:rPr>
          <w:rtl w:val="0"/>
        </w:rPr>
      </w:r>
    </w:p>
    <w:p w:rsidR="00000000" w:rsidDel="00000000" w:rsidP="00000000" w:rsidRDefault="00000000" w:rsidRPr="00000000" w14:paraId="000001AB">
      <w:pPr>
        <w:ind w:left="0" w:hanging="2"/>
        <w:rPr>
          <w:sz w:val="24"/>
          <w:szCs w:val="24"/>
        </w:rPr>
      </w:pPr>
      <w:r w:rsidDel="00000000" w:rsidR="00000000" w:rsidRPr="00000000">
        <w:rPr>
          <w:b w:val="1"/>
          <w:sz w:val="24"/>
          <w:szCs w:val="24"/>
          <w:rtl w:val="0"/>
        </w:rPr>
        <w:t xml:space="preserve">x- Osalemine otsustamisel (78+79+85+86)</w:t>
      </w:r>
      <w:r w:rsidDel="00000000" w:rsidR="00000000" w:rsidRPr="00000000">
        <w:rPr>
          <w:rtl w:val="0"/>
        </w:rPr>
      </w:r>
    </w:p>
    <w:p w:rsidR="00000000" w:rsidDel="00000000" w:rsidP="00000000" w:rsidRDefault="00000000" w:rsidRPr="00000000" w14:paraId="000001AC">
      <w:pPr>
        <w:numPr>
          <w:ilvl w:val="0"/>
          <w:numId w:val="6"/>
        </w:numPr>
        <w:ind w:left="0" w:hanging="2"/>
        <w:rPr>
          <w:sz w:val="24"/>
          <w:szCs w:val="24"/>
        </w:rPr>
      </w:pPr>
      <w:r w:rsidDel="00000000" w:rsidR="00000000" w:rsidRPr="00000000">
        <w:rPr>
          <w:sz w:val="24"/>
          <w:szCs w:val="24"/>
          <w:rtl w:val="0"/>
        </w:rPr>
        <w:t xml:space="preserve">78.Tööalastes küsimustes võtan ma oma koolis aktiivselt sõna. </w:t>
      </w:r>
    </w:p>
    <w:p w:rsidR="00000000" w:rsidDel="00000000" w:rsidP="00000000" w:rsidRDefault="00000000" w:rsidRPr="00000000" w14:paraId="000001AD">
      <w:pPr>
        <w:numPr>
          <w:ilvl w:val="0"/>
          <w:numId w:val="6"/>
        </w:numPr>
        <w:ind w:left="0" w:hanging="2"/>
        <w:rPr>
          <w:sz w:val="24"/>
          <w:szCs w:val="24"/>
        </w:rPr>
      </w:pPr>
      <w:r w:rsidDel="00000000" w:rsidR="00000000" w:rsidRPr="00000000">
        <w:rPr>
          <w:sz w:val="24"/>
          <w:szCs w:val="24"/>
          <w:rtl w:val="0"/>
        </w:rPr>
        <w:t xml:space="preserve">79.Kui koolis kavandatakse uuendusi, tahan ma kindlasti osaleda nende üle otsustamisel </w:t>
      </w:r>
    </w:p>
    <w:p w:rsidR="00000000" w:rsidDel="00000000" w:rsidP="00000000" w:rsidRDefault="00000000" w:rsidRPr="00000000" w14:paraId="000001AE">
      <w:pPr>
        <w:numPr>
          <w:ilvl w:val="0"/>
          <w:numId w:val="6"/>
        </w:numPr>
        <w:ind w:left="0" w:hanging="2"/>
        <w:rPr>
          <w:sz w:val="24"/>
          <w:szCs w:val="24"/>
        </w:rPr>
      </w:pPr>
      <w:r w:rsidDel="00000000" w:rsidR="00000000" w:rsidRPr="00000000">
        <w:rPr>
          <w:sz w:val="24"/>
          <w:szCs w:val="24"/>
          <w:rtl w:val="0"/>
        </w:rPr>
        <w:t xml:space="preserve">85.Keerulistes olukordades pakun ma alati omapoolseid lahendusi. </w:t>
      </w:r>
    </w:p>
    <w:p w:rsidR="00000000" w:rsidDel="00000000" w:rsidP="00000000" w:rsidRDefault="00000000" w:rsidRPr="00000000" w14:paraId="000001AF">
      <w:pPr>
        <w:numPr>
          <w:ilvl w:val="0"/>
          <w:numId w:val="6"/>
        </w:numPr>
        <w:ind w:left="0" w:hanging="2"/>
        <w:rPr>
          <w:sz w:val="24"/>
          <w:szCs w:val="24"/>
        </w:rPr>
      </w:pPr>
      <w:r w:rsidDel="00000000" w:rsidR="00000000" w:rsidRPr="00000000">
        <w:rPr>
          <w:sz w:val="24"/>
          <w:szCs w:val="24"/>
          <w:rtl w:val="0"/>
        </w:rPr>
        <w:t xml:space="preserve">86.Ma avaldan alati töökollektiivis oma arvamust </w:t>
      </w:r>
    </w:p>
    <w:p w:rsidR="00000000" w:rsidDel="00000000" w:rsidP="00000000" w:rsidRDefault="00000000" w:rsidRPr="00000000" w14:paraId="000001B0">
      <w:pPr>
        <w:ind w:left="0" w:hanging="2"/>
        <w:rPr>
          <w:sz w:val="24"/>
          <w:szCs w:val="24"/>
        </w:rPr>
      </w:pPr>
      <w:r w:rsidDel="00000000" w:rsidR="00000000" w:rsidRPr="00000000">
        <w:rPr>
          <w:sz w:val="24"/>
          <w:szCs w:val="24"/>
          <w:rtl w:val="0"/>
        </w:rPr>
        <w:t xml:space="preserve">Mida suurem väärtus, seda kõrgem on õpetaja professionaalne agentsus!</w:t>
      </w:r>
    </w:p>
    <w:p w:rsidR="00000000" w:rsidDel="00000000" w:rsidP="00000000" w:rsidRDefault="00000000" w:rsidRPr="00000000" w14:paraId="000001B1">
      <w:pPr>
        <w:ind w:left="0" w:hanging="2"/>
        <w:rPr>
          <w:sz w:val="24"/>
          <w:szCs w:val="24"/>
        </w:rPr>
      </w:pPr>
      <w:r w:rsidDel="00000000" w:rsidR="00000000" w:rsidRPr="00000000">
        <w:rPr>
          <w:rtl w:val="0"/>
        </w:rPr>
      </w:r>
    </w:p>
    <w:p w:rsidR="00000000" w:rsidDel="00000000" w:rsidP="00000000" w:rsidRDefault="00000000" w:rsidRPr="00000000" w14:paraId="000001B2">
      <w:pPr>
        <w:ind w:left="0" w:hanging="2"/>
        <w:rPr>
          <w:b w:val="1"/>
          <w:sz w:val="24"/>
          <w:szCs w:val="24"/>
        </w:rPr>
      </w:pPr>
      <w:r w:rsidDel="00000000" w:rsidR="00000000" w:rsidRPr="00000000">
        <w:rPr>
          <w:b w:val="1"/>
          <w:sz w:val="24"/>
          <w:szCs w:val="24"/>
          <w:rtl w:val="0"/>
        </w:rPr>
        <w:t xml:space="preserve">2.3.4. Rahulolu ja läbipõlemine</w:t>
      </w:r>
    </w:p>
    <w:p w:rsidR="00000000" w:rsidDel="00000000" w:rsidP="00000000" w:rsidRDefault="00000000" w:rsidRPr="00000000" w14:paraId="000001B3">
      <w:pPr>
        <w:ind w:left="0" w:hanging="2"/>
        <w:rPr>
          <w:sz w:val="24"/>
          <w:szCs w:val="24"/>
        </w:rPr>
      </w:pPr>
      <w:r w:rsidDel="00000000" w:rsidR="00000000" w:rsidRPr="00000000">
        <w:rPr>
          <w:sz w:val="24"/>
          <w:szCs w:val="24"/>
          <w:rtl w:val="0"/>
        </w:rPr>
        <w:t xml:space="preserve">Õpetajate läbipõlemise hindamisel kasutati  Kopenhaageni läbipõlemise küsimustiku  tööga seotud läbipõlemise alaskaalat (Kristensen, Borritz, Villadsen &amp; Cristensen, 2005).    Cronbach’i α = 0,85</w:t>
      </w:r>
    </w:p>
    <w:p w:rsidR="00000000" w:rsidDel="00000000" w:rsidP="00000000" w:rsidRDefault="00000000" w:rsidRPr="00000000" w14:paraId="000001B4">
      <w:pPr>
        <w:ind w:left="0" w:hanging="2"/>
        <w:rPr>
          <w:sz w:val="24"/>
          <w:szCs w:val="24"/>
        </w:rPr>
      </w:pPr>
      <w:r w:rsidDel="00000000" w:rsidR="00000000" w:rsidRPr="00000000">
        <w:rPr>
          <w:sz w:val="24"/>
          <w:szCs w:val="24"/>
          <w:rtl w:val="0"/>
        </w:rPr>
        <w:t xml:space="preserve">Väited:</w:t>
      </w:r>
    </w:p>
    <w:p w:rsidR="00000000" w:rsidDel="00000000" w:rsidP="00000000" w:rsidRDefault="00000000" w:rsidRPr="00000000" w14:paraId="000001B5">
      <w:pPr>
        <w:ind w:left="0" w:hanging="2"/>
        <w:rPr>
          <w:sz w:val="24"/>
          <w:szCs w:val="24"/>
        </w:rPr>
      </w:pPr>
      <w:r w:rsidDel="00000000" w:rsidR="00000000" w:rsidRPr="00000000">
        <w:rPr>
          <w:sz w:val="24"/>
          <w:szCs w:val="24"/>
          <w:rtl w:val="0"/>
        </w:rPr>
        <w:t xml:space="preserve">106.Ma tunnen, et olen ülekoormatud </w:t>
      </w:r>
    </w:p>
    <w:p w:rsidR="00000000" w:rsidDel="00000000" w:rsidP="00000000" w:rsidRDefault="00000000" w:rsidRPr="00000000" w14:paraId="000001B6">
      <w:pPr>
        <w:ind w:left="0" w:hanging="2"/>
        <w:rPr>
          <w:sz w:val="24"/>
          <w:szCs w:val="24"/>
        </w:rPr>
      </w:pPr>
      <w:r w:rsidDel="00000000" w:rsidR="00000000" w:rsidRPr="00000000">
        <w:rPr>
          <w:sz w:val="24"/>
          <w:szCs w:val="24"/>
          <w:rtl w:val="0"/>
        </w:rPr>
        <w:t xml:space="preserve">107.Tööpäeva lõpuks olen täiesti läbi </w:t>
      </w:r>
    </w:p>
    <w:p w:rsidR="00000000" w:rsidDel="00000000" w:rsidP="00000000" w:rsidRDefault="00000000" w:rsidRPr="00000000" w14:paraId="000001B7">
      <w:pPr>
        <w:ind w:left="0" w:hanging="2"/>
        <w:rPr>
          <w:sz w:val="24"/>
          <w:szCs w:val="24"/>
        </w:rPr>
      </w:pPr>
      <w:r w:rsidDel="00000000" w:rsidR="00000000" w:rsidRPr="00000000">
        <w:rPr>
          <w:sz w:val="24"/>
          <w:szCs w:val="24"/>
          <w:rtl w:val="0"/>
        </w:rPr>
        <w:t xml:space="preserve">108.Tööst vabal ajal ei jää mul piisavalt energiat pere ja sõprade jaoks </w:t>
      </w:r>
    </w:p>
    <w:p w:rsidR="00000000" w:rsidDel="00000000" w:rsidP="00000000" w:rsidRDefault="00000000" w:rsidRPr="00000000" w14:paraId="000001B8">
      <w:pPr>
        <w:ind w:left="0" w:hanging="2"/>
        <w:rPr>
          <w:sz w:val="24"/>
          <w:szCs w:val="24"/>
        </w:rPr>
      </w:pPr>
      <w:r w:rsidDel="00000000" w:rsidR="00000000" w:rsidRPr="00000000">
        <w:rPr>
          <w:sz w:val="24"/>
          <w:szCs w:val="24"/>
          <w:rtl w:val="0"/>
        </w:rPr>
        <w:t xml:space="preserve">109.Minu töö on emotsionaalselt kurnav</w:t>
      </w:r>
    </w:p>
    <w:p w:rsidR="00000000" w:rsidDel="00000000" w:rsidP="00000000" w:rsidRDefault="00000000" w:rsidRPr="00000000" w14:paraId="000001B9">
      <w:pPr>
        <w:ind w:left="0" w:hanging="2"/>
        <w:rPr>
          <w:sz w:val="24"/>
          <w:szCs w:val="24"/>
        </w:rPr>
      </w:pPr>
      <w:r w:rsidDel="00000000" w:rsidR="00000000" w:rsidRPr="00000000">
        <w:rPr>
          <w:sz w:val="24"/>
          <w:szCs w:val="24"/>
          <w:rtl w:val="0"/>
        </w:rPr>
        <w:t xml:space="preserve">Mida suurem väärtus, seda rohkem tajub õpetaja läbipõlemist! </w:t>
      </w:r>
    </w:p>
    <w:p w:rsidR="00000000" w:rsidDel="00000000" w:rsidP="00000000" w:rsidRDefault="00000000" w:rsidRPr="00000000" w14:paraId="000001BA">
      <w:pPr>
        <w:ind w:left="0" w:hanging="2"/>
        <w:rPr>
          <w:sz w:val="24"/>
          <w:szCs w:val="24"/>
        </w:rPr>
      </w:pPr>
      <w:r w:rsidDel="00000000" w:rsidR="00000000" w:rsidRPr="00000000">
        <w:rPr>
          <w:sz w:val="24"/>
          <w:szCs w:val="24"/>
          <w:rtl w:val="0"/>
        </w:rPr>
        <w:t xml:space="preserve">Rahulolu. Õpetaja üldist (kooli ja tööga) rahulolu hinnati  kolme väite abil, kasutati 7-pallist Likerti skaalat. Cronbach’i α = 0,73</w:t>
      </w:r>
    </w:p>
    <w:p w:rsidR="00000000" w:rsidDel="00000000" w:rsidP="00000000" w:rsidRDefault="00000000" w:rsidRPr="00000000" w14:paraId="000001BB">
      <w:pPr>
        <w:ind w:left="0" w:hanging="2"/>
        <w:rPr>
          <w:sz w:val="24"/>
          <w:szCs w:val="24"/>
        </w:rPr>
      </w:pPr>
      <w:r w:rsidDel="00000000" w:rsidR="00000000" w:rsidRPr="00000000">
        <w:rPr>
          <w:sz w:val="24"/>
          <w:szCs w:val="24"/>
          <w:rtl w:val="0"/>
        </w:rPr>
        <w:t xml:space="preserve">Kuivõrd olete Te täna rahul…</w:t>
      </w:r>
    </w:p>
    <w:p w:rsidR="00000000" w:rsidDel="00000000" w:rsidP="00000000" w:rsidRDefault="00000000" w:rsidRPr="00000000" w14:paraId="000001BC">
      <w:pPr>
        <w:ind w:left="0" w:hanging="2"/>
        <w:rPr>
          <w:sz w:val="24"/>
          <w:szCs w:val="24"/>
        </w:rPr>
      </w:pPr>
      <w:r w:rsidDel="00000000" w:rsidR="00000000" w:rsidRPr="00000000">
        <w:rPr>
          <w:sz w:val="24"/>
          <w:szCs w:val="24"/>
          <w:rtl w:val="0"/>
        </w:rPr>
        <w:t xml:space="preserve">…oma töö sisuga</w:t>
      </w:r>
    </w:p>
    <w:p w:rsidR="00000000" w:rsidDel="00000000" w:rsidP="00000000" w:rsidRDefault="00000000" w:rsidRPr="00000000" w14:paraId="000001BD">
      <w:pPr>
        <w:ind w:left="0" w:hanging="2"/>
        <w:rPr>
          <w:sz w:val="24"/>
          <w:szCs w:val="24"/>
        </w:rPr>
      </w:pPr>
      <w:r w:rsidDel="00000000" w:rsidR="00000000" w:rsidRPr="00000000">
        <w:rPr>
          <w:sz w:val="24"/>
          <w:szCs w:val="24"/>
          <w:rtl w:val="0"/>
        </w:rPr>
        <w:t xml:space="preserve">…töökorraldusega oma koolis</w:t>
      </w:r>
    </w:p>
    <w:p w:rsidR="00000000" w:rsidDel="00000000" w:rsidP="00000000" w:rsidRDefault="00000000" w:rsidRPr="00000000" w14:paraId="000001BE">
      <w:pPr>
        <w:ind w:left="0" w:hanging="2"/>
        <w:rPr>
          <w:sz w:val="24"/>
          <w:szCs w:val="24"/>
        </w:rPr>
      </w:pPr>
      <w:r w:rsidDel="00000000" w:rsidR="00000000" w:rsidRPr="00000000">
        <w:rPr>
          <w:sz w:val="24"/>
          <w:szCs w:val="24"/>
          <w:rtl w:val="0"/>
        </w:rPr>
        <w:t xml:space="preserve">…suhetega töökollektiivis</w:t>
      </w:r>
    </w:p>
    <w:p w:rsidR="00000000" w:rsidDel="00000000" w:rsidP="00000000" w:rsidRDefault="00000000" w:rsidRPr="00000000" w14:paraId="000001BF">
      <w:pPr>
        <w:ind w:left="0" w:hanging="2"/>
        <w:rPr>
          <w:sz w:val="24"/>
          <w:szCs w:val="24"/>
        </w:rPr>
      </w:pPr>
      <w:r w:rsidDel="00000000" w:rsidR="00000000" w:rsidRPr="00000000">
        <w:rPr>
          <w:sz w:val="24"/>
          <w:szCs w:val="24"/>
          <w:rtl w:val="0"/>
        </w:rPr>
        <w:t xml:space="preserve">Mida suurem väärtus, seda kõrgem rahulolu!</w:t>
      </w:r>
    </w:p>
    <w:p w:rsidR="00000000" w:rsidDel="00000000" w:rsidP="00000000" w:rsidRDefault="00000000" w:rsidRPr="00000000" w14:paraId="000001C0">
      <w:pPr>
        <w:ind w:left="0" w:hanging="2"/>
        <w:rPr>
          <w:sz w:val="24"/>
          <w:szCs w:val="24"/>
        </w:rPr>
      </w:pPr>
      <w:r w:rsidDel="00000000" w:rsidR="00000000" w:rsidRPr="00000000">
        <w:rPr>
          <w:rtl w:val="0"/>
        </w:rPr>
      </w:r>
    </w:p>
    <w:p w:rsidR="00000000" w:rsidDel="00000000" w:rsidP="00000000" w:rsidRDefault="00000000" w:rsidRPr="00000000" w14:paraId="000001C1">
      <w:pPr>
        <w:ind w:left="1" w:hanging="3"/>
        <w:rPr>
          <w:b w:val="1"/>
          <w:sz w:val="32"/>
          <w:szCs w:val="32"/>
        </w:rPr>
      </w:pPr>
      <w:r w:rsidDel="00000000" w:rsidR="00000000" w:rsidRPr="00000000">
        <w:rPr>
          <w:b w:val="1"/>
          <w:sz w:val="32"/>
          <w:szCs w:val="32"/>
          <w:rtl w:val="0"/>
        </w:rPr>
        <w:t xml:space="preserve">2.5. ÜLDISED HOIAKUD</w:t>
      </w:r>
    </w:p>
    <w:p w:rsidR="00000000" w:rsidDel="00000000" w:rsidP="00000000" w:rsidRDefault="00000000" w:rsidRPr="00000000" w14:paraId="000001C2">
      <w:pPr>
        <w:ind w:left="0" w:hanging="2"/>
        <w:rPr>
          <w:b w:val="1"/>
          <w:sz w:val="24"/>
          <w:szCs w:val="24"/>
        </w:rPr>
      </w:pPr>
      <w:r w:rsidDel="00000000" w:rsidR="00000000" w:rsidRPr="00000000">
        <w:rPr>
          <w:b w:val="1"/>
          <w:sz w:val="24"/>
          <w:szCs w:val="24"/>
          <w:rtl w:val="0"/>
        </w:rPr>
        <w:t xml:space="preserve">2.5.4. Keskkonnasõbralikkus</w:t>
      </w:r>
    </w:p>
    <w:p w:rsidR="00000000" w:rsidDel="00000000" w:rsidP="00000000" w:rsidRDefault="00000000" w:rsidRPr="00000000" w14:paraId="000001C3">
      <w:pPr>
        <w:ind w:left="0" w:hanging="2"/>
        <w:rPr>
          <w:b w:val="1"/>
          <w:sz w:val="24"/>
          <w:szCs w:val="24"/>
        </w:rPr>
      </w:pPr>
      <w:r w:rsidDel="00000000" w:rsidR="00000000" w:rsidRPr="00000000">
        <w:rPr>
          <w:b w:val="1"/>
          <w:sz w:val="24"/>
          <w:szCs w:val="24"/>
          <w:rtl w:val="0"/>
        </w:rPr>
        <w:t xml:space="preserve">x- Keskkonnasõbralik käitumine </w:t>
      </w:r>
    </w:p>
    <w:p w:rsidR="00000000" w:rsidDel="00000000" w:rsidP="00000000" w:rsidRDefault="00000000" w:rsidRPr="00000000" w14:paraId="000001C4">
      <w:pPr>
        <w:ind w:left="0" w:hanging="2"/>
        <w:rPr>
          <w:sz w:val="24"/>
          <w:szCs w:val="24"/>
        </w:rPr>
      </w:pPr>
      <w:r w:rsidDel="00000000" w:rsidR="00000000" w:rsidRPr="00000000">
        <w:rPr>
          <w:sz w:val="24"/>
          <w:szCs w:val="24"/>
          <w:rtl w:val="0"/>
        </w:rPr>
        <w:t xml:space="preserve">Keskkonnasõbraliku käitumise skaala. Küsimus:  </w:t>
      </w:r>
      <w:r w:rsidDel="00000000" w:rsidR="00000000" w:rsidRPr="00000000">
        <w:rPr>
          <w:i w:val="1"/>
          <w:sz w:val="24"/>
          <w:szCs w:val="24"/>
          <w:rtl w:val="0"/>
        </w:rPr>
        <w:t xml:space="preserve">„Kuivõrd lähedased on keskkonnaküsimused Teile endale? Hinnake palun kui sageli Te viimase aasta jooksul olete ….“  </w:t>
      </w:r>
      <w:r w:rsidDel="00000000" w:rsidR="00000000" w:rsidRPr="00000000">
        <w:rPr>
          <w:b w:val="1"/>
          <w:sz w:val="24"/>
          <w:szCs w:val="24"/>
          <w:rtl w:val="0"/>
        </w:rPr>
        <w:t xml:space="preserve">Skaala</w:t>
      </w:r>
      <w:r w:rsidDel="00000000" w:rsidR="00000000" w:rsidRPr="00000000">
        <w:rPr>
          <w:sz w:val="24"/>
          <w:szCs w:val="24"/>
          <w:rtl w:val="0"/>
        </w:rPr>
        <w:t xml:space="preserve">: 1-ei ole seda teinud; 2-olen teinud üks-kaks korda, 3-olen teinud mitmeid kordi.</w:t>
        <w:br w:type="textWrapping"/>
        <w:t xml:space="preserve">TLÜ-s koostatud ja piloteeritud skaala. Kontakt: Liisa Puusepp</w:t>
      </w:r>
    </w:p>
    <w:p w:rsidR="00000000" w:rsidDel="00000000" w:rsidP="00000000" w:rsidRDefault="00000000" w:rsidRPr="00000000" w14:paraId="000001C5">
      <w:pPr>
        <w:ind w:left="0" w:hanging="2"/>
        <w:rPr>
          <w:sz w:val="24"/>
          <w:szCs w:val="24"/>
        </w:rPr>
      </w:pPr>
      <w:r w:rsidDel="00000000" w:rsidR="00000000" w:rsidRPr="00000000">
        <w:rPr>
          <w:sz w:val="24"/>
          <w:szCs w:val="24"/>
          <w:rtl w:val="0"/>
        </w:rPr>
        <w:t xml:space="preserve">Väited:</w:t>
      </w:r>
    </w:p>
    <w:p w:rsidR="00000000" w:rsidDel="00000000" w:rsidP="00000000" w:rsidRDefault="00000000" w:rsidRPr="00000000" w14:paraId="000001C6">
      <w:pPr>
        <w:ind w:left="0" w:hanging="2"/>
        <w:rPr>
          <w:sz w:val="24"/>
          <w:szCs w:val="24"/>
        </w:rPr>
      </w:pPr>
      <w:r w:rsidDel="00000000" w:rsidR="00000000" w:rsidRPr="00000000">
        <w:rPr>
          <w:sz w:val="24"/>
          <w:szCs w:val="24"/>
          <w:rtl w:val="0"/>
        </w:rPr>
        <w:t xml:space="preserve">101.…andnud allkirja keskkonna-teemalistele petitsioonidele või üleskutsetele </w:t>
      </w:r>
    </w:p>
    <w:p w:rsidR="00000000" w:rsidDel="00000000" w:rsidP="00000000" w:rsidRDefault="00000000" w:rsidRPr="00000000" w14:paraId="000001C7">
      <w:pPr>
        <w:ind w:left="0" w:hanging="2"/>
        <w:rPr>
          <w:sz w:val="24"/>
          <w:szCs w:val="24"/>
        </w:rPr>
      </w:pPr>
      <w:r w:rsidDel="00000000" w:rsidR="00000000" w:rsidRPr="00000000">
        <w:rPr>
          <w:sz w:val="24"/>
          <w:szCs w:val="24"/>
          <w:rtl w:val="0"/>
        </w:rPr>
        <w:t xml:space="preserve">102.…osalenud keskkonna-teemalistes ühistegevustes – arutelud, talgud, meeleavaldused jms </w:t>
      </w:r>
    </w:p>
    <w:p w:rsidR="00000000" w:rsidDel="00000000" w:rsidP="00000000" w:rsidRDefault="00000000" w:rsidRPr="00000000" w14:paraId="000001C8">
      <w:pPr>
        <w:ind w:left="0" w:hanging="2"/>
        <w:rPr>
          <w:sz w:val="24"/>
          <w:szCs w:val="24"/>
        </w:rPr>
      </w:pPr>
      <w:r w:rsidDel="00000000" w:rsidR="00000000" w:rsidRPr="00000000">
        <w:rPr>
          <w:sz w:val="24"/>
          <w:szCs w:val="24"/>
          <w:rtl w:val="0"/>
        </w:rPr>
        <w:t xml:space="preserve">103.…algatanud oma koolis keskkonnahoiule suunatud ettevõtmisi/aktsioone </w:t>
      </w:r>
    </w:p>
    <w:p w:rsidR="00000000" w:rsidDel="00000000" w:rsidP="00000000" w:rsidRDefault="00000000" w:rsidRPr="00000000" w14:paraId="000001C9">
      <w:pPr>
        <w:ind w:left="0" w:hanging="2"/>
        <w:rPr>
          <w:sz w:val="24"/>
          <w:szCs w:val="24"/>
        </w:rPr>
      </w:pPr>
      <w:r w:rsidDel="00000000" w:rsidR="00000000" w:rsidRPr="00000000">
        <w:rPr>
          <w:sz w:val="24"/>
          <w:szCs w:val="24"/>
          <w:rtl w:val="0"/>
        </w:rPr>
        <w:t xml:space="preserve">104.…suunanud oma õpilasi kliima ja keskkonnahoiu teemadel sõna võtma ja aktiivselt tegutsema ka väljaspool kooli </w:t>
      </w:r>
    </w:p>
    <w:p w:rsidR="00000000" w:rsidDel="00000000" w:rsidP="00000000" w:rsidRDefault="00000000" w:rsidRPr="00000000" w14:paraId="000001CA">
      <w:pPr>
        <w:ind w:left="0" w:hanging="2"/>
        <w:rPr>
          <w:sz w:val="24"/>
          <w:szCs w:val="24"/>
        </w:rPr>
      </w:pPr>
      <w:r w:rsidDel="00000000" w:rsidR="00000000" w:rsidRPr="00000000">
        <w:rPr>
          <w:sz w:val="24"/>
          <w:szCs w:val="24"/>
          <w:rtl w:val="0"/>
        </w:rPr>
        <w:t xml:space="preserve">105…väljas liikudes üles korjanud väikeprügi (nt kilekotid, joogitopsid jm)</w:t>
      </w:r>
    </w:p>
    <w:p w:rsidR="00000000" w:rsidDel="00000000" w:rsidP="00000000" w:rsidRDefault="00000000" w:rsidRPr="00000000" w14:paraId="000001CB">
      <w:pPr>
        <w:ind w:left="0" w:hanging="2"/>
        <w:rPr>
          <w:sz w:val="24"/>
          <w:szCs w:val="24"/>
        </w:rPr>
      </w:pPr>
      <w:r w:rsidDel="00000000" w:rsidR="00000000" w:rsidRPr="00000000">
        <w:rPr>
          <w:sz w:val="24"/>
          <w:szCs w:val="24"/>
          <w:rtl w:val="0"/>
        </w:rPr>
        <w:t xml:space="preserve">Väited liidetud. Mida suurem väärtus, seda keskkonnasõbralikum käitumine.  </w:t>
      </w:r>
    </w:p>
    <w:p w:rsidR="00000000" w:rsidDel="00000000" w:rsidP="00000000" w:rsidRDefault="00000000" w:rsidRPr="00000000" w14:paraId="000001CC">
      <w:pPr>
        <w:ind w:left="0" w:hanging="2"/>
        <w:rPr>
          <w:sz w:val="24"/>
          <w:szCs w:val="24"/>
        </w:rPr>
      </w:pPr>
      <w:r w:rsidDel="00000000" w:rsidR="00000000" w:rsidRPr="00000000">
        <w:rPr>
          <w:rtl w:val="0"/>
        </w:rPr>
      </w:r>
    </w:p>
    <w:p w:rsidR="00000000" w:rsidDel="00000000" w:rsidP="00000000" w:rsidRDefault="00000000" w:rsidRPr="00000000" w14:paraId="000001CD">
      <w:pPr>
        <w:ind w:left="0" w:hanging="2"/>
        <w:rPr>
          <w:sz w:val="24"/>
          <w:szCs w:val="24"/>
        </w:rPr>
      </w:pPr>
      <w:r w:rsidDel="00000000" w:rsidR="00000000" w:rsidRPr="00000000">
        <w:rPr>
          <w:rtl w:val="0"/>
        </w:rPr>
      </w:r>
    </w:p>
    <w:p w:rsidR="00000000" w:rsidDel="00000000" w:rsidP="00000000" w:rsidRDefault="00000000" w:rsidRPr="00000000" w14:paraId="000001CE">
      <w:pPr>
        <w:ind w:left="0" w:hanging="2"/>
        <w:jc w:val="both"/>
        <w:rPr>
          <w:sz w:val="24"/>
          <w:szCs w:val="24"/>
        </w:rPr>
      </w:pPr>
      <w:r w:rsidDel="00000000" w:rsidR="00000000" w:rsidRPr="00000000">
        <w:rPr>
          <w:rtl w:val="0"/>
        </w:rPr>
      </w:r>
    </w:p>
    <w:sectPr>
      <w:type w:val="continuous"/>
      <w:pgSz w:h="11906" w:w="16838" w:orient="landscape"/>
      <w:pgMar w:bottom="426" w:top="566" w:left="992"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ind w:left="0" w:hanging="2"/>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3">
    <w:name w:val="heading 3"/>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120" w:lineRule="auto"/>
    </w:pPr>
    <w:rPr>
      <w:rFonts w:ascii="Calibri" w:cs="Calibri" w:eastAsia="Calibri" w:hAnsi="Calibri"/>
      <w:smallCaps w:val="1"/>
    </w:rPr>
  </w:style>
  <w:style w:type="paragraph" w:styleId="Heading5">
    <w:name w:val="heading 5"/>
    <w:basedOn w:val="Normal"/>
    <w:next w:val="Normal"/>
    <w:pPr>
      <w:keepNext w:val="1"/>
      <w:keepLines w:val="1"/>
      <w:spacing w:after="0" w:before="120" w:lineRule="auto"/>
    </w:pPr>
    <w:rPr>
      <w:rFonts w:ascii="Calibri" w:cs="Calibri" w:eastAsia="Calibri" w:hAnsi="Calibri"/>
      <w:i w:val="1"/>
      <w:smallCaps w:val="1"/>
    </w:rPr>
  </w:style>
  <w:style w:type="paragraph" w:styleId="Heading6">
    <w:name w:val="heading 6"/>
    <w:basedOn w:val="Normal"/>
    <w:next w:val="Normal"/>
    <w:pPr>
      <w:keepNext w:val="1"/>
      <w:keepLines w:val="1"/>
      <w:spacing w:after="0" w:before="120" w:lineRule="auto"/>
    </w:pPr>
    <w:rPr>
      <w:rFonts w:ascii="Calibri" w:cs="Calibri" w:eastAsia="Calibri" w:hAnsi="Calibri"/>
      <w:b w:val="1"/>
      <w:smallCaps w:val="1"/>
      <w:color w:val="262626"/>
      <w:sz w:val="20"/>
      <w:szCs w:val="20"/>
    </w:rPr>
  </w:style>
  <w:style w:type="paragraph" w:styleId="Title">
    <w:name w:val="Title"/>
    <w:basedOn w:val="Normal"/>
    <w:next w:val="Normal"/>
    <w:pPr>
      <w:spacing w:after="0" w:line="240" w:lineRule="auto"/>
    </w:pPr>
    <w:rPr>
      <w:rFonts w:ascii="Calibri" w:cs="Calibri" w:eastAsia="Calibri" w:hAnsi="Calibri"/>
      <w:smallCaps w:val="1"/>
      <w:color w:val="40404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3">
    <w:name w:val="heading 3"/>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120" w:lineRule="auto"/>
    </w:pPr>
    <w:rPr>
      <w:rFonts w:ascii="Calibri" w:cs="Calibri" w:eastAsia="Calibri" w:hAnsi="Calibri"/>
      <w:smallCaps w:val="1"/>
    </w:rPr>
  </w:style>
  <w:style w:type="paragraph" w:styleId="Heading5">
    <w:name w:val="heading 5"/>
    <w:basedOn w:val="Normal"/>
    <w:next w:val="Normal"/>
    <w:pPr>
      <w:keepNext w:val="1"/>
      <w:keepLines w:val="1"/>
      <w:spacing w:after="0" w:before="120" w:lineRule="auto"/>
    </w:pPr>
    <w:rPr>
      <w:rFonts w:ascii="Calibri" w:cs="Calibri" w:eastAsia="Calibri" w:hAnsi="Calibri"/>
      <w:i w:val="1"/>
      <w:smallCaps w:val="1"/>
    </w:rPr>
  </w:style>
  <w:style w:type="paragraph" w:styleId="Heading6">
    <w:name w:val="heading 6"/>
    <w:basedOn w:val="Normal"/>
    <w:next w:val="Normal"/>
    <w:pPr>
      <w:keepNext w:val="1"/>
      <w:keepLines w:val="1"/>
      <w:spacing w:after="0" w:before="120" w:lineRule="auto"/>
    </w:pPr>
    <w:rPr>
      <w:rFonts w:ascii="Calibri" w:cs="Calibri" w:eastAsia="Calibri" w:hAnsi="Calibri"/>
      <w:b w:val="1"/>
      <w:smallCaps w:val="1"/>
      <w:color w:val="262626"/>
      <w:sz w:val="20"/>
      <w:szCs w:val="20"/>
    </w:rPr>
  </w:style>
  <w:style w:type="paragraph" w:styleId="Title">
    <w:name w:val="Title"/>
    <w:basedOn w:val="Normal"/>
    <w:next w:val="Normal"/>
    <w:pPr>
      <w:spacing w:after="0" w:line="240" w:lineRule="auto"/>
    </w:pPr>
    <w:rPr>
      <w:rFonts w:ascii="Calibri" w:cs="Calibri" w:eastAsia="Calibri" w:hAnsi="Calibri"/>
      <w:smallCaps w:val="1"/>
      <w:color w:val="40404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3">
    <w:name w:val="heading 3"/>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120" w:lineRule="auto"/>
    </w:pPr>
    <w:rPr>
      <w:rFonts w:ascii="Calibri" w:cs="Calibri" w:eastAsia="Calibri" w:hAnsi="Calibri"/>
      <w:smallCaps w:val="1"/>
    </w:rPr>
  </w:style>
  <w:style w:type="paragraph" w:styleId="Heading5">
    <w:name w:val="heading 5"/>
    <w:basedOn w:val="Normal"/>
    <w:next w:val="Normal"/>
    <w:pPr>
      <w:keepNext w:val="1"/>
      <w:keepLines w:val="1"/>
      <w:spacing w:after="0" w:before="120" w:lineRule="auto"/>
    </w:pPr>
    <w:rPr>
      <w:rFonts w:ascii="Calibri" w:cs="Calibri" w:eastAsia="Calibri" w:hAnsi="Calibri"/>
      <w:i w:val="1"/>
      <w:smallCaps w:val="1"/>
    </w:rPr>
  </w:style>
  <w:style w:type="paragraph" w:styleId="Heading6">
    <w:name w:val="heading 6"/>
    <w:basedOn w:val="Normal"/>
    <w:next w:val="Normal"/>
    <w:pPr>
      <w:keepNext w:val="1"/>
      <w:keepLines w:val="1"/>
      <w:spacing w:after="0" w:before="120" w:lineRule="auto"/>
    </w:pPr>
    <w:rPr>
      <w:rFonts w:ascii="Calibri" w:cs="Calibri" w:eastAsia="Calibri" w:hAnsi="Calibri"/>
      <w:b w:val="1"/>
      <w:smallCaps w:val="1"/>
      <w:color w:val="262626"/>
      <w:sz w:val="20"/>
      <w:szCs w:val="20"/>
    </w:rPr>
  </w:style>
  <w:style w:type="paragraph" w:styleId="Title">
    <w:name w:val="Title"/>
    <w:basedOn w:val="Normal"/>
    <w:next w:val="Normal"/>
    <w:pPr>
      <w:spacing w:after="0" w:line="240" w:lineRule="auto"/>
    </w:pPr>
    <w:rPr>
      <w:rFonts w:ascii="Calibri" w:cs="Calibri" w:eastAsia="Calibri" w:hAnsi="Calibri"/>
      <w:smallCaps w:val="1"/>
      <w:color w:val="40404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3">
    <w:name w:val="heading 3"/>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120" w:lineRule="auto"/>
    </w:pPr>
    <w:rPr>
      <w:rFonts w:ascii="Calibri" w:cs="Calibri" w:eastAsia="Calibri" w:hAnsi="Calibri"/>
      <w:smallCaps w:val="1"/>
    </w:rPr>
  </w:style>
  <w:style w:type="paragraph" w:styleId="Heading5">
    <w:name w:val="heading 5"/>
    <w:basedOn w:val="Normal"/>
    <w:next w:val="Normal"/>
    <w:pPr>
      <w:keepNext w:val="1"/>
      <w:keepLines w:val="1"/>
      <w:spacing w:after="0" w:before="120" w:lineRule="auto"/>
    </w:pPr>
    <w:rPr>
      <w:rFonts w:ascii="Calibri" w:cs="Calibri" w:eastAsia="Calibri" w:hAnsi="Calibri"/>
      <w:i w:val="1"/>
      <w:smallCaps w:val="1"/>
    </w:rPr>
  </w:style>
  <w:style w:type="paragraph" w:styleId="Heading6">
    <w:name w:val="heading 6"/>
    <w:basedOn w:val="Normal"/>
    <w:next w:val="Normal"/>
    <w:pPr>
      <w:keepNext w:val="1"/>
      <w:keepLines w:val="1"/>
      <w:spacing w:after="0" w:before="120" w:lineRule="auto"/>
    </w:pPr>
    <w:rPr>
      <w:rFonts w:ascii="Calibri" w:cs="Calibri" w:eastAsia="Calibri" w:hAnsi="Calibri"/>
      <w:b w:val="1"/>
      <w:smallCaps w:val="1"/>
      <w:color w:val="262626"/>
      <w:sz w:val="20"/>
      <w:szCs w:val="20"/>
    </w:rPr>
  </w:style>
  <w:style w:type="paragraph" w:styleId="Title">
    <w:name w:val="Title"/>
    <w:basedOn w:val="Normal"/>
    <w:next w:val="Normal"/>
    <w:pPr>
      <w:spacing w:after="0" w:line="240" w:lineRule="auto"/>
    </w:pPr>
    <w:rPr>
      <w:rFonts w:ascii="Calibri" w:cs="Calibri" w:eastAsia="Calibri" w:hAnsi="Calibri"/>
      <w:smallCaps w:val="1"/>
      <w:color w:val="40404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3">
    <w:name w:val="heading 3"/>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120" w:lineRule="auto"/>
    </w:pPr>
    <w:rPr>
      <w:rFonts w:ascii="Calibri" w:cs="Calibri" w:eastAsia="Calibri" w:hAnsi="Calibri"/>
      <w:smallCaps w:val="1"/>
    </w:rPr>
  </w:style>
  <w:style w:type="paragraph" w:styleId="Heading5">
    <w:name w:val="heading 5"/>
    <w:basedOn w:val="Normal"/>
    <w:next w:val="Normal"/>
    <w:pPr>
      <w:keepNext w:val="1"/>
      <w:keepLines w:val="1"/>
      <w:spacing w:after="0" w:before="120" w:lineRule="auto"/>
    </w:pPr>
    <w:rPr>
      <w:rFonts w:ascii="Calibri" w:cs="Calibri" w:eastAsia="Calibri" w:hAnsi="Calibri"/>
      <w:i w:val="1"/>
      <w:smallCaps w:val="1"/>
    </w:rPr>
  </w:style>
  <w:style w:type="paragraph" w:styleId="Heading6">
    <w:name w:val="heading 6"/>
    <w:basedOn w:val="Normal"/>
    <w:next w:val="Normal"/>
    <w:pPr>
      <w:keepNext w:val="1"/>
      <w:keepLines w:val="1"/>
      <w:spacing w:after="0" w:before="120" w:lineRule="auto"/>
    </w:pPr>
    <w:rPr>
      <w:rFonts w:ascii="Calibri" w:cs="Calibri" w:eastAsia="Calibri" w:hAnsi="Calibri"/>
      <w:b w:val="1"/>
      <w:smallCaps w:val="1"/>
      <w:color w:val="262626"/>
      <w:sz w:val="20"/>
      <w:szCs w:val="20"/>
    </w:rPr>
  </w:style>
  <w:style w:type="paragraph" w:styleId="Title">
    <w:name w:val="Title"/>
    <w:basedOn w:val="Normal"/>
    <w:next w:val="Normal"/>
    <w:pPr>
      <w:spacing w:after="0" w:line="240" w:lineRule="auto"/>
    </w:pPr>
    <w:rPr>
      <w:rFonts w:ascii="Calibri" w:cs="Calibri" w:eastAsia="Calibri" w:hAnsi="Calibri"/>
      <w:smallCaps w:val="1"/>
      <w:color w:val="404040"/>
      <w:sz w:val="72"/>
      <w:szCs w:val="72"/>
    </w:rPr>
  </w:style>
  <w:style w:type="paragraph" w:styleId="Normal" w:default="1">
    <w:name w:val="Normal"/>
    <w:pPr>
      <w:suppressAutoHyphens w:val="1"/>
      <w:ind w:left="-1" w:leftChars="-1" w:hangingChars="1"/>
      <w:textDirection w:val="btLr"/>
      <w:textAlignment w:val="top"/>
      <w:outlineLvl w:val="0"/>
    </w:pPr>
    <w:rPr>
      <w:position w:val="-1"/>
      <w:lang w:eastAsia="en-US"/>
    </w:rPr>
  </w:style>
  <w:style w:type="paragraph" w:styleId="Heading1">
    <w:name w:val="heading 1"/>
    <w:basedOn w:val="Normal"/>
    <w:next w:val="Normal"/>
    <w:pPr>
      <w:keepNext w:val="1"/>
      <w:keepLines w:val="1"/>
      <w:spacing w:after="40" w:before="400" w:line="240" w:lineRule="auto"/>
    </w:pPr>
    <w:rPr>
      <w:rFonts w:ascii="Calibri Light" w:cs="Times New Roman" w:eastAsia="Times New Roman" w:hAnsi="Calibri Light"/>
      <w:caps w:val="1"/>
      <w:sz w:val="36"/>
      <w:szCs w:val="36"/>
    </w:rPr>
  </w:style>
  <w:style w:type="paragraph" w:styleId="Heading2">
    <w:name w:val="heading 2"/>
    <w:basedOn w:val="Normal"/>
    <w:next w:val="Normal"/>
    <w:qFormat w:val="1"/>
    <w:pPr>
      <w:keepNext w:val="1"/>
      <w:keepLines w:val="1"/>
      <w:spacing w:after="0" w:before="120" w:line="240" w:lineRule="auto"/>
      <w:outlineLvl w:val="1"/>
    </w:pPr>
    <w:rPr>
      <w:rFonts w:ascii="Calibri Light" w:cs="Times New Roman" w:eastAsia="Times New Roman" w:hAnsi="Calibri Light"/>
      <w:caps w:val="1"/>
      <w:sz w:val="28"/>
      <w:szCs w:val="28"/>
    </w:rPr>
  </w:style>
  <w:style w:type="paragraph" w:styleId="Heading3">
    <w:name w:val="heading 3"/>
    <w:basedOn w:val="Normal"/>
    <w:next w:val="Normal"/>
    <w:qFormat w:val="1"/>
    <w:pPr>
      <w:keepNext w:val="1"/>
      <w:keepLines w:val="1"/>
      <w:spacing w:after="0" w:before="120" w:line="240" w:lineRule="auto"/>
      <w:outlineLvl w:val="2"/>
    </w:pPr>
    <w:rPr>
      <w:rFonts w:ascii="Calibri Light" w:cs="Times New Roman" w:eastAsia="Times New Roman" w:hAnsi="Calibri Light"/>
      <w:smallCaps w:val="1"/>
      <w:sz w:val="28"/>
      <w:szCs w:val="28"/>
    </w:rPr>
  </w:style>
  <w:style w:type="paragraph" w:styleId="Heading4">
    <w:name w:val="heading 4"/>
    <w:basedOn w:val="Normal"/>
    <w:next w:val="Normal"/>
    <w:qFormat w:val="1"/>
    <w:pPr>
      <w:keepNext w:val="1"/>
      <w:keepLines w:val="1"/>
      <w:spacing w:after="0" w:before="120"/>
      <w:outlineLvl w:val="3"/>
    </w:pPr>
    <w:rPr>
      <w:rFonts w:ascii="Calibri Light" w:cs="Times New Roman" w:eastAsia="Times New Roman" w:hAnsi="Calibri Light"/>
      <w:caps w:val="1"/>
    </w:rPr>
  </w:style>
  <w:style w:type="paragraph" w:styleId="Heading5">
    <w:name w:val="heading 5"/>
    <w:basedOn w:val="Normal"/>
    <w:next w:val="Normal"/>
    <w:qFormat w:val="1"/>
    <w:pPr>
      <w:keepNext w:val="1"/>
      <w:keepLines w:val="1"/>
      <w:spacing w:after="0" w:before="120"/>
      <w:outlineLvl w:val="4"/>
    </w:pPr>
    <w:rPr>
      <w:rFonts w:ascii="Calibri Light" w:cs="Times New Roman" w:eastAsia="Times New Roman" w:hAnsi="Calibri Light"/>
      <w:i w:val="1"/>
      <w:iCs w:val="1"/>
      <w:caps w:val="1"/>
    </w:rPr>
  </w:style>
  <w:style w:type="paragraph" w:styleId="Heading6">
    <w:name w:val="heading 6"/>
    <w:basedOn w:val="Normal"/>
    <w:next w:val="Normal"/>
    <w:qFormat w:val="1"/>
    <w:pPr>
      <w:keepNext w:val="1"/>
      <w:keepLines w:val="1"/>
      <w:spacing w:after="0" w:before="120"/>
      <w:outlineLvl w:val="5"/>
    </w:pPr>
    <w:rPr>
      <w:rFonts w:ascii="Calibri Light" w:cs="Times New Roman" w:eastAsia="Times New Roman" w:hAnsi="Calibri Light"/>
      <w:b w:val="1"/>
      <w:bCs w:val="1"/>
      <w:caps w:val="1"/>
      <w:color w:val="262626"/>
      <w:sz w:val="20"/>
      <w:szCs w:val="20"/>
    </w:rPr>
  </w:style>
  <w:style w:type="paragraph" w:styleId="Heading7">
    <w:name w:val="heading 7"/>
    <w:basedOn w:val="Normal"/>
    <w:next w:val="Normal"/>
    <w:qFormat w:val="1"/>
    <w:pPr>
      <w:keepNext w:val="1"/>
      <w:keepLines w:val="1"/>
      <w:spacing w:after="0" w:before="120"/>
      <w:outlineLvl w:val="6"/>
    </w:pPr>
    <w:rPr>
      <w:rFonts w:ascii="Calibri Light" w:cs="Times New Roman" w:eastAsia="Times New Roman" w:hAnsi="Calibri Light"/>
      <w:b w:val="1"/>
      <w:bCs w:val="1"/>
      <w:i w:val="1"/>
      <w:iCs w:val="1"/>
      <w:caps w:val="1"/>
      <w:color w:val="262626"/>
      <w:sz w:val="20"/>
      <w:szCs w:val="20"/>
    </w:rPr>
  </w:style>
  <w:style w:type="paragraph" w:styleId="Heading8">
    <w:name w:val="heading 8"/>
    <w:basedOn w:val="Normal"/>
    <w:next w:val="Normal"/>
    <w:qFormat w:val="1"/>
    <w:pPr>
      <w:keepNext w:val="1"/>
      <w:keepLines w:val="1"/>
      <w:spacing w:after="0" w:before="120"/>
      <w:outlineLvl w:val="7"/>
    </w:pPr>
    <w:rPr>
      <w:rFonts w:ascii="Calibri Light" w:cs="Times New Roman" w:eastAsia="Times New Roman" w:hAnsi="Calibri Light"/>
      <w:b w:val="1"/>
      <w:bCs w:val="1"/>
      <w:caps w:val="1"/>
      <w:color w:val="7f7f7f"/>
      <w:sz w:val="20"/>
      <w:szCs w:val="20"/>
    </w:rPr>
  </w:style>
  <w:style w:type="paragraph" w:styleId="Heading9">
    <w:name w:val="heading 9"/>
    <w:basedOn w:val="Normal"/>
    <w:next w:val="Normal"/>
    <w:qFormat w:val="1"/>
    <w:pPr>
      <w:keepNext w:val="1"/>
      <w:keepLines w:val="1"/>
      <w:spacing w:after="0" w:before="120"/>
      <w:outlineLvl w:val="8"/>
    </w:pPr>
    <w:rPr>
      <w:rFonts w:ascii="Calibri Light" w:cs="Times New Roman" w:eastAsia="Times New Roman" w:hAnsi="Calibri Light"/>
      <w:b w:val="1"/>
      <w:bCs w:val="1"/>
      <w:i w:val="1"/>
      <w:iCs w:val="1"/>
      <w:caps w:val="1"/>
      <w:color w:val="7f7f7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0" w:line="240" w:lineRule="auto"/>
      <w:contextualSpacing w:val="1"/>
    </w:pPr>
    <w:rPr>
      <w:rFonts w:ascii="Calibri Light" w:cs="Times New Roman" w:eastAsia="Times New Roman" w:hAnsi="Calibri Light"/>
      <w:caps w:val="1"/>
      <w:color w:val="404040"/>
      <w:spacing w:val="-10"/>
      <w:sz w:val="72"/>
      <w:szCs w:val="72"/>
    </w:rPr>
  </w:style>
  <w:style w:type="paragraph" w:styleId="ListParagraph">
    <w:name w:val="List Paragraph"/>
    <w:basedOn w:val="Normal"/>
    <w:pPr>
      <w:ind w:left="720"/>
      <w:contextualSpacing w:val="1"/>
    </w:pPr>
  </w:style>
  <w:style w:type="table" w:styleId="TableGrid">
    <w:name w:val="Table Grid"/>
    <w:basedOn w:val="TableNormal"/>
    <w:pPr>
      <w:suppressAutoHyphens w:val="1"/>
      <w:spacing w:after="0" w:line="240" w:lineRule="auto"/>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qFormat w:val="1"/>
    <w:rPr>
      <w:color w:val="6b9f25"/>
      <w:w w:val="100"/>
      <w:position w:val="-1"/>
      <w:u w:val="single"/>
      <w:effect w:val="none"/>
      <w:vertAlign w:val="baseline"/>
      <w:cs w:val="0"/>
      <w:em w:val="none"/>
    </w:rPr>
  </w:style>
  <w:style w:type="character" w:styleId="TitleChar" w:customStyle="1">
    <w:name w:val="Title Char"/>
    <w:rPr>
      <w:rFonts w:ascii="Calibri Light" w:cs="Times New Roman" w:eastAsia="Times New Roman" w:hAnsi="Calibri Light"/>
      <w:caps w:val="1"/>
      <w:color w:val="404040"/>
      <w:spacing w:val="-10"/>
      <w:w w:val="100"/>
      <w:position w:val="-1"/>
      <w:sz w:val="72"/>
      <w:szCs w:val="72"/>
      <w:effect w:val="none"/>
      <w:vertAlign w:val="baseline"/>
      <w:cs w:val="0"/>
      <w:em w:val="none"/>
    </w:rPr>
  </w:style>
  <w:style w:type="paragraph" w:styleId="Subtitle">
    <w:name w:val="Subtitle"/>
    <w:basedOn w:val="Normal"/>
    <w:next w:val="Normal"/>
    <w:rPr>
      <w:smallCaps w:val="1"/>
      <w:color w:val="595959"/>
      <w:sz w:val="28"/>
      <w:szCs w:val="28"/>
    </w:rPr>
  </w:style>
  <w:style w:type="character" w:styleId="SubtitleChar" w:customStyle="1">
    <w:name w:val="Subtitle Char"/>
    <w:rPr>
      <w:rFonts w:ascii="Calibri Light" w:cs="Times New Roman" w:eastAsia="Times New Roman" w:hAnsi="Calibri Light"/>
      <w:smallCaps w:val="1"/>
      <w:color w:val="595959"/>
      <w:w w:val="100"/>
      <w:position w:val="-1"/>
      <w:sz w:val="28"/>
      <w:szCs w:val="28"/>
      <w:effect w:val="none"/>
      <w:vertAlign w:val="baseline"/>
      <w:cs w:val="0"/>
      <w:em w:val="none"/>
    </w:rPr>
  </w:style>
  <w:style w:type="character" w:styleId="Heading1Char" w:customStyle="1">
    <w:name w:val="Heading 1 Char"/>
    <w:rPr>
      <w:rFonts w:ascii="Calibri Light" w:cs="Times New Roman" w:eastAsia="Times New Roman" w:hAnsi="Calibri Light"/>
      <w:caps w:val="1"/>
      <w:w w:val="100"/>
      <w:position w:val="-1"/>
      <w:sz w:val="36"/>
      <w:szCs w:val="36"/>
      <w:effect w:val="none"/>
      <w:vertAlign w:val="baseline"/>
      <w:cs w:val="0"/>
      <w:em w:val="none"/>
    </w:rPr>
  </w:style>
  <w:style w:type="character" w:styleId="Heading2Char" w:customStyle="1">
    <w:name w:val="Heading 2 Char"/>
    <w:rPr>
      <w:rFonts w:ascii="Calibri Light" w:cs="Times New Roman" w:eastAsia="Times New Roman" w:hAnsi="Calibri Light"/>
      <w:caps w:val="1"/>
      <w:w w:val="100"/>
      <w:position w:val="-1"/>
      <w:sz w:val="28"/>
      <w:szCs w:val="28"/>
      <w:effect w:val="none"/>
      <w:vertAlign w:val="baseline"/>
      <w:cs w:val="0"/>
      <w:em w:val="none"/>
    </w:rPr>
  </w:style>
  <w:style w:type="character" w:styleId="Heading3Char" w:customStyle="1">
    <w:name w:val="Heading 3 Char"/>
    <w:rPr>
      <w:rFonts w:ascii="Calibri Light" w:cs="Times New Roman" w:eastAsia="Times New Roman" w:hAnsi="Calibri Light"/>
      <w:smallCaps w:val="1"/>
      <w:w w:val="100"/>
      <w:position w:val="-1"/>
      <w:sz w:val="28"/>
      <w:szCs w:val="28"/>
      <w:effect w:val="none"/>
      <w:vertAlign w:val="baseline"/>
      <w:cs w:val="0"/>
      <w:em w:val="none"/>
    </w:rPr>
  </w:style>
  <w:style w:type="paragraph" w:styleId="TOCHeading">
    <w:name w:val="TOC Heading"/>
    <w:basedOn w:val="Heading1"/>
    <w:next w:val="Normal"/>
    <w:qFormat w:val="1"/>
    <w:pPr>
      <w:outlineLvl w:val="9"/>
    </w:pPr>
  </w:style>
  <w:style w:type="paragraph" w:styleId="TOC1">
    <w:name w:val="toc 1"/>
    <w:basedOn w:val="Normal"/>
    <w:next w:val="Normal"/>
    <w:qFormat w:val="1"/>
    <w:pPr>
      <w:spacing w:after="360" w:before="360"/>
    </w:pPr>
    <w:rPr>
      <w:b w:val="1"/>
      <w:bCs w:val="1"/>
      <w:caps w:val="1"/>
      <w:u w:val="single"/>
    </w:rPr>
  </w:style>
  <w:style w:type="paragraph" w:styleId="TOC2">
    <w:name w:val="toc 2"/>
    <w:basedOn w:val="Normal"/>
    <w:next w:val="Normal"/>
    <w:qFormat w:val="1"/>
    <w:pPr>
      <w:spacing w:after="0"/>
    </w:pPr>
    <w:rPr>
      <w:b w:val="1"/>
      <w:bCs w:val="1"/>
      <w:smallCaps w:val="1"/>
    </w:rPr>
  </w:style>
  <w:style w:type="paragraph" w:styleId="TOC3">
    <w:name w:val="toc 3"/>
    <w:basedOn w:val="Normal"/>
    <w:next w:val="Normal"/>
    <w:qFormat w:val="1"/>
    <w:pPr>
      <w:spacing w:after="0"/>
    </w:pPr>
    <w:rPr>
      <w:smallCaps w:val="1"/>
    </w:rPr>
  </w:style>
  <w:style w:type="paragraph" w:styleId="TOC4">
    <w:name w:val="toc 4"/>
    <w:basedOn w:val="Normal"/>
    <w:next w:val="Normal"/>
    <w:qFormat w:val="1"/>
    <w:pPr>
      <w:spacing w:after="0"/>
    </w:pPr>
  </w:style>
  <w:style w:type="paragraph" w:styleId="TOC5">
    <w:name w:val="toc 5"/>
    <w:basedOn w:val="Normal"/>
    <w:next w:val="Normal"/>
    <w:qFormat w:val="1"/>
    <w:pPr>
      <w:spacing w:after="0"/>
    </w:pPr>
  </w:style>
  <w:style w:type="paragraph" w:styleId="TOC6">
    <w:name w:val="toc 6"/>
    <w:basedOn w:val="Normal"/>
    <w:next w:val="Normal"/>
    <w:qFormat w:val="1"/>
    <w:pPr>
      <w:spacing w:after="0"/>
    </w:pPr>
  </w:style>
  <w:style w:type="paragraph" w:styleId="TOC7">
    <w:name w:val="toc 7"/>
    <w:basedOn w:val="Normal"/>
    <w:next w:val="Normal"/>
    <w:qFormat w:val="1"/>
    <w:pPr>
      <w:spacing w:after="0"/>
    </w:pPr>
  </w:style>
  <w:style w:type="paragraph" w:styleId="TOC8">
    <w:name w:val="toc 8"/>
    <w:basedOn w:val="Normal"/>
    <w:next w:val="Normal"/>
    <w:qFormat w:val="1"/>
    <w:pPr>
      <w:spacing w:after="0"/>
    </w:pPr>
  </w:style>
  <w:style w:type="paragraph" w:styleId="TOC9">
    <w:name w:val="toc 9"/>
    <w:basedOn w:val="Normal"/>
    <w:next w:val="Normal"/>
    <w:qFormat w:val="1"/>
    <w:pPr>
      <w:spacing w:after="0"/>
    </w:pPr>
  </w:style>
  <w:style w:type="character" w:styleId="Heading4Char" w:customStyle="1">
    <w:name w:val="Heading 4 Char"/>
    <w:rPr>
      <w:rFonts w:ascii="Calibri Light" w:cs="Times New Roman" w:eastAsia="Times New Roman" w:hAnsi="Calibri Light"/>
      <w:caps w:val="1"/>
      <w:w w:val="100"/>
      <w:position w:val="-1"/>
      <w:effect w:val="none"/>
      <w:vertAlign w:val="baseline"/>
      <w:cs w:val="0"/>
      <w:em w:val="none"/>
    </w:rPr>
  </w:style>
  <w:style w:type="character" w:styleId="Heading5Char" w:customStyle="1">
    <w:name w:val="Heading 5 Char"/>
    <w:rPr>
      <w:rFonts w:ascii="Calibri Light" w:cs="Times New Roman" w:eastAsia="Times New Roman" w:hAnsi="Calibri Light"/>
      <w:i w:val="1"/>
      <w:iCs w:val="1"/>
      <w:caps w:val="1"/>
      <w:w w:val="100"/>
      <w:position w:val="-1"/>
      <w:effect w:val="none"/>
      <w:vertAlign w:val="baseline"/>
      <w:cs w:val="0"/>
      <w:em w:val="none"/>
    </w:rPr>
  </w:style>
  <w:style w:type="character" w:styleId="Heading6Char" w:customStyle="1">
    <w:name w:val="Heading 6 Char"/>
    <w:rPr>
      <w:rFonts w:ascii="Calibri Light" w:cs="Times New Roman" w:eastAsia="Times New Roman" w:hAnsi="Calibri Light"/>
      <w:b w:val="1"/>
      <w:bCs w:val="1"/>
      <w:caps w:val="1"/>
      <w:color w:val="262626"/>
      <w:w w:val="100"/>
      <w:position w:val="-1"/>
      <w:sz w:val="20"/>
      <w:szCs w:val="20"/>
      <w:effect w:val="none"/>
      <w:vertAlign w:val="baseline"/>
      <w:cs w:val="0"/>
      <w:em w:val="none"/>
    </w:rPr>
  </w:style>
  <w:style w:type="character" w:styleId="Heading7Char" w:customStyle="1">
    <w:name w:val="Heading 7 Char"/>
    <w:rPr>
      <w:rFonts w:ascii="Calibri Light" w:cs="Times New Roman" w:eastAsia="Times New Roman" w:hAnsi="Calibri Light"/>
      <w:b w:val="1"/>
      <w:bCs w:val="1"/>
      <w:i w:val="1"/>
      <w:iCs w:val="1"/>
      <w:caps w:val="1"/>
      <w:color w:val="262626"/>
      <w:w w:val="100"/>
      <w:position w:val="-1"/>
      <w:sz w:val="20"/>
      <w:szCs w:val="20"/>
      <w:effect w:val="none"/>
      <w:vertAlign w:val="baseline"/>
      <w:cs w:val="0"/>
      <w:em w:val="none"/>
    </w:rPr>
  </w:style>
  <w:style w:type="character" w:styleId="Heading8Char" w:customStyle="1">
    <w:name w:val="Heading 8 Char"/>
    <w:rPr>
      <w:rFonts w:ascii="Calibri Light" w:cs="Times New Roman" w:eastAsia="Times New Roman" w:hAnsi="Calibri Light"/>
      <w:b w:val="1"/>
      <w:bCs w:val="1"/>
      <w:caps w:val="1"/>
      <w:color w:val="7f7f7f"/>
      <w:w w:val="100"/>
      <w:position w:val="-1"/>
      <w:sz w:val="20"/>
      <w:szCs w:val="20"/>
      <w:effect w:val="none"/>
      <w:vertAlign w:val="baseline"/>
      <w:cs w:val="0"/>
      <w:em w:val="none"/>
    </w:rPr>
  </w:style>
  <w:style w:type="character" w:styleId="Heading9Char" w:customStyle="1">
    <w:name w:val="Heading 9 Char"/>
    <w:rPr>
      <w:rFonts w:ascii="Calibri Light" w:cs="Times New Roman" w:eastAsia="Times New Roman" w:hAnsi="Calibri Light"/>
      <w:b w:val="1"/>
      <w:bCs w:val="1"/>
      <w:i w:val="1"/>
      <w:iCs w:val="1"/>
      <w:caps w:val="1"/>
      <w:color w:val="7f7f7f"/>
      <w:w w:val="100"/>
      <w:position w:val="-1"/>
      <w:sz w:val="20"/>
      <w:szCs w:val="20"/>
      <w:effect w:val="none"/>
      <w:vertAlign w:val="baseline"/>
      <w:cs w:val="0"/>
      <w:em w:val="none"/>
    </w:rPr>
  </w:style>
  <w:style w:type="paragraph" w:styleId="Caption">
    <w:name w:val="caption"/>
    <w:basedOn w:val="Normal"/>
    <w:next w:val="Normal"/>
    <w:qFormat w:val="1"/>
    <w:pPr>
      <w:spacing w:line="240" w:lineRule="auto"/>
    </w:pPr>
    <w:rPr>
      <w:b w:val="1"/>
      <w:bCs w:val="1"/>
      <w:smallCaps w:val="1"/>
      <w:color w:val="595959"/>
    </w:rPr>
  </w:style>
  <w:style w:type="character" w:styleId="Strong">
    <w:name w:val="Strong"/>
    <w:rPr>
      <w:b w:val="1"/>
      <w:bCs w:val="1"/>
      <w:w w:val="100"/>
      <w:position w:val="-1"/>
      <w:effect w:val="none"/>
      <w:vertAlign w:val="baseline"/>
      <w:cs w:val="0"/>
      <w:em w:val="none"/>
    </w:rPr>
  </w:style>
  <w:style w:type="character" w:styleId="Emphasis">
    <w:name w:val="Emphasis"/>
    <w:rPr>
      <w:i w:val="1"/>
      <w:iCs w:val="1"/>
      <w:w w:val="100"/>
      <w:position w:val="-1"/>
      <w:effect w:val="none"/>
      <w:vertAlign w:val="baseline"/>
      <w:cs w:val="0"/>
      <w:em w:val="none"/>
    </w:rPr>
  </w:style>
  <w:style w:type="paragraph" w:styleId="NoSpacing">
    <w:name w:val="No Spacing"/>
    <w:pPr>
      <w:suppressAutoHyphens w:val="1"/>
      <w:spacing w:line="1" w:lineRule="atLeast"/>
      <w:ind w:left="-1" w:leftChars="-1" w:hangingChars="1"/>
      <w:textDirection w:val="btLr"/>
      <w:textAlignment w:val="top"/>
      <w:outlineLvl w:val="0"/>
    </w:pPr>
    <w:rPr>
      <w:position w:val="-1"/>
      <w:lang w:eastAsia="en-US"/>
    </w:rPr>
  </w:style>
  <w:style w:type="paragraph" w:styleId="Quote">
    <w:name w:val="Quote"/>
    <w:basedOn w:val="Normal"/>
    <w:next w:val="Normal"/>
    <w:pPr>
      <w:spacing w:before="160" w:line="240" w:lineRule="auto"/>
      <w:ind w:left="720" w:right="720"/>
    </w:pPr>
    <w:rPr>
      <w:rFonts w:ascii="Calibri Light" w:cs="Times New Roman" w:eastAsia="Times New Roman" w:hAnsi="Calibri Light"/>
      <w:sz w:val="25"/>
      <w:szCs w:val="25"/>
    </w:rPr>
  </w:style>
  <w:style w:type="character" w:styleId="QuoteChar" w:customStyle="1">
    <w:name w:val="Quote Char"/>
    <w:rPr>
      <w:rFonts w:ascii="Calibri Light" w:cs="Times New Roman" w:eastAsia="Times New Roman" w:hAnsi="Calibri Light"/>
      <w:w w:val="100"/>
      <w:position w:val="-1"/>
      <w:sz w:val="25"/>
      <w:szCs w:val="25"/>
      <w:effect w:val="none"/>
      <w:vertAlign w:val="baseline"/>
      <w:cs w:val="0"/>
      <w:em w:val="none"/>
    </w:rPr>
  </w:style>
  <w:style w:type="paragraph" w:styleId="IntenseQuote">
    <w:name w:val="Intense Quote"/>
    <w:basedOn w:val="Normal"/>
    <w:next w:val="Normal"/>
    <w:pPr>
      <w:spacing w:after="280" w:before="280" w:line="240" w:lineRule="auto"/>
      <w:ind w:left="1080" w:right="1080"/>
      <w:jc w:val="center"/>
    </w:pPr>
    <w:rPr>
      <w:color w:val="404040"/>
      <w:sz w:val="32"/>
      <w:szCs w:val="32"/>
    </w:rPr>
  </w:style>
  <w:style w:type="character" w:styleId="IntenseQuoteChar" w:customStyle="1">
    <w:name w:val="Intense Quote Char"/>
    <w:rPr>
      <w:color w:val="404040"/>
      <w:w w:val="100"/>
      <w:position w:val="-1"/>
      <w:sz w:val="32"/>
      <w:szCs w:val="32"/>
      <w:effect w:val="none"/>
      <w:vertAlign w:val="baseline"/>
      <w:cs w:val="0"/>
      <w:em w:val="none"/>
    </w:rPr>
  </w:style>
  <w:style w:type="character" w:styleId="SubtleEmphasis">
    <w:name w:val="Subtle Emphasis"/>
    <w:rPr>
      <w:i w:val="1"/>
      <w:iCs w:val="1"/>
      <w:color w:val="595959"/>
      <w:w w:val="100"/>
      <w:position w:val="-1"/>
      <w:effect w:val="none"/>
      <w:vertAlign w:val="baseline"/>
      <w:cs w:val="0"/>
      <w:em w:val="none"/>
    </w:rPr>
  </w:style>
  <w:style w:type="character" w:styleId="IntenseEmphasis">
    <w:name w:val="Intense Emphasis"/>
    <w:rPr>
      <w:b w:val="1"/>
      <w:bCs w:val="1"/>
      <w:i w:val="1"/>
      <w:iCs w:val="1"/>
      <w:w w:val="100"/>
      <w:position w:val="-1"/>
      <w:effect w:val="none"/>
      <w:vertAlign w:val="baseline"/>
      <w:cs w:val="0"/>
      <w:em w:val="none"/>
    </w:rPr>
  </w:style>
  <w:style w:type="character" w:styleId="SubtleReference">
    <w:name w:val="Subtle Reference"/>
    <w:rPr>
      <w:smallCaps w:val="1"/>
      <w:color w:val="404040"/>
      <w:w w:val="100"/>
      <w:position w:val="-1"/>
      <w:u w:color="7f7f7f" w:val="single"/>
      <w:effect w:val="none"/>
      <w:vertAlign w:val="baseline"/>
      <w:cs w:val="0"/>
      <w:em w:val="none"/>
    </w:rPr>
  </w:style>
  <w:style w:type="character" w:styleId="IntenseReference">
    <w:name w:val="Intense Reference"/>
    <w:rPr>
      <w:b w:val="1"/>
      <w:bCs w:val="1"/>
      <w:smallCaps w:val="1"/>
      <w:color w:val="auto"/>
      <w:spacing w:val="3"/>
      <w:w w:val="100"/>
      <w:position w:val="-1"/>
      <w:u w:val="single"/>
      <w:effect w:val="none"/>
      <w:vertAlign w:val="baseline"/>
      <w:cs w:val="0"/>
      <w:em w:val="none"/>
    </w:rPr>
  </w:style>
  <w:style w:type="character" w:styleId="BookTitle">
    <w:name w:val="Book Title"/>
    <w:rPr>
      <w:b w:val="1"/>
      <w:bCs w:val="1"/>
      <w:smallCaps w:val="1"/>
      <w:spacing w:val="7"/>
      <w:w w:val="100"/>
      <w:position w:val="-1"/>
      <w:effect w:val="none"/>
      <w:vertAlign w:val="baseline"/>
      <w:cs w:val="0"/>
      <w:em w:val="none"/>
    </w:rPr>
  </w:style>
  <w:style w:type="table" w:styleId="PlainTable5">
    <w:name w:val="Plain Table 5"/>
    <w:basedOn w:val="TableNormal"/>
    <w:pPr>
      <w:suppressAutoHyphens w:val="1"/>
      <w:spacing w:after="0" w:line="240" w:lineRule="auto"/>
      <w:ind w:left="-1" w:leftChars="-1" w:hangingChars="1"/>
      <w:textDirection w:val="btLr"/>
      <w:textAlignment w:val="top"/>
      <w:outlineLvl w:val="0"/>
    </w:pPr>
    <w:rPr>
      <w:position w:val="-1"/>
    </w:rPr>
    <w:tblPr>
      <w:tblStyleRowBandSize w:val="1"/>
      <w:tblStyleColBandSize w:val="1"/>
    </w:tblPr>
  </w:style>
  <w:style w:type="table" w:styleId="PlainTable2">
    <w:name w:val="Plain Table 2"/>
    <w:basedOn w:val="TableNormal"/>
    <w:pPr>
      <w:suppressAutoHyphens w:val="1"/>
      <w:spacing w:after="0" w:line="240" w:lineRule="auto"/>
      <w:ind w:left="-1" w:leftChars="-1" w:hangingChars="1"/>
      <w:textDirection w:val="btLr"/>
      <w:textAlignment w:val="top"/>
      <w:outlineLvl w:val="0"/>
    </w:pPr>
    <w:rPr>
      <w:position w:val="-1"/>
    </w:rPr>
    <w:tblPr>
      <w:tblStyleRowBandSize w:val="1"/>
      <w:tblStyleColBandSize w:val="1"/>
      <w:tblBorders>
        <w:top w:color="7f7f7f" w:space="0" w:sz="4" w:val="single"/>
        <w:bottom w:color="7f7f7f" w:space="0" w:sz="4" w:val="single"/>
      </w:tblBorders>
    </w:tblPr>
  </w:style>
  <w:style w:type="table" w:styleId="ListTable1Light-Accent5">
    <w:name w:val="List Table 1 Light Accent 5"/>
    <w:basedOn w:val="TableNormal"/>
    <w:pPr>
      <w:suppressAutoHyphens w:val="1"/>
      <w:spacing w:after="0" w:line="240" w:lineRule="auto"/>
      <w:ind w:left="-1" w:leftChars="-1" w:hangingChars="1"/>
      <w:textDirection w:val="btLr"/>
      <w:textAlignment w:val="top"/>
      <w:outlineLvl w:val="0"/>
    </w:pPr>
    <w:rPr>
      <w:position w:val="-1"/>
    </w:rPr>
    <w:tblPr>
      <w:tblStyleRowBandSize w:val="1"/>
      <w:tblStyleColBandSize w:val="1"/>
    </w:tblPr>
  </w:style>
  <w:style w:type="table" w:styleId="TableGridLight">
    <w:name w:val="Grid Table Light"/>
    <w:basedOn w:val="TableNormal"/>
    <w:pPr>
      <w:suppressAutoHyphens w:val="1"/>
      <w:spacing w:after="0" w:line="240" w:lineRule="auto"/>
      <w:ind w:left="-1" w:leftChars="-1" w:hangingChars="1"/>
      <w:textDirection w:val="btLr"/>
      <w:textAlignment w:val="top"/>
      <w:outlineLvl w:val="0"/>
    </w:pPr>
    <w:rPr>
      <w:position w:val="-1"/>
    </w:rPr>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table" w:styleId="GridTable1Light-Accent3">
    <w:name w:val="Grid Table 1 Light Accent 3"/>
    <w:basedOn w:val="TableNormal"/>
    <w:pPr>
      <w:suppressAutoHyphens w:val="1"/>
      <w:spacing w:after="0" w:line="240" w:lineRule="auto"/>
      <w:ind w:left="-1" w:leftChars="-1" w:hangingChars="1"/>
      <w:textDirection w:val="btLr"/>
      <w:textAlignment w:val="top"/>
      <w:outlineLvl w:val="0"/>
    </w:pPr>
    <w:rPr>
      <w:position w:val="-1"/>
    </w:rPr>
    <w:tblPr>
      <w:tblStyleRowBandSize w:val="1"/>
      <w:tblStyleColBandSize w:val="1"/>
      <w:tblBorders>
        <w:top w:color="c7e4db" w:space="0" w:sz="4" w:val="single"/>
        <w:left w:color="c7e4db" w:space="0" w:sz="4" w:val="single"/>
        <w:bottom w:color="c7e4db" w:space="0" w:sz="4" w:val="single"/>
        <w:right w:color="c7e4db" w:space="0" w:sz="4" w:val="single"/>
        <w:insideH w:color="c7e4db" w:space="0" w:sz="4" w:val="single"/>
        <w:insideV w:color="c7e4db" w:space="0" w:sz="4" w:val="single"/>
      </w:tblBorders>
    </w:tblPr>
  </w:style>
  <w:style w:type="table" w:styleId="GridTable1Light-Accent2">
    <w:name w:val="Grid Table 1 Light Accent 2"/>
    <w:basedOn w:val="TableNormal"/>
    <w:pPr>
      <w:suppressAutoHyphens w:val="1"/>
      <w:spacing w:after="0" w:line="240" w:lineRule="auto"/>
      <w:ind w:left="-1" w:leftChars="-1" w:hangingChars="1"/>
      <w:textDirection w:val="btLr"/>
      <w:textAlignment w:val="top"/>
      <w:outlineLvl w:val="0"/>
    </w:pPr>
    <w:rPr>
      <w:position w:val="-1"/>
    </w:rPr>
    <w:tblPr>
      <w:tblStyleRowBandSize w:val="1"/>
      <w:tblStyleColBandSize w:val="1"/>
      <w:tblBorders>
        <w:top w:color="bce1e5" w:space="0" w:sz="4" w:val="single"/>
        <w:left w:color="bce1e5" w:space="0" w:sz="4" w:val="single"/>
        <w:bottom w:color="bce1e5" w:space="0" w:sz="4" w:val="single"/>
        <w:right w:color="bce1e5" w:space="0" w:sz="4" w:val="single"/>
        <w:insideH w:color="bce1e5" w:space="0" w:sz="4" w:val="single"/>
        <w:insideV w:color="bce1e5" w:space="0" w:sz="4" w:val="single"/>
      </w:tblBorders>
    </w:tblPr>
  </w:style>
  <w:style w:type="table" w:styleId="GridTable1Light-Accent1">
    <w:name w:val="Grid Table 1 Light Accent 1"/>
    <w:basedOn w:val="TableNormal"/>
    <w:pPr>
      <w:suppressAutoHyphens w:val="1"/>
      <w:spacing w:after="0" w:line="240" w:lineRule="auto"/>
      <w:ind w:left="-1" w:leftChars="-1" w:hangingChars="1"/>
      <w:textDirection w:val="btLr"/>
      <w:textAlignment w:val="top"/>
      <w:outlineLvl w:val="0"/>
    </w:pPr>
    <w:rPr>
      <w:position w:val="-1"/>
    </w:rPr>
    <w:tblPr>
      <w:tblStyleRowBandSize w:val="1"/>
      <w:tblStyleColBandSize w:val="1"/>
      <w:tblBorders>
        <w:top w:color="a9d5e7" w:space="0" w:sz="4" w:val="single"/>
        <w:left w:color="a9d5e7" w:space="0" w:sz="4" w:val="single"/>
        <w:bottom w:color="a9d5e7" w:space="0" w:sz="4" w:val="single"/>
        <w:right w:color="a9d5e7" w:space="0" w:sz="4" w:val="single"/>
        <w:insideH w:color="a9d5e7" w:space="0" w:sz="4" w:val="single"/>
        <w:insideV w:color="a9d5e7" w:space="0" w:sz="4" w:val="single"/>
      </w:tblBorders>
    </w:tblPr>
  </w:style>
  <w:style w:type="table" w:styleId="GridTable1Light-Accent6">
    <w:name w:val="Grid Table 1 Light Accent 6"/>
    <w:basedOn w:val="TableNormal"/>
    <w:pPr>
      <w:suppressAutoHyphens w:val="1"/>
      <w:spacing w:after="0" w:line="240" w:lineRule="auto"/>
      <w:ind w:left="-1" w:leftChars="-1" w:hangingChars="1"/>
      <w:textDirection w:val="btLr"/>
      <w:textAlignment w:val="top"/>
      <w:outlineLvl w:val="0"/>
    </w:pPr>
    <w:rPr>
      <w:position w:val="-1"/>
    </w:rPr>
    <w:tblPr>
      <w:tblStyleRowBandSize w:val="1"/>
      <w:tblStyleColBandSize w:val="1"/>
      <w:tblBorders>
        <w:top w:color="a3ceed" w:space="0" w:sz="4" w:val="single"/>
        <w:left w:color="a3ceed" w:space="0" w:sz="4" w:val="single"/>
        <w:bottom w:color="a3ceed" w:space="0" w:sz="4" w:val="single"/>
        <w:right w:color="a3ceed" w:space="0" w:sz="4" w:val="single"/>
        <w:insideH w:color="a3ceed" w:space="0" w:sz="4" w:val="single"/>
        <w:insideV w:color="a3ceed" w:space="0" w:sz="4" w:val="single"/>
      </w:tblBorders>
    </w:tblPr>
  </w:style>
  <w:style w:type="table" w:styleId="GridTable2-Accent5">
    <w:name w:val="Grid Table 2 Accent 5"/>
    <w:basedOn w:val="TableNormal"/>
    <w:pPr>
      <w:suppressAutoHyphens w:val="1"/>
      <w:spacing w:after="0" w:line="240" w:lineRule="auto"/>
      <w:ind w:left="-1" w:leftChars="-1" w:hangingChars="1"/>
      <w:textDirection w:val="btLr"/>
      <w:textAlignment w:val="top"/>
      <w:outlineLvl w:val="0"/>
    </w:pPr>
    <w:rPr>
      <w:position w:val="-1"/>
    </w:rPr>
    <w:tblPr>
      <w:tblStyleRowBandSize w:val="1"/>
      <w:tblStyleColBandSize w:val="1"/>
      <w:tblBorders>
        <w:top w:color="b5cdd3" w:space="0" w:sz="2" w:val="single"/>
        <w:bottom w:color="b5cdd3" w:space="0" w:sz="2" w:val="single"/>
        <w:insideH w:color="b5cdd3" w:space="0" w:sz="2" w:val="single"/>
        <w:insideV w:color="b5cdd3" w:space="0" w:sz="2" w:val="single"/>
      </w:tblBorders>
    </w:tbl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color w:val="000000"/>
      <w:position w:val="-1"/>
      <w:sz w:val="24"/>
      <w:szCs w:val="24"/>
      <w:lang w:eastAsia="en-US"/>
    </w:rPr>
  </w:style>
  <w:style w:type="paragraph" w:styleId="NormalWeb">
    <w:name w:val="Normal (Web)"/>
    <w:basedOn w:val="Normal"/>
    <w:qFormat w:val="1"/>
    <w:pPr>
      <w:spacing w:after="100" w:afterAutospacing="1" w:before="100" w:beforeAutospacing="1" w:line="240" w:lineRule="auto"/>
    </w:pPr>
    <w:rPr>
      <w:rFonts w:ascii="Times New Roman" w:hAnsi="Times New Roman"/>
      <w:sz w:val="24"/>
      <w:szCs w:val="24"/>
      <w:lang w:eastAsia="et-EE"/>
    </w:rPr>
  </w:style>
  <w:style w:type="paragraph" w:styleId="Header">
    <w:name w:val="header"/>
    <w:basedOn w:val="Normal"/>
    <w:qFormat w:val="1"/>
    <w:pPr>
      <w:tabs>
        <w:tab w:val="center" w:pos="4536"/>
        <w:tab w:val="right" w:pos="9072"/>
      </w:tabs>
    </w:pPr>
  </w:style>
  <w:style w:type="character" w:styleId="HeaderChar" w:customStyle="1">
    <w:name w:val="Header Char"/>
    <w:rPr>
      <w:w w:val="100"/>
      <w:position w:val="-1"/>
      <w:sz w:val="22"/>
      <w:szCs w:val="22"/>
      <w:effect w:val="none"/>
      <w:vertAlign w:val="baseline"/>
      <w:cs w:val="0"/>
      <w:em w:val="none"/>
      <w:lang w:eastAsia="en-US"/>
    </w:rPr>
  </w:style>
  <w:style w:type="paragraph" w:styleId="Footer">
    <w:name w:val="footer"/>
    <w:basedOn w:val="Normal"/>
    <w:qFormat w:val="1"/>
    <w:pPr>
      <w:tabs>
        <w:tab w:val="center" w:pos="4536"/>
        <w:tab w:val="right" w:pos="9072"/>
      </w:tabs>
    </w:pPr>
  </w:style>
  <w:style w:type="character" w:styleId="FooterChar" w:customStyle="1">
    <w:name w:val="Footer Char"/>
    <w:rPr>
      <w:w w:val="100"/>
      <w:position w:val="-1"/>
      <w:sz w:val="22"/>
      <w:szCs w:val="22"/>
      <w:effect w:val="none"/>
      <w:vertAlign w:val="baseline"/>
      <w:cs w:val="0"/>
      <w:em w:val="none"/>
      <w:lang w:eastAsia="en-US"/>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position w:val="-1"/>
      <w:sz w:val="20"/>
      <w:szCs w:val="20"/>
      <w:lang w:eastAsia="en-US"/>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AC097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C0975"/>
    <w:rPr>
      <w:rFonts w:ascii="Segoe UI" w:cs="Segoe UI" w:hAnsi="Segoe UI"/>
      <w:position w:val="-1"/>
      <w:sz w:val="18"/>
      <w:szCs w:val="18"/>
      <w:lang w:eastAsia="en-US"/>
    </w:rPr>
  </w:style>
  <w:style w:type="paragraph" w:styleId="Subtitle">
    <w:name w:val="Subtitle"/>
    <w:basedOn w:val="Normal"/>
    <w:next w:val="Normal"/>
    <w:pPr/>
    <w:rPr>
      <w:smallCaps w:val="1"/>
      <w:color w:val="595959"/>
      <w:sz w:val="28"/>
      <w:szCs w:val="28"/>
    </w:rPr>
  </w:style>
  <w:style w:type="paragraph" w:styleId="Subtitle">
    <w:name w:val="Subtitle"/>
    <w:basedOn w:val="Normal"/>
    <w:next w:val="Normal"/>
    <w:pPr/>
    <w:rPr>
      <w:smallCaps w:val="1"/>
      <w:color w:val="595959"/>
      <w:sz w:val="28"/>
      <w:szCs w:val="28"/>
    </w:rPr>
  </w:style>
  <w:style w:type="paragraph" w:styleId="Subtitle">
    <w:name w:val="Subtitle"/>
    <w:basedOn w:val="Normal"/>
    <w:next w:val="Normal"/>
    <w:pPr/>
    <w:rPr>
      <w:smallCaps w:val="1"/>
      <w:color w:val="595959"/>
      <w:sz w:val="28"/>
      <w:szCs w:val="28"/>
    </w:rPr>
  </w:style>
  <w:style w:type="paragraph" w:styleId="Subtitle">
    <w:name w:val="Subtitle"/>
    <w:basedOn w:val="Normal"/>
    <w:next w:val="Normal"/>
    <w:pPr/>
    <w:rPr>
      <w:smallCaps w:val="1"/>
      <w:color w:val="595959"/>
      <w:sz w:val="28"/>
      <w:szCs w:val="28"/>
    </w:rPr>
  </w:style>
  <w:style w:type="paragraph" w:styleId="Subtitle">
    <w:name w:val="Subtitle"/>
    <w:basedOn w:val="Normal"/>
    <w:next w:val="Normal"/>
    <w:pPr/>
    <w:rPr>
      <w:smallCaps w:val="1"/>
      <w:color w:val="595959"/>
      <w:sz w:val="28"/>
      <w:szCs w:val="28"/>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6.png"/><Relationship Id="rId21" Type="http://schemas.openxmlformats.org/officeDocument/2006/relationships/image" Target="media/image12.png"/><Relationship Id="rId24" Type="http://schemas.openxmlformats.org/officeDocument/2006/relationships/image" Target="media/image10.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image" Target="media/image20.png"/><Relationship Id="rId25" Type="http://schemas.openxmlformats.org/officeDocument/2006/relationships/image" Target="media/image13.png"/><Relationship Id="rId28" Type="http://schemas.openxmlformats.org/officeDocument/2006/relationships/image" Target="media/image21.png"/><Relationship Id="rId27" Type="http://schemas.openxmlformats.org/officeDocument/2006/relationships/image" Target="media/image17.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6.png"/><Relationship Id="rId7" Type="http://schemas.openxmlformats.org/officeDocument/2006/relationships/footer" Target="footer2.xml"/><Relationship Id="rId8" Type="http://schemas.openxmlformats.org/officeDocument/2006/relationships/footer" Target="footer1.xml"/><Relationship Id="rId11" Type="http://schemas.openxmlformats.org/officeDocument/2006/relationships/image" Target="media/image9.png"/><Relationship Id="rId10" Type="http://schemas.openxmlformats.org/officeDocument/2006/relationships/image" Target="media/image18.png"/><Relationship Id="rId13" Type="http://schemas.openxmlformats.org/officeDocument/2006/relationships/image" Target="media/image7.png"/><Relationship Id="rId12" Type="http://schemas.openxmlformats.org/officeDocument/2006/relationships/image" Target="media/image11.png"/><Relationship Id="rId15" Type="http://schemas.openxmlformats.org/officeDocument/2006/relationships/image" Target="media/image19.png"/><Relationship Id="rId14" Type="http://schemas.openxmlformats.org/officeDocument/2006/relationships/image" Target="media/image15.png"/><Relationship Id="rId17" Type="http://schemas.openxmlformats.org/officeDocument/2006/relationships/image" Target="media/image3.png"/><Relationship Id="rId16" Type="http://schemas.openxmlformats.org/officeDocument/2006/relationships/image" Target="media/image1.png"/><Relationship Id="rId19" Type="http://schemas.openxmlformats.org/officeDocument/2006/relationships/image" Target="media/image8.png"/><Relationship Id="rId1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rilcV4+cS774gXJskI0awhvFvQ==">AMUW2mUOZCc5calm6F+17x9reROjmo7EmLX9f8y9y10H2mWQ2jO6Rg8ZWM2rZ4nc2wcPr1wPKgBemsZkLV8WucZkxmbQB8n6eEnAIyWrvhbAzV+pgtU/V6hrEvENakwmsC8jGPpMWOc+W9sncbNExWza6y1/2ZTLgw==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2021-04-14T13:33:00Z</dcterms:created>
  <dc:creator>Mati</dc:creator>
</cp:coreProperties>
</file>