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7A" w:rsidRPr="00F4167A" w:rsidRDefault="00F4167A" w:rsidP="00F4167A"/>
    <w:p w:rsidR="00F4167A" w:rsidRPr="00F4167A" w:rsidRDefault="00F4167A" w:rsidP="00A47417">
      <w:pPr>
        <w:jc w:val="right"/>
      </w:pPr>
      <w:r w:rsidRPr="00F4167A">
        <w:t xml:space="preserve"> Approved by decision No. 1-6/189 by the Council of IMNS from 29 November 2012 </w:t>
      </w:r>
    </w:p>
    <w:p w:rsidR="00F4167A" w:rsidRPr="00F4167A" w:rsidRDefault="00F4167A" w:rsidP="00A47417">
      <w:pPr>
        <w:jc w:val="right"/>
      </w:pPr>
      <w:r w:rsidRPr="00F4167A">
        <w:t xml:space="preserve">Amended by decision No. 1-6/132 by the Council of IMNS from 16 October 2014 </w:t>
      </w:r>
    </w:p>
    <w:p w:rsidR="00F4167A" w:rsidRPr="00F4167A" w:rsidRDefault="00F4167A" w:rsidP="00A47417">
      <w:pPr>
        <w:jc w:val="right"/>
      </w:pPr>
      <w:r w:rsidRPr="00F4167A">
        <w:rPr>
          <w:b/>
          <w:bCs/>
        </w:rPr>
        <w:t xml:space="preserve">Appendix 3 </w:t>
      </w:r>
      <w:r w:rsidRPr="00F4167A">
        <w:t xml:space="preserve">(amended on 16 October 2014) </w:t>
      </w:r>
    </w:p>
    <w:p w:rsidR="00266900" w:rsidRPr="00266900" w:rsidRDefault="00F4167A" w:rsidP="00266900">
      <w:pPr>
        <w:rPr>
          <w:b/>
          <w:bCs/>
        </w:rPr>
      </w:pPr>
      <w:r w:rsidRPr="00F4167A">
        <w:rPr>
          <w:b/>
          <w:bCs/>
        </w:rPr>
        <w:t xml:space="preserve">Guide </w:t>
      </w:r>
      <w:r w:rsidR="00266900">
        <w:rPr>
          <w:b/>
          <w:bCs/>
        </w:rPr>
        <w:t>for the review of theses at the</w:t>
      </w:r>
      <w:r w:rsidR="00266900" w:rsidRPr="00266900">
        <w:rPr>
          <w:b/>
          <w:bCs/>
        </w:rPr>
        <w:t xml:space="preserve"> </w:t>
      </w:r>
      <w:r w:rsidR="00266900">
        <w:rPr>
          <w:b/>
          <w:bCs/>
        </w:rPr>
        <w:t xml:space="preserve">academic discipline of </w:t>
      </w:r>
      <w:r w:rsidR="00266900" w:rsidRPr="00266900">
        <w:rPr>
          <w:b/>
          <w:bCs/>
        </w:rPr>
        <w:t>Natural Sciences and Sustainability</w:t>
      </w:r>
    </w:p>
    <w:p w:rsidR="00266900" w:rsidRDefault="00266900" w:rsidP="00F4167A">
      <w:pPr>
        <w:rPr>
          <w:b/>
          <w:bCs/>
        </w:rPr>
      </w:pPr>
      <w:r>
        <w:rPr>
          <w:b/>
          <w:bCs/>
        </w:rPr>
        <w:t xml:space="preserve">in </w:t>
      </w:r>
      <w:r w:rsidRPr="00266900">
        <w:rPr>
          <w:b/>
          <w:bCs/>
        </w:rPr>
        <w:t>School of Natural Sciences and Health</w:t>
      </w:r>
    </w:p>
    <w:p w:rsidR="00F4167A" w:rsidRPr="00266900" w:rsidRDefault="00F4167A" w:rsidP="00F4167A">
      <w:pPr>
        <w:rPr>
          <w:b/>
          <w:bCs/>
        </w:rPr>
      </w:pPr>
      <w:bookmarkStart w:id="0" w:name="_GoBack"/>
      <w:bookmarkEnd w:id="0"/>
      <w:r w:rsidRPr="00F4167A">
        <w:t xml:space="preserve">This guide (questionnaire) is meant as an additional material for the reviewers of the Bachelor’s and Master’s theses of the curricula of the Department of Natural Sciences. </w:t>
      </w:r>
    </w:p>
    <w:p w:rsidR="00F4167A" w:rsidRPr="00F4167A" w:rsidRDefault="00F4167A" w:rsidP="00F4167A">
      <w:r w:rsidRPr="00F4167A">
        <w:t xml:space="preserve">During the reviewing process we kindly ask you to pay attention to the following questions: </w:t>
      </w:r>
    </w:p>
    <w:p w:rsidR="006A6909" w:rsidRDefault="00F4167A" w:rsidP="00F4167A">
      <w:pPr>
        <w:rPr>
          <w:b/>
          <w:bCs/>
        </w:rPr>
      </w:pPr>
      <w:r w:rsidRPr="00F4167A">
        <w:rPr>
          <w:b/>
          <w:bCs/>
        </w:rPr>
        <w:t>The objective of the thesis and achieving this objective</w:t>
      </w:r>
    </w:p>
    <w:p w:rsidR="00F4167A" w:rsidRPr="00F4167A" w:rsidRDefault="00F4167A" w:rsidP="00A47417">
      <w:pPr>
        <w:pStyle w:val="ListParagraph"/>
        <w:numPr>
          <w:ilvl w:val="0"/>
          <w:numId w:val="1"/>
        </w:numPr>
      </w:pPr>
      <w:r w:rsidRPr="00F4167A">
        <w:t xml:space="preserve">Have the problem that is being treated and the objective of the thesis been clearly worded, has the importance of the subject been justified, and is there accordance with the title of the thesis? </w:t>
      </w:r>
    </w:p>
    <w:p w:rsidR="00F4167A" w:rsidRPr="00F4167A" w:rsidRDefault="00F4167A" w:rsidP="00A47417">
      <w:pPr>
        <w:pStyle w:val="ListParagraph"/>
        <w:numPr>
          <w:ilvl w:val="0"/>
          <w:numId w:val="1"/>
        </w:numPr>
      </w:pPr>
      <w:r w:rsidRPr="00F4167A">
        <w:t xml:space="preserve">Have the research issues, research tasks or hypotheses (depending on the orientation of the thesis) been clearly worded? </w:t>
      </w:r>
    </w:p>
    <w:p w:rsidR="00F4167A" w:rsidRPr="00F4167A" w:rsidRDefault="00F4167A" w:rsidP="00A47417">
      <w:pPr>
        <w:pStyle w:val="ListParagraph"/>
        <w:numPr>
          <w:ilvl w:val="0"/>
          <w:numId w:val="1"/>
        </w:numPr>
      </w:pPr>
      <w:r w:rsidRPr="00F4167A">
        <w:t xml:space="preserve">Is there correlation between the conclusions and the defined research issues (tasks and hypotheses)? </w:t>
      </w:r>
    </w:p>
    <w:p w:rsidR="00F4167A" w:rsidRPr="00F4167A" w:rsidRDefault="00F4167A" w:rsidP="00A47417">
      <w:pPr>
        <w:pStyle w:val="ListParagraph"/>
        <w:numPr>
          <w:ilvl w:val="0"/>
          <w:numId w:val="1"/>
        </w:numPr>
      </w:pPr>
      <w:r w:rsidRPr="00F4167A">
        <w:t xml:space="preserve">Have the results of an applied thesis (development project) been tested in practice? </w:t>
      </w:r>
    </w:p>
    <w:p w:rsidR="00F4167A" w:rsidRPr="00F4167A" w:rsidRDefault="00F4167A" w:rsidP="00F4167A">
      <w:r w:rsidRPr="00F4167A">
        <w:rPr>
          <w:b/>
          <w:bCs/>
        </w:rPr>
        <w:t xml:space="preserve">Command of the subject matter </w:t>
      </w:r>
    </w:p>
    <w:p w:rsidR="00F4167A" w:rsidRPr="00F4167A" w:rsidRDefault="00F4167A" w:rsidP="00A47417">
      <w:pPr>
        <w:pStyle w:val="ListParagraph"/>
        <w:numPr>
          <w:ilvl w:val="0"/>
          <w:numId w:val="2"/>
        </w:numPr>
      </w:pPr>
      <w:r w:rsidRPr="00F4167A">
        <w:t xml:space="preserve">Have the theoretical background of the subject being treated and research by other authors been appropriately presented? </w:t>
      </w:r>
    </w:p>
    <w:p w:rsidR="00F4167A" w:rsidRPr="00F4167A" w:rsidRDefault="00F4167A" w:rsidP="00A47417">
      <w:pPr>
        <w:pStyle w:val="ListParagraph"/>
        <w:numPr>
          <w:ilvl w:val="0"/>
          <w:numId w:val="2"/>
        </w:numPr>
      </w:pPr>
      <w:r w:rsidRPr="00F4167A">
        <w:t xml:space="preserve">Is the chosen research methodology appropriate, has it been clearly presented and competently used? </w:t>
      </w:r>
    </w:p>
    <w:p w:rsidR="00F4167A" w:rsidRPr="00F4167A" w:rsidRDefault="00F4167A" w:rsidP="00A47417">
      <w:pPr>
        <w:pStyle w:val="ListParagraph"/>
        <w:numPr>
          <w:ilvl w:val="0"/>
          <w:numId w:val="2"/>
        </w:numPr>
      </w:pPr>
      <w:r w:rsidRPr="00F4167A">
        <w:t xml:space="preserve">Have the results been clearly and unambiguously presented? </w:t>
      </w:r>
    </w:p>
    <w:p w:rsidR="00F4167A" w:rsidRPr="00F4167A" w:rsidRDefault="00F4167A" w:rsidP="00A47417">
      <w:pPr>
        <w:pStyle w:val="ListParagraph"/>
        <w:numPr>
          <w:ilvl w:val="0"/>
          <w:numId w:val="2"/>
        </w:numPr>
      </w:pPr>
      <w:r w:rsidRPr="00F4167A">
        <w:t xml:space="preserve">Have the argumentation, conclusions and recommendations (depending on the orientation of the thesis) been adequately substantiated (factual basis, logic of argumentation, accordance with other research, etc.)? </w:t>
      </w:r>
    </w:p>
    <w:p w:rsidR="00F4167A" w:rsidRPr="00F4167A" w:rsidRDefault="00F4167A" w:rsidP="00F4167A">
      <w:r w:rsidRPr="00F4167A">
        <w:rPr>
          <w:b/>
          <w:bCs/>
        </w:rPr>
        <w:t xml:space="preserve">Formulation </w:t>
      </w:r>
    </w:p>
    <w:p w:rsidR="00F4167A" w:rsidRPr="00F4167A" w:rsidRDefault="00F4167A" w:rsidP="00A47417">
      <w:pPr>
        <w:pStyle w:val="ListParagraph"/>
        <w:numPr>
          <w:ilvl w:val="0"/>
          <w:numId w:val="3"/>
        </w:numPr>
      </w:pPr>
      <w:r w:rsidRPr="00F4167A">
        <w:t xml:space="preserve">Is the structure of the thesis logical and is the way it is presented appropriate (e.g. the order of parts, coherence, volumes, the use of figures and tables)? </w:t>
      </w:r>
    </w:p>
    <w:p w:rsidR="00F4167A" w:rsidRDefault="00F4167A" w:rsidP="00A47417">
      <w:pPr>
        <w:pStyle w:val="ListParagraph"/>
        <w:numPr>
          <w:ilvl w:val="0"/>
          <w:numId w:val="3"/>
        </w:numPr>
      </w:pPr>
      <w:r w:rsidRPr="00F4167A">
        <w:t xml:space="preserve">Does the thesis conform to the requirements laid out in the guide for theses at IMNS (among others, formulation, references, linguistic correctness)? </w:t>
      </w:r>
    </w:p>
    <w:p w:rsidR="00A47417" w:rsidRDefault="00A47417" w:rsidP="00F4167A"/>
    <w:p w:rsidR="00A47417" w:rsidRDefault="00A47417" w:rsidP="00F4167A"/>
    <w:p w:rsidR="00A47417" w:rsidRPr="00F4167A" w:rsidRDefault="00A47417" w:rsidP="00F4167A"/>
    <w:p w:rsidR="00F4167A" w:rsidRPr="00F4167A" w:rsidRDefault="00F4167A" w:rsidP="00A47417">
      <w:pPr>
        <w:jc w:val="right"/>
      </w:pPr>
      <w:r w:rsidRPr="00F4167A">
        <w:t xml:space="preserve">Approved by decision No. 1-6/189 by the Council of IMNS from 29 November 2012 </w:t>
      </w:r>
    </w:p>
    <w:p w:rsidR="00F4167A" w:rsidRPr="00F4167A" w:rsidRDefault="00F4167A" w:rsidP="00A47417">
      <w:pPr>
        <w:jc w:val="right"/>
      </w:pPr>
      <w:r w:rsidRPr="00F4167A">
        <w:t xml:space="preserve">Amended by decision No. 1-6/132 by the Council of IMNS from 16 October 2014 </w:t>
      </w:r>
    </w:p>
    <w:p w:rsidR="00F4167A" w:rsidRPr="00F4167A" w:rsidRDefault="00F4167A" w:rsidP="00F4167A">
      <w:r w:rsidRPr="00F4167A">
        <w:rPr>
          <w:b/>
          <w:bCs/>
        </w:rPr>
        <w:t xml:space="preserve">Overall assessment </w:t>
      </w:r>
    </w:p>
    <w:p w:rsidR="00F4167A" w:rsidRPr="00F4167A" w:rsidRDefault="00F4167A" w:rsidP="00A47417">
      <w:pPr>
        <w:pStyle w:val="ListParagraph"/>
        <w:numPr>
          <w:ilvl w:val="0"/>
          <w:numId w:val="4"/>
        </w:numPr>
      </w:pPr>
      <w:r w:rsidRPr="00F4167A">
        <w:t xml:space="preserve">Is the contribution of the author visible in the results of the submitted thesis to the extent that complies with the content and volume of a Bachelor’s / Master’s thesis </w:t>
      </w:r>
      <w:r w:rsidRPr="00A47417">
        <w:rPr>
          <w:i/>
          <w:iCs/>
        </w:rPr>
        <w:t>(1 ECTS credit = 26 hours of work)</w:t>
      </w:r>
      <w:r w:rsidRPr="00F4167A">
        <w:t xml:space="preserve">? </w:t>
      </w:r>
    </w:p>
    <w:p w:rsidR="00F4167A" w:rsidRPr="00F4167A" w:rsidRDefault="00F4167A" w:rsidP="00A47417">
      <w:pPr>
        <w:pStyle w:val="ListParagraph"/>
        <w:numPr>
          <w:ilvl w:val="0"/>
          <w:numId w:val="4"/>
        </w:numPr>
      </w:pPr>
      <w:r w:rsidRPr="00F4167A">
        <w:t xml:space="preserve">Are there other positive characteristics, issues that raise doubts or any faults in the thesis that should be pointed out and to which one wishes to draw attention? </w:t>
      </w:r>
    </w:p>
    <w:p w:rsidR="00F4167A" w:rsidRPr="00F4167A" w:rsidRDefault="00F4167A" w:rsidP="00F4167A"/>
    <w:p w:rsidR="00F4167A" w:rsidRPr="00F4167A" w:rsidRDefault="00F4167A" w:rsidP="00F4167A">
      <w:r w:rsidRPr="00F4167A">
        <w:t xml:space="preserve">Finally, summative assessment of the thesis should be made, based on the above-mentioned points but one cannot suggest a recommended grade. It is not necessary to cover the structure of the thesis (e.g. the number of chapters, the number of figures, etc.) in the review. </w:t>
      </w:r>
    </w:p>
    <w:p w:rsidR="00F4167A" w:rsidRPr="00F4167A" w:rsidRDefault="00F4167A" w:rsidP="00F4167A">
      <w:r w:rsidRPr="00F4167A">
        <w:t xml:space="preserve">We kindly ask you to write down the questions to the person defending his/her thesis in the review to which you expect to hear answers during the defence. </w:t>
      </w:r>
    </w:p>
    <w:p w:rsidR="00F4167A" w:rsidRPr="00F4167A" w:rsidRDefault="00F4167A" w:rsidP="00F4167A">
      <w:r w:rsidRPr="00F4167A">
        <w:t>The</w:t>
      </w:r>
      <w:r>
        <w:t xml:space="preserve"> </w:t>
      </w:r>
      <w:r w:rsidRPr="00F4167A">
        <w:t xml:space="preserve">recommended length of the review written in free format is up to two pages. </w:t>
      </w:r>
    </w:p>
    <w:p w:rsidR="00F4167A" w:rsidRPr="00F4167A" w:rsidRDefault="00F4167A" w:rsidP="00F4167A">
      <w:r w:rsidRPr="00F4167A">
        <w:t>In the review, in addition to one’s signature, we kindly ask to specify the academic degree, title and work place of the reviewer, and to also add the date.</w:t>
      </w:r>
    </w:p>
    <w:p w:rsidR="00F4167A" w:rsidRDefault="00F4167A" w:rsidP="00F4167A"/>
    <w:sectPr w:rsidR="00F416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F2E"/>
    <w:multiLevelType w:val="hybridMultilevel"/>
    <w:tmpl w:val="7EF4CD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3B7772D5"/>
    <w:multiLevelType w:val="hybridMultilevel"/>
    <w:tmpl w:val="2CB0D9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4DC7169C"/>
    <w:multiLevelType w:val="hybridMultilevel"/>
    <w:tmpl w:val="436842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5892D02"/>
    <w:multiLevelType w:val="hybridMultilevel"/>
    <w:tmpl w:val="E7842F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7A"/>
    <w:rsid w:val="00266900"/>
    <w:rsid w:val="006A6909"/>
    <w:rsid w:val="00A47417"/>
    <w:rsid w:val="00F416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669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417"/>
    <w:pPr>
      <w:ind w:left="720"/>
      <w:contextualSpacing/>
    </w:pPr>
  </w:style>
  <w:style w:type="character" w:customStyle="1" w:styleId="Heading5Char">
    <w:name w:val="Heading 5 Char"/>
    <w:basedOn w:val="DefaultParagraphFont"/>
    <w:link w:val="Heading5"/>
    <w:uiPriority w:val="9"/>
    <w:semiHidden/>
    <w:rsid w:val="00266900"/>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6690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26690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417"/>
    <w:pPr>
      <w:ind w:left="720"/>
      <w:contextualSpacing/>
    </w:pPr>
  </w:style>
  <w:style w:type="character" w:customStyle="1" w:styleId="Heading5Char">
    <w:name w:val="Heading 5 Char"/>
    <w:basedOn w:val="DefaultParagraphFont"/>
    <w:link w:val="Heading5"/>
    <w:uiPriority w:val="9"/>
    <w:semiHidden/>
    <w:rsid w:val="00266900"/>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2669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03222">
      <w:bodyDiv w:val="1"/>
      <w:marLeft w:val="0"/>
      <w:marRight w:val="0"/>
      <w:marTop w:val="0"/>
      <w:marBottom w:val="0"/>
      <w:divBdr>
        <w:top w:val="none" w:sz="0" w:space="0" w:color="auto"/>
        <w:left w:val="none" w:sz="0" w:space="0" w:color="auto"/>
        <w:bottom w:val="none" w:sz="0" w:space="0" w:color="auto"/>
        <w:right w:val="none" w:sz="0" w:space="0" w:color="auto"/>
      </w:divBdr>
    </w:div>
    <w:div w:id="18296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Kasutaja</cp:lastModifiedBy>
  <cp:revision>3</cp:revision>
  <dcterms:created xsi:type="dcterms:W3CDTF">2015-08-29T13:38:00Z</dcterms:created>
  <dcterms:modified xsi:type="dcterms:W3CDTF">2015-08-29T13:48:00Z</dcterms:modified>
</cp:coreProperties>
</file>