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4F" w:rsidRDefault="00EC1B4F" w:rsidP="003B4868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Eeldus</w:t>
      </w:r>
      <w:r w:rsidR="007D7E9F" w:rsidRPr="00D83CDE">
        <w:rPr>
          <w:rFonts w:ascii="Times New Roman" w:hAnsi="Times New Roman"/>
          <w:b/>
          <w:sz w:val="24"/>
          <w:szCs w:val="24"/>
        </w:rPr>
        <w:t>pädevused</w:t>
      </w:r>
      <w:r w:rsidRPr="00D83CDE">
        <w:rPr>
          <w:rFonts w:ascii="Times New Roman" w:hAnsi="Times New Roman"/>
          <w:b/>
          <w:sz w:val="24"/>
          <w:szCs w:val="24"/>
        </w:rPr>
        <w:t xml:space="preserve"> kunstiteraapiate magistriõppesse astumiseks </w:t>
      </w:r>
    </w:p>
    <w:p w:rsidR="00606231" w:rsidRPr="00D83CDE" w:rsidRDefault="00606231" w:rsidP="003B4868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</w:p>
    <w:p w:rsidR="00E10767" w:rsidRDefault="00E10767" w:rsidP="00E1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NB! 2020/21 vastuvõtt toimub kahele </w:t>
      </w:r>
      <w:r w:rsidRPr="00D83CDE">
        <w:rPr>
          <w:rFonts w:ascii="Times New Roman" w:hAnsi="Times New Roman"/>
          <w:sz w:val="24"/>
          <w:szCs w:val="24"/>
        </w:rPr>
        <w:t>spetsialis</w:t>
      </w:r>
      <w:r>
        <w:rPr>
          <w:rFonts w:ascii="Times New Roman" w:hAnsi="Times New Roman"/>
          <w:sz w:val="24"/>
          <w:szCs w:val="24"/>
        </w:rPr>
        <w:t xml:space="preserve">eerumissuunale: visuaalkunstiteraapia (eelistatud on kandidaadid, kes </w:t>
      </w:r>
      <w:r w:rsidRPr="009D68D6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soovivad peale lõpetamist töötada kunstiterapeudina haridussektoris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ja </w:t>
      </w:r>
      <w:r w:rsidRPr="00D83CDE">
        <w:rPr>
          <w:rFonts w:ascii="Times New Roman" w:hAnsi="Times New Roman"/>
          <w:sz w:val="24"/>
          <w:szCs w:val="24"/>
        </w:rPr>
        <w:t xml:space="preserve"> tantsu- ja liikumisteraapia. Suundade avamine sõltub üliõpilaskandidaatide arvust.</w:t>
      </w:r>
    </w:p>
    <w:p w:rsidR="00E10767" w:rsidRPr="00E10767" w:rsidRDefault="00E10767" w:rsidP="00E107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0767">
        <w:rPr>
          <w:rFonts w:ascii="Times New Roman" w:hAnsi="Times New Roman"/>
          <w:i/>
          <w:sz w:val="24"/>
          <w:szCs w:val="24"/>
        </w:rPr>
        <w:t xml:space="preserve">Kui kandidaadil on bakalaureusekraad kunstiteraapiate eriala vastaval spetsialiseerumissuunal, tuleb sooritada vastuvõtueksam. </w:t>
      </w:r>
    </w:p>
    <w:p w:rsidR="00EC1B4F" w:rsidRPr="00E10767" w:rsidRDefault="00EC1B4F" w:rsidP="00227F60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03C97" w:rsidRDefault="00561989" w:rsidP="000A73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07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Kui </w:t>
      </w:r>
      <w:r w:rsidR="00E10767" w:rsidRPr="00E107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kandidaadil</w:t>
      </w:r>
      <w:r w:rsidRPr="00E107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on muu eriala bakalaureusekraad</w:t>
      </w:r>
      <w:r w:rsidRPr="00D83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E1076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soovitavalt tervisevaldkonnas, psühholoogias, sotsiaalpedagoogikas, eripedagoogikas, noorsootöös või loomingulisel erialal ning inimestega töötamise kogemus), </w:t>
      </w:r>
      <w:r w:rsidRPr="00D83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tuleb lisaks kutsesobivuseksami sooritamisele esitada SAIS-is ka eelduspädevuste omandamist tõendav dokumentatsioon. Tasandusainete (sooritamata eeldusainete) maht ei tohi ületada 16 EAP. </w:t>
      </w:r>
    </w:p>
    <w:p w:rsidR="00B40148" w:rsidRPr="00D83CDE" w:rsidRDefault="00B40148" w:rsidP="00227F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3DF" w:rsidRDefault="00B40148" w:rsidP="000A73DF">
      <w:pPr>
        <w:spacing w:after="0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Visuaal</w:t>
      </w:r>
      <w:r w:rsidRPr="00D75FA2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kunstiteraapia 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spetsialiseerumissuunale on e</w:t>
      </w:r>
      <w:r w:rsidRPr="00D75FA2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randkorras 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on </w:t>
      </w:r>
      <w:r w:rsidRPr="00D75FA2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võimalik kandideerida ka neil huvilistel, kellel on 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visuaal</w:t>
      </w:r>
      <w:r w:rsidRPr="00D75FA2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kunstiteraapia algkursus läbimata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, kuid on lugenud erialakirjandust, osalenud </w:t>
      </w:r>
      <w:r w:rsidRPr="00FE7BC3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erinevatel TLÜ poolt korraldatud 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visuaalkunstiteraapia lühikursus(t)el ning </w:t>
      </w:r>
      <w:r w:rsidRPr="00D75FA2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o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mavad </w:t>
      </w:r>
      <w:r w:rsidRPr="00D75FA2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nõustamistöö kogemus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t</w:t>
      </w:r>
      <w:r w:rsidRPr="00D75FA2"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 </w:t>
      </w:r>
    </w:p>
    <w:p w:rsidR="00B40148" w:rsidRDefault="00B40148" w:rsidP="000A73DF">
      <w:pPr>
        <w:spacing w:after="0" w:line="240" w:lineRule="auto"/>
        <w:jc w:val="both"/>
        <w:rPr>
          <w:rFonts w:ascii="Times New Roman" w:eastAsia="Times New Roman" w:hAnsi="Times New Roman"/>
          <w:color w:val="0A0A0A"/>
          <w:sz w:val="24"/>
          <w:szCs w:val="24"/>
          <w:lang w:eastAsia="et-EE"/>
        </w:rPr>
      </w:pPr>
      <w:r>
        <w:rPr>
          <w:rFonts w:ascii="Times New Roman" w:hAnsi="Times New Roman"/>
          <w:sz w:val="24"/>
          <w:szCs w:val="24"/>
        </w:rPr>
        <w:t>T</w:t>
      </w:r>
      <w:r w:rsidRPr="00D83CDE">
        <w:rPr>
          <w:rFonts w:ascii="Times New Roman" w:hAnsi="Times New Roman"/>
          <w:sz w:val="24"/>
          <w:szCs w:val="24"/>
        </w:rPr>
        <w:t>antsu- ja liikumisteraapia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spetsialiseerumissuunale on kohustuslikuks eelduseks </w:t>
      </w:r>
      <w:r>
        <w:rPr>
          <w:rFonts w:ascii="Times New Roman" w:hAnsi="Times New Roman"/>
          <w:sz w:val="24"/>
          <w:szCs w:val="24"/>
        </w:rPr>
        <w:t>t</w:t>
      </w:r>
      <w:r w:rsidRPr="00D83CDE">
        <w:rPr>
          <w:rFonts w:ascii="Times New Roman" w:hAnsi="Times New Roman"/>
          <w:sz w:val="24"/>
          <w:szCs w:val="24"/>
        </w:rPr>
        <w:t>antsu- ja liikumisteraapia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A0A0A"/>
          <w:sz w:val="24"/>
          <w:szCs w:val="24"/>
          <w:lang w:eastAsia="et-EE"/>
        </w:rPr>
        <w:t xml:space="preserve">algkursuse läbimine TLÜ täiendkoolitusena (14 EAP). </w:t>
      </w:r>
    </w:p>
    <w:p w:rsidR="001E279A" w:rsidRDefault="001E279A" w:rsidP="007F7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BF3" w:rsidRPr="00D83CDE" w:rsidRDefault="005278BC" w:rsidP="007F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Eeldus</w:t>
      </w:r>
      <w:r w:rsidR="007D7E9F" w:rsidRPr="00D83CDE">
        <w:rPr>
          <w:rFonts w:ascii="Times New Roman" w:hAnsi="Times New Roman"/>
          <w:sz w:val="24"/>
          <w:szCs w:val="24"/>
        </w:rPr>
        <w:t>pädevuste</w:t>
      </w:r>
      <w:r w:rsidRPr="00D83CDE">
        <w:rPr>
          <w:rFonts w:ascii="Times New Roman" w:hAnsi="Times New Roman"/>
          <w:sz w:val="24"/>
          <w:szCs w:val="24"/>
        </w:rPr>
        <w:t xml:space="preserve"> arvestamise </w:t>
      </w:r>
      <w:r w:rsidR="00193045" w:rsidRPr="00D83CDE">
        <w:rPr>
          <w:rFonts w:ascii="Times New Roman" w:hAnsi="Times New Roman"/>
          <w:sz w:val="24"/>
          <w:szCs w:val="24"/>
        </w:rPr>
        <w:t>avalduses näidata, milliste ainete</w:t>
      </w:r>
      <w:r w:rsidR="00EC1B4F" w:rsidRPr="00D83CDE">
        <w:rPr>
          <w:rFonts w:ascii="Times New Roman" w:hAnsi="Times New Roman"/>
          <w:sz w:val="24"/>
          <w:szCs w:val="24"/>
        </w:rPr>
        <w:t>/koolituste</w:t>
      </w:r>
      <w:r w:rsidR="00193045" w:rsidRPr="00D83CDE">
        <w:rPr>
          <w:rFonts w:ascii="Times New Roman" w:hAnsi="Times New Roman"/>
          <w:sz w:val="24"/>
          <w:szCs w:val="24"/>
        </w:rPr>
        <w:t xml:space="preserve"> raames </w:t>
      </w:r>
      <w:r w:rsidR="007D7E9F" w:rsidRPr="00D83CDE">
        <w:rPr>
          <w:rFonts w:ascii="Times New Roman" w:hAnsi="Times New Roman"/>
          <w:sz w:val="24"/>
          <w:szCs w:val="24"/>
        </w:rPr>
        <w:t xml:space="preserve">need </w:t>
      </w:r>
      <w:r w:rsidR="004321BE" w:rsidRPr="00D83CDE">
        <w:rPr>
          <w:rFonts w:ascii="Times New Roman" w:hAnsi="Times New Roman"/>
          <w:sz w:val="24"/>
          <w:szCs w:val="24"/>
        </w:rPr>
        <w:t>on omandatud</w:t>
      </w:r>
      <w:r w:rsidR="001046DB" w:rsidRPr="00D83CDE">
        <w:rPr>
          <w:rFonts w:ascii="Times New Roman" w:hAnsi="Times New Roman"/>
          <w:sz w:val="24"/>
          <w:szCs w:val="24"/>
        </w:rPr>
        <w:t xml:space="preserve"> (vt </w:t>
      </w:r>
      <w:r w:rsidR="003F3A8E" w:rsidRPr="00D83CDE">
        <w:rPr>
          <w:rFonts w:ascii="Times New Roman" w:hAnsi="Times New Roman"/>
          <w:sz w:val="24"/>
          <w:szCs w:val="24"/>
        </w:rPr>
        <w:t>LISA</w:t>
      </w:r>
      <w:r w:rsidR="00AC776E" w:rsidRPr="00D83CDE">
        <w:rPr>
          <w:rFonts w:ascii="Times New Roman" w:hAnsi="Times New Roman"/>
          <w:sz w:val="24"/>
          <w:szCs w:val="24"/>
        </w:rPr>
        <w:t xml:space="preserve"> dokumendi lõpus</w:t>
      </w:r>
      <w:r w:rsidR="001046DB" w:rsidRPr="00D83CDE">
        <w:rPr>
          <w:rFonts w:ascii="Times New Roman" w:hAnsi="Times New Roman"/>
          <w:sz w:val="24"/>
          <w:szCs w:val="24"/>
        </w:rPr>
        <w:t>)</w:t>
      </w:r>
      <w:r w:rsidR="004321BE" w:rsidRPr="00D83CDE">
        <w:rPr>
          <w:rFonts w:ascii="Times New Roman" w:hAnsi="Times New Roman"/>
          <w:sz w:val="24"/>
          <w:szCs w:val="24"/>
        </w:rPr>
        <w:t xml:space="preserve">. </w:t>
      </w:r>
    </w:p>
    <w:p w:rsidR="001E279A" w:rsidRPr="00D83CDE" w:rsidRDefault="001E279A" w:rsidP="007F7F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BF3" w:rsidRDefault="001E279A" w:rsidP="001E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TLÜ täienduskoolitus spetsialiseerumissuunal (</w:t>
      </w:r>
      <w:r w:rsidRPr="00D83CDE">
        <w:rPr>
          <w:rFonts w:ascii="Times New Roman" w:hAnsi="Times New Roman"/>
          <w:sz w:val="24"/>
          <w:szCs w:val="24"/>
        </w:rPr>
        <w:t>visuaalkunstiteraapia</w:t>
      </w:r>
      <w:r w:rsidR="00473F8F" w:rsidRPr="00D83CDE">
        <w:rPr>
          <w:rFonts w:ascii="Times New Roman" w:hAnsi="Times New Roman"/>
          <w:sz w:val="24"/>
          <w:szCs w:val="24"/>
        </w:rPr>
        <w:t xml:space="preserve"> või</w:t>
      </w:r>
      <w:r w:rsidRPr="00D83CDE">
        <w:rPr>
          <w:rFonts w:ascii="Times New Roman" w:hAnsi="Times New Roman"/>
          <w:sz w:val="24"/>
          <w:szCs w:val="24"/>
        </w:rPr>
        <w:t xml:space="preserve"> tantsu- ja liikumisteraapia algkursus), </w:t>
      </w:r>
      <w:r w:rsidR="00D00F1F" w:rsidRPr="00D83CDE">
        <w:rPr>
          <w:rFonts w:ascii="Times New Roman" w:hAnsi="Times New Roman"/>
          <w:sz w:val="24"/>
          <w:szCs w:val="24"/>
        </w:rPr>
        <w:t>1</w:t>
      </w:r>
      <w:r w:rsidRPr="00D83CDE">
        <w:rPr>
          <w:rFonts w:ascii="Times New Roman" w:hAnsi="Times New Roman"/>
          <w:sz w:val="24"/>
          <w:szCs w:val="24"/>
        </w:rPr>
        <w:t>4 EAP (</w:t>
      </w:r>
      <w:r w:rsidR="00EC1E23">
        <w:rPr>
          <w:rFonts w:ascii="Times New Roman" w:hAnsi="Times New Roman"/>
          <w:sz w:val="24"/>
          <w:szCs w:val="24"/>
        </w:rPr>
        <w:t>info ja registreerimine</w:t>
      </w:r>
      <w:r w:rsidRPr="00D83CD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C1E23">
          <w:rPr>
            <w:rStyle w:val="Hyperlink"/>
            <w:rFonts w:ascii="Times New Roman" w:hAnsi="Times New Roman"/>
            <w:sz w:val="24"/>
            <w:szCs w:val="24"/>
          </w:rPr>
          <w:t>https://www.tlu.</w:t>
        </w:r>
        <w:r w:rsidR="00EC1E23">
          <w:rPr>
            <w:rStyle w:val="Hyperlink"/>
            <w:rFonts w:ascii="Times New Roman" w:hAnsi="Times New Roman"/>
            <w:sz w:val="24"/>
            <w:szCs w:val="24"/>
          </w:rPr>
          <w:t>e</w:t>
        </w:r>
        <w:r w:rsidR="00EC1E23">
          <w:rPr>
            <w:rStyle w:val="Hyperlink"/>
            <w:rFonts w:ascii="Times New Roman" w:hAnsi="Times New Roman"/>
            <w:sz w:val="24"/>
            <w:szCs w:val="24"/>
          </w:rPr>
          <w:t>e/treener</w:t>
        </w:r>
      </w:hyperlink>
      <w:r w:rsidRPr="00D83CDE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B40148" w:rsidRPr="00B40148" w:rsidRDefault="00EC1E23" w:rsidP="001E27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Täienduskoolitustena toimuvate eelduspädevuste kursuste info</w:t>
      </w:r>
      <w:r w:rsidRPr="00E67FBC">
        <w:rPr>
          <w:rFonts w:ascii="Times New Roman" w:hAnsi="Times New Roman"/>
          <w:sz w:val="24"/>
          <w:szCs w:val="24"/>
        </w:rPr>
        <w:t xml:space="preserve"> - kadri.herde@tlu.ee</w:t>
      </w:r>
    </w:p>
    <w:p w:rsidR="001E279A" w:rsidRPr="00D83CDE" w:rsidRDefault="001E279A" w:rsidP="001E27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4BF3" w:rsidRPr="00D83CDE" w:rsidRDefault="00BC4BF3" w:rsidP="001E27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Tervis</w:t>
      </w:r>
      <w:r w:rsidR="00EC1B4F" w:rsidRPr="00D83CDE">
        <w:rPr>
          <w:rFonts w:ascii="Times New Roman" w:hAnsi="Times New Roman"/>
          <w:b/>
          <w:sz w:val="24"/>
          <w:szCs w:val="24"/>
        </w:rPr>
        <w:t>e</w:t>
      </w:r>
      <w:r w:rsidRPr="00D83CDE">
        <w:rPr>
          <w:rFonts w:ascii="Times New Roman" w:hAnsi="Times New Roman"/>
          <w:b/>
          <w:sz w:val="24"/>
          <w:szCs w:val="24"/>
        </w:rPr>
        <w:t xml:space="preserve"> ja heaolu</w:t>
      </w:r>
      <w:r w:rsidR="00EC1B4F" w:rsidRPr="00D83CDE">
        <w:rPr>
          <w:rFonts w:ascii="Times New Roman" w:hAnsi="Times New Roman"/>
          <w:b/>
          <w:sz w:val="24"/>
          <w:szCs w:val="24"/>
        </w:rPr>
        <w:t xml:space="preserve"> </w:t>
      </w:r>
      <w:r w:rsidR="001E279A" w:rsidRPr="00D83CDE">
        <w:rPr>
          <w:rFonts w:ascii="Times New Roman" w:hAnsi="Times New Roman"/>
          <w:b/>
          <w:sz w:val="24"/>
          <w:szCs w:val="24"/>
        </w:rPr>
        <w:t>eeldus</w:t>
      </w:r>
      <w:r w:rsidR="007D7E9F" w:rsidRPr="00D83CDE">
        <w:rPr>
          <w:rFonts w:ascii="Times New Roman" w:hAnsi="Times New Roman"/>
          <w:b/>
          <w:sz w:val="24"/>
          <w:szCs w:val="24"/>
        </w:rPr>
        <w:t>pädevused/</w:t>
      </w:r>
      <w:r w:rsidR="001E279A" w:rsidRPr="00D83CDE">
        <w:rPr>
          <w:rFonts w:ascii="Times New Roman" w:hAnsi="Times New Roman"/>
          <w:b/>
          <w:sz w:val="24"/>
          <w:szCs w:val="24"/>
        </w:rPr>
        <w:t>-</w:t>
      </w:r>
      <w:r w:rsidR="00EC1B4F" w:rsidRPr="00D83CDE">
        <w:rPr>
          <w:rFonts w:ascii="Times New Roman" w:hAnsi="Times New Roman"/>
          <w:b/>
          <w:sz w:val="24"/>
          <w:szCs w:val="24"/>
        </w:rPr>
        <w:t>ained</w:t>
      </w:r>
      <w:r w:rsidR="001E279A" w:rsidRPr="00D83CDE">
        <w:rPr>
          <w:rFonts w:ascii="Times New Roman" w:hAnsi="Times New Roman"/>
          <w:b/>
          <w:sz w:val="24"/>
          <w:szCs w:val="24"/>
        </w:rPr>
        <w:t xml:space="preserve">*: </w:t>
      </w:r>
    </w:p>
    <w:p w:rsidR="0026065D" w:rsidRPr="00D83CDE" w:rsidRDefault="0026065D" w:rsidP="0076786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Anatoomia</w:t>
      </w:r>
      <w:r w:rsidR="004321BE" w:rsidRPr="00D83CDE">
        <w:rPr>
          <w:rFonts w:ascii="Times New Roman" w:hAnsi="Times New Roman"/>
          <w:sz w:val="24"/>
          <w:szCs w:val="24"/>
        </w:rPr>
        <w:t xml:space="preserve"> ja f</w:t>
      </w:r>
      <w:r w:rsidRPr="00D83CDE">
        <w:rPr>
          <w:rFonts w:ascii="Times New Roman" w:hAnsi="Times New Roman"/>
          <w:sz w:val="24"/>
          <w:szCs w:val="24"/>
        </w:rPr>
        <w:t>üsioloogia</w:t>
      </w:r>
      <w:r w:rsidR="007168FC" w:rsidRPr="00D83CDE">
        <w:rPr>
          <w:rFonts w:ascii="Times New Roman" w:hAnsi="Times New Roman"/>
          <w:sz w:val="24"/>
          <w:szCs w:val="24"/>
        </w:rPr>
        <w:t xml:space="preserve"> – </w:t>
      </w:r>
      <w:r w:rsidR="0076786F">
        <w:rPr>
          <w:rFonts w:ascii="Times New Roman" w:hAnsi="Times New Roman"/>
          <w:sz w:val="24"/>
          <w:szCs w:val="24"/>
        </w:rPr>
        <w:t>soovitav vähemalt 2</w:t>
      </w:r>
      <w:r w:rsidR="00C4518B" w:rsidRPr="00D83CDE">
        <w:rPr>
          <w:rFonts w:ascii="Times New Roman" w:hAnsi="Times New Roman"/>
          <w:sz w:val="24"/>
          <w:szCs w:val="24"/>
        </w:rPr>
        <w:t xml:space="preserve"> EAP</w:t>
      </w:r>
      <w:r w:rsidR="00C4518B" w:rsidRPr="0076786F">
        <w:rPr>
          <w:rFonts w:ascii="Times New Roman" w:hAnsi="Times New Roman"/>
          <w:sz w:val="24"/>
          <w:szCs w:val="24"/>
        </w:rPr>
        <w:t xml:space="preserve">, </w:t>
      </w:r>
      <w:r w:rsidR="0076786F">
        <w:rPr>
          <w:rFonts w:ascii="Times New Roman" w:hAnsi="Times New Roman"/>
          <w:sz w:val="24"/>
          <w:szCs w:val="24"/>
        </w:rPr>
        <w:t xml:space="preserve">TLÜ täiendkoolituse aine </w:t>
      </w:r>
      <w:r w:rsidR="0076786F" w:rsidRPr="0076786F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LTC0240/1</w:t>
      </w:r>
      <w:r w:rsidR="0076786F" w:rsidRPr="0076786F">
        <w:rPr>
          <w:rFonts w:ascii="Times New Roman" w:hAnsi="Times New Roman"/>
          <w:color w:val="0A0A0A"/>
          <w:sz w:val="20"/>
          <w:szCs w:val="20"/>
          <w:shd w:val="clear" w:color="auto" w:fill="FFFFFF"/>
        </w:rPr>
        <w:t xml:space="preserve"> </w:t>
      </w:r>
      <w:r w:rsidR="00907FF6">
        <w:rPr>
          <w:rFonts w:ascii="Times New Roman" w:hAnsi="Times New Roman"/>
          <w:color w:val="0A0A0A"/>
          <w:sz w:val="20"/>
          <w:szCs w:val="20"/>
          <w:shd w:val="clear" w:color="auto" w:fill="FFFFFF"/>
        </w:rPr>
        <w:t>Ü</w:t>
      </w:r>
      <w:r w:rsidR="0076786F" w:rsidRPr="0076786F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levaade inimese anatoomiast ja füsioloogiast</w:t>
      </w:r>
      <w:r w:rsidR="0076786F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. </w:t>
      </w:r>
      <w:r w:rsidR="0076786F">
        <w:rPr>
          <w:rFonts w:ascii="Times New Roman" w:hAnsi="Times New Roman"/>
          <w:sz w:val="24"/>
          <w:szCs w:val="24"/>
        </w:rPr>
        <w:t>V</w:t>
      </w:r>
      <w:r w:rsidR="00C4518B" w:rsidRPr="00D83CDE">
        <w:rPr>
          <w:rFonts w:ascii="Times New Roman" w:hAnsi="Times New Roman"/>
          <w:sz w:val="24"/>
          <w:szCs w:val="24"/>
        </w:rPr>
        <w:t>õtta Avatud Akadeemia kaudu.</w:t>
      </w:r>
    </w:p>
    <w:p w:rsidR="00BC4BF3" w:rsidRDefault="0026065D" w:rsidP="002D24BD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83CDE">
        <w:rPr>
          <w:rFonts w:ascii="Times New Roman" w:hAnsi="Times New Roman"/>
          <w:noProof/>
          <w:sz w:val="24"/>
          <w:szCs w:val="24"/>
        </w:rPr>
        <w:t>Psühhopatoloogia alused</w:t>
      </w:r>
      <w:r w:rsidR="007168FC" w:rsidRPr="00D83CDE">
        <w:rPr>
          <w:rFonts w:ascii="Times New Roman" w:hAnsi="Times New Roman"/>
          <w:noProof/>
          <w:sz w:val="24"/>
          <w:szCs w:val="24"/>
        </w:rPr>
        <w:t xml:space="preserve"> – </w:t>
      </w:r>
      <w:r w:rsidR="002D3003" w:rsidRPr="00D83CDE">
        <w:rPr>
          <w:rFonts w:ascii="Times New Roman" w:hAnsi="Times New Roman"/>
          <w:noProof/>
          <w:sz w:val="24"/>
          <w:szCs w:val="24"/>
        </w:rPr>
        <w:t xml:space="preserve">soovitav </w:t>
      </w:r>
      <w:r w:rsidR="007168FC" w:rsidRPr="00D83CDE">
        <w:rPr>
          <w:rFonts w:ascii="Times New Roman" w:hAnsi="Times New Roman"/>
          <w:noProof/>
          <w:sz w:val="24"/>
          <w:szCs w:val="24"/>
        </w:rPr>
        <w:t>3 EAP,</w:t>
      </w:r>
      <w:r w:rsidR="0076786F">
        <w:rPr>
          <w:rFonts w:ascii="Times New Roman" w:hAnsi="Times New Roman"/>
          <w:noProof/>
          <w:sz w:val="24"/>
          <w:szCs w:val="24"/>
        </w:rPr>
        <w:t xml:space="preserve">TLÜ täiendkoolituse aine </w:t>
      </w:r>
      <w:r w:rsidR="0076786F" w:rsidRPr="0076786F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>KUC0026/10</w:t>
      </w:r>
      <w:r w:rsidR="0076786F" w:rsidRPr="00C40546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="007168FC" w:rsidRPr="00D83CDE">
        <w:rPr>
          <w:rFonts w:ascii="Times New Roman" w:hAnsi="Times New Roman"/>
          <w:noProof/>
          <w:sz w:val="24"/>
          <w:szCs w:val="24"/>
        </w:rPr>
        <w:t xml:space="preserve"> </w:t>
      </w:r>
      <w:r w:rsidR="0076786F" w:rsidRPr="00D83CDE">
        <w:rPr>
          <w:rFonts w:ascii="Times New Roman" w:hAnsi="Times New Roman"/>
          <w:noProof/>
          <w:sz w:val="24"/>
          <w:szCs w:val="24"/>
        </w:rPr>
        <w:t>Psühhopatoloogia alused</w:t>
      </w:r>
      <w:r w:rsidR="00907FF6">
        <w:rPr>
          <w:rFonts w:ascii="Times New Roman" w:hAnsi="Times New Roman"/>
          <w:noProof/>
          <w:sz w:val="24"/>
          <w:szCs w:val="24"/>
        </w:rPr>
        <w:t xml:space="preserve">. Võtta Avatud </w:t>
      </w:r>
      <w:r w:rsidR="0076786F">
        <w:rPr>
          <w:rFonts w:ascii="Times New Roman" w:hAnsi="Times New Roman"/>
          <w:noProof/>
          <w:sz w:val="24"/>
          <w:szCs w:val="24"/>
        </w:rPr>
        <w:t xml:space="preserve">Akadeemia </w:t>
      </w:r>
      <w:r w:rsidR="00436099" w:rsidRPr="00D83CDE">
        <w:rPr>
          <w:rFonts w:ascii="Times New Roman" w:hAnsi="Times New Roman"/>
          <w:noProof/>
          <w:sz w:val="24"/>
          <w:szCs w:val="24"/>
        </w:rPr>
        <w:t xml:space="preserve"> </w:t>
      </w:r>
      <w:r w:rsidR="0076786F">
        <w:rPr>
          <w:rFonts w:ascii="Times New Roman" w:hAnsi="Times New Roman"/>
          <w:noProof/>
          <w:sz w:val="24"/>
          <w:szCs w:val="24"/>
        </w:rPr>
        <w:t xml:space="preserve">kaudu. </w:t>
      </w:r>
    </w:p>
    <w:p w:rsidR="0076786F" w:rsidRPr="00D83CDE" w:rsidRDefault="0076786F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BF3" w:rsidRPr="00D83CDE" w:rsidRDefault="00BC4BF3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Psühholoogia</w:t>
      </w:r>
      <w:r w:rsidR="00EC1B4F" w:rsidRPr="00D83CDE">
        <w:rPr>
          <w:rFonts w:ascii="Times New Roman" w:hAnsi="Times New Roman"/>
          <w:b/>
          <w:sz w:val="24"/>
          <w:szCs w:val="24"/>
        </w:rPr>
        <w:t xml:space="preserve"> </w:t>
      </w:r>
      <w:r w:rsidR="001E279A" w:rsidRPr="00D83CDE">
        <w:rPr>
          <w:rFonts w:ascii="Times New Roman" w:hAnsi="Times New Roman"/>
          <w:b/>
          <w:sz w:val="24"/>
          <w:szCs w:val="24"/>
        </w:rPr>
        <w:t>eeldus</w:t>
      </w:r>
      <w:r w:rsidR="007D7E9F" w:rsidRPr="00D83CDE">
        <w:rPr>
          <w:rFonts w:ascii="Times New Roman" w:hAnsi="Times New Roman"/>
          <w:b/>
          <w:sz w:val="24"/>
          <w:szCs w:val="24"/>
        </w:rPr>
        <w:t>pädevused/</w:t>
      </w:r>
      <w:r w:rsidR="001E279A" w:rsidRPr="00D83CDE">
        <w:rPr>
          <w:rFonts w:ascii="Times New Roman" w:hAnsi="Times New Roman"/>
          <w:b/>
          <w:sz w:val="24"/>
          <w:szCs w:val="24"/>
        </w:rPr>
        <w:t>-</w:t>
      </w:r>
      <w:r w:rsidR="00EC1B4F" w:rsidRPr="00D83CDE">
        <w:rPr>
          <w:rFonts w:ascii="Times New Roman" w:hAnsi="Times New Roman"/>
          <w:b/>
          <w:sz w:val="24"/>
          <w:szCs w:val="24"/>
        </w:rPr>
        <w:t>ained</w:t>
      </w:r>
      <w:r w:rsidR="001E279A" w:rsidRPr="00D83CDE">
        <w:rPr>
          <w:rFonts w:ascii="Times New Roman" w:hAnsi="Times New Roman"/>
          <w:b/>
          <w:sz w:val="24"/>
          <w:szCs w:val="24"/>
        </w:rPr>
        <w:t>*</w:t>
      </w:r>
      <w:r w:rsidR="00EC1B4F" w:rsidRPr="00D83CDE">
        <w:rPr>
          <w:rFonts w:ascii="Times New Roman" w:hAnsi="Times New Roman"/>
          <w:b/>
          <w:sz w:val="24"/>
          <w:szCs w:val="24"/>
        </w:rPr>
        <w:t>:</w:t>
      </w:r>
    </w:p>
    <w:p w:rsidR="0026065D" w:rsidRPr="00D83CDE" w:rsidRDefault="0026065D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Üld</w:t>
      </w:r>
      <w:r w:rsidR="002D3003" w:rsidRPr="00D83CDE">
        <w:rPr>
          <w:rFonts w:ascii="Times New Roman" w:hAnsi="Times New Roman"/>
          <w:sz w:val="24"/>
          <w:szCs w:val="24"/>
        </w:rPr>
        <w:t>- ja sotsiaalpsühholoogia – soovitav 6 EAP, TLÜ aine PSP6066.LT</w:t>
      </w:r>
      <w:r w:rsidR="00907FF6">
        <w:rPr>
          <w:rFonts w:ascii="Times New Roman" w:hAnsi="Times New Roman"/>
          <w:sz w:val="24"/>
          <w:szCs w:val="24"/>
        </w:rPr>
        <w:t>. V</w:t>
      </w:r>
      <w:r w:rsidR="002D3003" w:rsidRPr="00D83CDE">
        <w:rPr>
          <w:rFonts w:ascii="Times New Roman" w:hAnsi="Times New Roman"/>
          <w:sz w:val="24"/>
          <w:szCs w:val="24"/>
        </w:rPr>
        <w:t>õtta Avatud Akadeemia kaudu</w:t>
      </w:r>
      <w:r w:rsidR="00F16C93" w:rsidRPr="00D83CDE">
        <w:rPr>
          <w:rFonts w:ascii="Times New Roman" w:hAnsi="Times New Roman"/>
          <w:sz w:val="24"/>
          <w:szCs w:val="24"/>
        </w:rPr>
        <w:t>.</w:t>
      </w:r>
    </w:p>
    <w:p w:rsidR="0026065D" w:rsidRPr="00D83CDE" w:rsidRDefault="0026065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Arengupsühholoogia</w:t>
      </w:r>
      <w:r w:rsidR="004321BE" w:rsidRPr="00D83CDE">
        <w:rPr>
          <w:rFonts w:ascii="Times New Roman" w:hAnsi="Times New Roman"/>
          <w:sz w:val="24"/>
          <w:szCs w:val="24"/>
        </w:rPr>
        <w:t xml:space="preserve"> või </w:t>
      </w:r>
      <w:r w:rsidR="00C4518B" w:rsidRPr="00D83CDE">
        <w:rPr>
          <w:rFonts w:ascii="Times New Roman" w:hAnsi="Times New Roman"/>
          <w:sz w:val="24"/>
          <w:szCs w:val="24"/>
        </w:rPr>
        <w:t>-</w:t>
      </w:r>
      <w:r w:rsidR="004321BE" w:rsidRPr="00D83CDE">
        <w:rPr>
          <w:rFonts w:ascii="Times New Roman" w:hAnsi="Times New Roman"/>
          <w:sz w:val="24"/>
          <w:szCs w:val="24"/>
        </w:rPr>
        <w:t>teooriad</w:t>
      </w:r>
      <w:r w:rsidR="00C4518B" w:rsidRPr="00D83CDE">
        <w:rPr>
          <w:rFonts w:ascii="Times New Roman" w:hAnsi="Times New Roman"/>
          <w:sz w:val="24"/>
          <w:szCs w:val="24"/>
        </w:rPr>
        <w:t xml:space="preserve"> –</w:t>
      </w:r>
      <w:r w:rsidR="007168FC" w:rsidRPr="00D83CDE">
        <w:rPr>
          <w:rFonts w:ascii="Times New Roman" w:hAnsi="Times New Roman"/>
          <w:sz w:val="24"/>
          <w:szCs w:val="24"/>
        </w:rPr>
        <w:t xml:space="preserve"> soovitav 5 EAP</w:t>
      </w:r>
      <w:r w:rsidR="00C4518B" w:rsidRPr="00D83CDE">
        <w:rPr>
          <w:rFonts w:ascii="Times New Roman" w:hAnsi="Times New Roman"/>
          <w:sz w:val="24"/>
          <w:szCs w:val="24"/>
        </w:rPr>
        <w:t>,</w:t>
      </w:r>
      <w:r w:rsidR="007168FC" w:rsidRPr="00D83CDE">
        <w:rPr>
          <w:rFonts w:ascii="Times New Roman" w:hAnsi="Times New Roman"/>
          <w:sz w:val="24"/>
          <w:szCs w:val="24"/>
        </w:rPr>
        <w:t xml:space="preserve"> TLÜ aine </w:t>
      </w:r>
      <w:r w:rsidR="00C4518B" w:rsidRPr="00D83CDE">
        <w:rPr>
          <w:rFonts w:ascii="Times New Roman" w:hAnsi="Times New Roman"/>
          <w:sz w:val="24"/>
          <w:szCs w:val="24"/>
        </w:rPr>
        <w:t>PSP6010.LT</w:t>
      </w:r>
      <w:r w:rsidR="00907FF6">
        <w:rPr>
          <w:rFonts w:ascii="Times New Roman" w:hAnsi="Times New Roman"/>
          <w:sz w:val="24"/>
          <w:szCs w:val="24"/>
        </w:rPr>
        <w:t>.  V</w:t>
      </w:r>
      <w:r w:rsidR="00C4518B" w:rsidRPr="00D83CDE">
        <w:rPr>
          <w:rFonts w:ascii="Times New Roman" w:hAnsi="Times New Roman"/>
          <w:sz w:val="24"/>
          <w:szCs w:val="24"/>
        </w:rPr>
        <w:t>õtta Avatud Akadeemia kaudu</w:t>
      </w:r>
      <w:r w:rsidR="00F16C93" w:rsidRPr="00D83CDE">
        <w:rPr>
          <w:rFonts w:ascii="Times New Roman" w:hAnsi="Times New Roman"/>
          <w:sz w:val="24"/>
          <w:szCs w:val="24"/>
        </w:rPr>
        <w:t>.</w:t>
      </w:r>
    </w:p>
    <w:p w:rsidR="0026065D" w:rsidRPr="00D83CDE" w:rsidRDefault="0026065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Isiksusepsühholoogia</w:t>
      </w:r>
      <w:r w:rsidR="004321BE" w:rsidRPr="00D83CDE">
        <w:rPr>
          <w:rFonts w:ascii="Times New Roman" w:hAnsi="Times New Roman"/>
          <w:sz w:val="24"/>
          <w:szCs w:val="24"/>
        </w:rPr>
        <w:t xml:space="preserve"> või </w:t>
      </w:r>
      <w:r w:rsidR="00B356DE" w:rsidRPr="00D83CDE">
        <w:rPr>
          <w:rFonts w:ascii="Times New Roman" w:hAnsi="Times New Roman"/>
          <w:sz w:val="24"/>
          <w:szCs w:val="24"/>
        </w:rPr>
        <w:t>-</w:t>
      </w:r>
      <w:r w:rsidR="004321BE" w:rsidRPr="00D83CDE">
        <w:rPr>
          <w:rFonts w:ascii="Times New Roman" w:hAnsi="Times New Roman"/>
          <w:sz w:val="24"/>
          <w:szCs w:val="24"/>
        </w:rPr>
        <w:t>teooriad</w:t>
      </w:r>
      <w:r w:rsidR="007168FC" w:rsidRPr="00D83CDE">
        <w:rPr>
          <w:rFonts w:ascii="Times New Roman" w:hAnsi="Times New Roman"/>
          <w:sz w:val="24"/>
          <w:szCs w:val="24"/>
        </w:rPr>
        <w:t xml:space="preserve"> </w:t>
      </w:r>
      <w:r w:rsidR="00C4518B" w:rsidRPr="00D83CDE">
        <w:rPr>
          <w:rFonts w:ascii="Times New Roman" w:hAnsi="Times New Roman"/>
          <w:sz w:val="24"/>
          <w:szCs w:val="24"/>
        </w:rPr>
        <w:t xml:space="preserve">– </w:t>
      </w:r>
      <w:r w:rsidR="007168FC" w:rsidRPr="00D83CDE">
        <w:rPr>
          <w:rFonts w:ascii="Times New Roman" w:hAnsi="Times New Roman"/>
          <w:sz w:val="24"/>
          <w:szCs w:val="24"/>
        </w:rPr>
        <w:t xml:space="preserve">soovitav 5 EAP TLÜ aine </w:t>
      </w:r>
      <w:r w:rsidR="00C4518B" w:rsidRPr="00D83CDE">
        <w:rPr>
          <w:rFonts w:ascii="Times New Roman" w:hAnsi="Times New Roman"/>
          <w:sz w:val="24"/>
          <w:szCs w:val="24"/>
        </w:rPr>
        <w:t>PSP6011.LT</w:t>
      </w:r>
      <w:r w:rsidR="00907FF6">
        <w:rPr>
          <w:rFonts w:ascii="Times New Roman" w:hAnsi="Times New Roman"/>
          <w:sz w:val="24"/>
          <w:szCs w:val="24"/>
        </w:rPr>
        <w:t>. V</w:t>
      </w:r>
      <w:r w:rsidR="00C4518B" w:rsidRPr="00D83CDE">
        <w:rPr>
          <w:rFonts w:ascii="Times New Roman" w:hAnsi="Times New Roman"/>
          <w:sz w:val="24"/>
          <w:szCs w:val="24"/>
        </w:rPr>
        <w:t xml:space="preserve">õtta </w:t>
      </w:r>
      <w:r w:rsidR="007168FC" w:rsidRPr="00D83CDE">
        <w:rPr>
          <w:rFonts w:ascii="Times New Roman" w:hAnsi="Times New Roman"/>
          <w:sz w:val="24"/>
          <w:szCs w:val="24"/>
        </w:rPr>
        <w:t>Avatud Akadeemia kaudu</w:t>
      </w:r>
      <w:r w:rsidR="00C4518B" w:rsidRPr="00D83CDE">
        <w:rPr>
          <w:rFonts w:ascii="Times New Roman" w:hAnsi="Times New Roman"/>
          <w:sz w:val="24"/>
          <w:szCs w:val="24"/>
        </w:rPr>
        <w:t xml:space="preserve">. </w:t>
      </w:r>
    </w:p>
    <w:p w:rsidR="00BC4BF3" w:rsidRPr="00D83CDE" w:rsidRDefault="00BC4BF3" w:rsidP="00820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F3" w:rsidRPr="00D83CDE" w:rsidRDefault="00BC4BF3" w:rsidP="00820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Psühhoteraapia</w:t>
      </w:r>
      <w:r w:rsidR="00EC1B4F" w:rsidRPr="00D83CDE">
        <w:rPr>
          <w:rFonts w:ascii="Times New Roman" w:hAnsi="Times New Roman"/>
          <w:b/>
          <w:sz w:val="24"/>
          <w:szCs w:val="24"/>
        </w:rPr>
        <w:t xml:space="preserve"> </w:t>
      </w:r>
      <w:r w:rsidR="007D7E9F" w:rsidRPr="00D83CDE">
        <w:rPr>
          <w:rFonts w:ascii="Times New Roman" w:hAnsi="Times New Roman"/>
          <w:b/>
          <w:sz w:val="24"/>
          <w:szCs w:val="24"/>
        </w:rPr>
        <w:t>pädevused/</w:t>
      </w:r>
      <w:r w:rsidR="00EC1B4F" w:rsidRPr="00D83CDE">
        <w:rPr>
          <w:rFonts w:ascii="Times New Roman" w:hAnsi="Times New Roman"/>
          <w:b/>
          <w:sz w:val="24"/>
          <w:szCs w:val="24"/>
        </w:rPr>
        <w:t>eeldusained</w:t>
      </w:r>
      <w:r w:rsidR="001E279A" w:rsidRPr="00D83CDE">
        <w:rPr>
          <w:rFonts w:ascii="Times New Roman" w:hAnsi="Times New Roman"/>
          <w:b/>
          <w:sz w:val="24"/>
          <w:szCs w:val="24"/>
        </w:rPr>
        <w:t>*</w:t>
      </w:r>
      <w:r w:rsidR="00EC1B4F" w:rsidRPr="00D83CDE">
        <w:rPr>
          <w:rFonts w:ascii="Times New Roman" w:hAnsi="Times New Roman"/>
          <w:b/>
          <w:sz w:val="24"/>
          <w:szCs w:val="24"/>
        </w:rPr>
        <w:t>:</w:t>
      </w:r>
    </w:p>
    <w:p w:rsidR="0026065D" w:rsidRPr="00D83CDE" w:rsidRDefault="0026065D" w:rsidP="007678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kern w:val="1"/>
          <w:sz w:val="24"/>
          <w:szCs w:val="24"/>
          <w:lang w:eastAsia="ar-SA"/>
        </w:rPr>
        <w:t>Ülevaade psühhoteraapiatest (</w:t>
      </w:r>
      <w:r w:rsidR="00F16C93" w:rsidRPr="00D83CDE">
        <w:rPr>
          <w:rFonts w:ascii="Times New Roman" w:hAnsi="Times New Roman"/>
          <w:kern w:val="1"/>
          <w:sz w:val="24"/>
          <w:szCs w:val="24"/>
          <w:lang w:eastAsia="ar-SA"/>
        </w:rPr>
        <w:t>eeskätt psühhoanalüütiline</w:t>
      </w:r>
      <w:r w:rsidR="007168FC" w:rsidRPr="00D83CDE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F16C93" w:rsidRPr="00D83CDE">
        <w:rPr>
          <w:rFonts w:ascii="Times New Roman" w:hAnsi="Times New Roman"/>
          <w:kern w:val="1"/>
          <w:sz w:val="24"/>
          <w:szCs w:val="24"/>
          <w:lang w:eastAsia="ar-SA"/>
        </w:rPr>
        <w:t xml:space="preserve">psühhoteraapia </w:t>
      </w:r>
      <w:r w:rsidR="007168FC" w:rsidRPr="00D83CDE">
        <w:rPr>
          <w:rFonts w:ascii="Times New Roman" w:hAnsi="Times New Roman"/>
          <w:kern w:val="1"/>
          <w:sz w:val="24"/>
          <w:szCs w:val="24"/>
          <w:lang w:eastAsia="ar-SA"/>
        </w:rPr>
        <w:t xml:space="preserve">kui </w:t>
      </w:r>
      <w:r w:rsidR="00F16C93" w:rsidRPr="00D83CDE">
        <w:rPr>
          <w:rFonts w:ascii="Times New Roman" w:hAnsi="Times New Roman"/>
          <w:kern w:val="1"/>
          <w:sz w:val="24"/>
          <w:szCs w:val="24"/>
          <w:lang w:eastAsia="ar-SA"/>
        </w:rPr>
        <w:t>traditsiooniline</w:t>
      </w:r>
      <w:r w:rsidR="007168FC" w:rsidRPr="00D83CDE">
        <w:rPr>
          <w:rFonts w:ascii="Times New Roman" w:hAnsi="Times New Roman"/>
          <w:kern w:val="1"/>
          <w:sz w:val="24"/>
          <w:szCs w:val="24"/>
          <w:lang w:eastAsia="ar-SA"/>
        </w:rPr>
        <w:t xml:space="preserve"> lähenemine kunstide psühhoteraapis ning</w:t>
      </w:r>
      <w:r w:rsidRPr="00D83CDE">
        <w:rPr>
          <w:rFonts w:ascii="Times New Roman" w:hAnsi="Times New Roman"/>
          <w:kern w:val="1"/>
          <w:sz w:val="24"/>
          <w:szCs w:val="24"/>
          <w:lang w:eastAsia="ar-SA"/>
        </w:rPr>
        <w:t xml:space="preserve"> kognitiiv-käitumuslik </w:t>
      </w:r>
      <w:r w:rsidR="00F16C93" w:rsidRPr="00D83CDE">
        <w:rPr>
          <w:rFonts w:ascii="Times New Roman" w:hAnsi="Times New Roman"/>
          <w:kern w:val="1"/>
          <w:sz w:val="24"/>
          <w:szCs w:val="24"/>
          <w:lang w:eastAsia="ar-SA"/>
        </w:rPr>
        <w:t>teraapia kui Eestis kõige enam rakendatav psühhoteraapia</w:t>
      </w:r>
      <w:r w:rsidRPr="00D83CDE">
        <w:rPr>
          <w:rFonts w:ascii="Times New Roman" w:hAnsi="Times New Roman"/>
          <w:kern w:val="1"/>
          <w:sz w:val="24"/>
          <w:szCs w:val="24"/>
          <w:lang w:eastAsia="ar-SA"/>
        </w:rPr>
        <w:t>)</w:t>
      </w:r>
      <w:r w:rsidR="0076786F">
        <w:rPr>
          <w:rFonts w:ascii="Times New Roman" w:hAnsi="Times New Roman"/>
          <w:kern w:val="1"/>
          <w:sz w:val="24"/>
          <w:szCs w:val="24"/>
          <w:lang w:eastAsia="ar-SA"/>
        </w:rPr>
        <w:t>. S</w:t>
      </w:r>
      <w:r w:rsidR="002D3003" w:rsidRPr="00D83CDE">
        <w:rPr>
          <w:rFonts w:ascii="Times New Roman" w:hAnsi="Times New Roman"/>
          <w:kern w:val="1"/>
          <w:sz w:val="24"/>
          <w:szCs w:val="24"/>
          <w:lang w:eastAsia="ar-SA"/>
        </w:rPr>
        <w:t xml:space="preserve">oovitav </w:t>
      </w:r>
      <w:r w:rsidR="0076786F">
        <w:rPr>
          <w:rFonts w:ascii="Times New Roman" w:hAnsi="Times New Roman"/>
          <w:kern w:val="1"/>
          <w:sz w:val="24"/>
          <w:szCs w:val="24"/>
          <w:lang w:eastAsia="ar-SA"/>
        </w:rPr>
        <w:t xml:space="preserve">TLÜ </w:t>
      </w:r>
      <w:r w:rsidR="00F16C93" w:rsidRPr="00D83CDE">
        <w:rPr>
          <w:rFonts w:ascii="Times New Roman" w:hAnsi="Times New Roman"/>
          <w:kern w:val="1"/>
          <w:sz w:val="24"/>
          <w:szCs w:val="24"/>
          <w:lang w:eastAsia="ar-SA"/>
        </w:rPr>
        <w:t>täienduskoolitus</w:t>
      </w:r>
      <w:r w:rsidR="0076786F">
        <w:rPr>
          <w:rFonts w:ascii="Times New Roman" w:hAnsi="Times New Roman"/>
          <w:kern w:val="1"/>
          <w:sz w:val="24"/>
          <w:szCs w:val="24"/>
          <w:lang w:eastAsia="ar-SA"/>
        </w:rPr>
        <w:t xml:space="preserve">e aine </w:t>
      </w:r>
      <w:r w:rsidR="0076786F" w:rsidRPr="0076786F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LTC0124/4 </w:t>
      </w:r>
      <w:r w:rsidR="00F16C93" w:rsidRPr="0076786F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76786F" w:rsidRPr="0076786F">
        <w:rPr>
          <w:rFonts w:ascii="Times New Roman" w:hAnsi="Times New Roman"/>
          <w:kern w:val="1"/>
          <w:sz w:val="24"/>
          <w:szCs w:val="24"/>
          <w:lang w:eastAsia="ar-SA"/>
        </w:rPr>
        <w:t>Ülevaade</w:t>
      </w:r>
      <w:r w:rsidR="0076786F" w:rsidRPr="00D83CDE">
        <w:rPr>
          <w:rFonts w:ascii="Times New Roman" w:hAnsi="Times New Roman"/>
          <w:kern w:val="1"/>
          <w:sz w:val="24"/>
          <w:szCs w:val="24"/>
          <w:lang w:eastAsia="ar-SA"/>
        </w:rPr>
        <w:t xml:space="preserve"> psühhoteraapiatest</w:t>
      </w:r>
      <w:r w:rsidR="0076786F">
        <w:rPr>
          <w:rFonts w:ascii="Times New Roman" w:hAnsi="Times New Roman"/>
          <w:kern w:val="1"/>
          <w:sz w:val="24"/>
          <w:szCs w:val="24"/>
          <w:lang w:eastAsia="ar-SA"/>
        </w:rPr>
        <w:t xml:space="preserve">. </w:t>
      </w:r>
      <w:r w:rsidR="0076786F" w:rsidRPr="00D83CDE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="0076786F">
        <w:rPr>
          <w:rFonts w:ascii="Times New Roman" w:hAnsi="Times New Roman"/>
          <w:noProof/>
          <w:sz w:val="24"/>
          <w:szCs w:val="24"/>
        </w:rPr>
        <w:t xml:space="preserve">Võtta Avatud aAkadeemia </w:t>
      </w:r>
      <w:r w:rsidR="0076786F" w:rsidRPr="00D83CDE">
        <w:rPr>
          <w:rFonts w:ascii="Times New Roman" w:hAnsi="Times New Roman"/>
          <w:noProof/>
          <w:sz w:val="24"/>
          <w:szCs w:val="24"/>
        </w:rPr>
        <w:t xml:space="preserve"> </w:t>
      </w:r>
      <w:r w:rsidR="0076786F">
        <w:rPr>
          <w:rFonts w:ascii="Times New Roman" w:hAnsi="Times New Roman"/>
          <w:noProof/>
          <w:sz w:val="24"/>
          <w:szCs w:val="24"/>
        </w:rPr>
        <w:t>kaudu.</w:t>
      </w:r>
    </w:p>
    <w:p w:rsidR="00BC4BF3" w:rsidRPr="00D83CDE" w:rsidRDefault="00BC4BF3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6230" w:rsidRDefault="001E279A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* Aine minimaalne arvestatav maht on 3 EAP.</w:t>
      </w:r>
    </w:p>
    <w:p w:rsidR="000A73DF" w:rsidRDefault="000A73DF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3AD" w:rsidRPr="00D83CDE" w:rsidRDefault="003203AD" w:rsidP="002D2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BF3" w:rsidRPr="00D83CDE" w:rsidRDefault="00BC4BF3" w:rsidP="00473F8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Visuaalkunstiteraapia spetsialiseerumissuund</w:t>
      </w:r>
    </w:p>
    <w:p w:rsidR="0026065D" w:rsidRPr="00D83CDE" w:rsidRDefault="00BC4BF3" w:rsidP="00193045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lastRenderedPageBreak/>
        <w:t>Kunst</w:t>
      </w:r>
      <w:r w:rsidR="00D83CDE" w:rsidRPr="00D83CDE">
        <w:rPr>
          <w:rFonts w:ascii="Times New Roman" w:hAnsi="Times New Roman"/>
          <w:sz w:val="24"/>
          <w:szCs w:val="24"/>
        </w:rPr>
        <w:t>i pädevus</w:t>
      </w:r>
    </w:p>
    <w:p w:rsidR="001C368B" w:rsidRPr="00F603CE" w:rsidRDefault="00666230" w:rsidP="007F7FB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603CE">
        <w:rPr>
          <w:rFonts w:ascii="Times New Roman" w:hAnsi="Times New Roman"/>
          <w:sz w:val="24"/>
          <w:szCs w:val="24"/>
        </w:rPr>
        <w:t>Tunnistus k</w:t>
      </w:r>
      <w:r w:rsidR="0026065D" w:rsidRPr="00F603CE">
        <w:rPr>
          <w:rFonts w:ascii="Times New Roman" w:hAnsi="Times New Roman"/>
          <w:sz w:val="24"/>
          <w:szCs w:val="24"/>
        </w:rPr>
        <w:t>unstiala</w:t>
      </w:r>
      <w:r w:rsidR="00EC1B4F" w:rsidRPr="00F603CE">
        <w:rPr>
          <w:rFonts w:ascii="Times New Roman" w:hAnsi="Times New Roman"/>
          <w:sz w:val="24"/>
          <w:szCs w:val="24"/>
        </w:rPr>
        <w:t>s</w:t>
      </w:r>
      <w:r w:rsidR="0026065D" w:rsidRPr="00F603CE">
        <w:rPr>
          <w:rFonts w:ascii="Times New Roman" w:hAnsi="Times New Roman"/>
          <w:sz w:val="24"/>
          <w:szCs w:val="24"/>
        </w:rPr>
        <w:t>e ettevalmistus</w:t>
      </w:r>
      <w:r w:rsidR="003203AD" w:rsidRPr="00F603CE">
        <w:rPr>
          <w:rFonts w:ascii="Times New Roman" w:hAnsi="Times New Roman"/>
          <w:sz w:val="24"/>
          <w:szCs w:val="24"/>
        </w:rPr>
        <w:t>e kohta.</w:t>
      </w:r>
      <w:r w:rsidRPr="00F603CE">
        <w:rPr>
          <w:rFonts w:ascii="Times New Roman" w:hAnsi="Times New Roman"/>
          <w:sz w:val="24"/>
          <w:szCs w:val="24"/>
        </w:rPr>
        <w:t xml:space="preserve"> </w:t>
      </w:r>
    </w:p>
    <w:p w:rsidR="001C368B" w:rsidRPr="00D83CDE" w:rsidRDefault="001C368B" w:rsidP="001C368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Kunstialase pädevuse hindamine ning otsus tasandusainete vajalikkuse ja mahu osas tehakse magistriõppesse vastuvõtu kutsesobivuskatse raames varasema kunstialase ettevalmistuse, sisseastumise loomingulise katse ja portfoolio põhjal. </w:t>
      </w:r>
    </w:p>
    <w:p w:rsidR="00BC4BF3" w:rsidRPr="00F603CE" w:rsidRDefault="001C368B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603CE">
        <w:rPr>
          <w:rFonts w:ascii="Times New Roman" w:hAnsi="Times New Roman"/>
          <w:sz w:val="24"/>
          <w:szCs w:val="24"/>
          <w:u w:val="single"/>
        </w:rPr>
        <w:t>K</w:t>
      </w:r>
      <w:r w:rsidR="0073428B" w:rsidRPr="00F603CE">
        <w:rPr>
          <w:rFonts w:ascii="Times New Roman" w:hAnsi="Times New Roman"/>
          <w:sz w:val="24"/>
          <w:szCs w:val="24"/>
          <w:u w:val="single"/>
        </w:rPr>
        <w:t xml:space="preserve">unstialase ettevalmistuse </w:t>
      </w:r>
      <w:r w:rsidRPr="00F603CE">
        <w:rPr>
          <w:rFonts w:ascii="Times New Roman" w:hAnsi="Times New Roman"/>
          <w:sz w:val="24"/>
          <w:szCs w:val="24"/>
          <w:u w:val="single"/>
        </w:rPr>
        <w:t>täiendamise</w:t>
      </w:r>
      <w:r w:rsidR="00D83CDE" w:rsidRPr="00F603CE">
        <w:rPr>
          <w:rFonts w:ascii="Times New Roman" w:hAnsi="Times New Roman"/>
          <w:sz w:val="24"/>
          <w:szCs w:val="24"/>
          <w:u w:val="single"/>
        </w:rPr>
        <w:t>ks</w:t>
      </w:r>
      <w:r w:rsidRPr="00F603CE">
        <w:rPr>
          <w:rFonts w:ascii="Times New Roman" w:hAnsi="Times New Roman"/>
          <w:sz w:val="24"/>
          <w:szCs w:val="24"/>
          <w:u w:val="single"/>
        </w:rPr>
        <w:t xml:space="preserve"> tuleb võtta magistriõppega paralleelselt </w:t>
      </w:r>
      <w:r w:rsidR="009404E4" w:rsidRPr="00F603CE">
        <w:rPr>
          <w:rFonts w:ascii="Times New Roman" w:hAnsi="Times New Roman"/>
          <w:sz w:val="24"/>
          <w:szCs w:val="24"/>
          <w:u w:val="single"/>
        </w:rPr>
        <w:t xml:space="preserve">I kursusel </w:t>
      </w:r>
      <w:r w:rsidRPr="00F603CE">
        <w:rPr>
          <w:rFonts w:ascii="Times New Roman" w:hAnsi="Times New Roman"/>
          <w:sz w:val="24"/>
          <w:szCs w:val="24"/>
          <w:u w:val="single"/>
        </w:rPr>
        <w:t>Avatud Akadeemia kaudu tasandusained</w:t>
      </w:r>
      <w:r w:rsidR="00556E04" w:rsidRPr="00F603CE">
        <w:rPr>
          <w:rFonts w:ascii="Times New Roman" w:hAnsi="Times New Roman"/>
          <w:sz w:val="24"/>
          <w:szCs w:val="24"/>
          <w:u w:val="single"/>
        </w:rPr>
        <w:t xml:space="preserve"> 8 EAP</w:t>
      </w:r>
      <w:r w:rsidR="00666230" w:rsidRPr="00F603CE">
        <w:rPr>
          <w:rFonts w:ascii="Times New Roman" w:hAnsi="Times New Roman"/>
          <w:sz w:val="24"/>
          <w:szCs w:val="24"/>
          <w:u w:val="single"/>
        </w:rPr>
        <w:t>:</w:t>
      </w:r>
    </w:p>
    <w:p w:rsidR="00EB1FC6" w:rsidRPr="00D83CDE" w:rsidRDefault="00EB1FC6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Kujundilugu I, 4 EAP. Professor Sirje Runge </w:t>
      </w:r>
    </w:p>
    <w:p w:rsidR="00EB1FC6" w:rsidRPr="00D83CDE" w:rsidRDefault="00EB1FC6" w:rsidP="00EB1FC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Kujundilugu II, 4 EAP. Professor Sirje Runge</w:t>
      </w:r>
    </w:p>
    <w:p w:rsidR="00436099" w:rsidRPr="00D83CDE" w:rsidRDefault="00436099" w:rsidP="00436099">
      <w:pPr>
        <w:pStyle w:val="ListParagraph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4A499C" w:rsidRPr="00D83CDE" w:rsidRDefault="00666230" w:rsidP="004A499C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Visuaalk</w:t>
      </w:r>
      <w:r w:rsidR="00BC4BF3" w:rsidRPr="00D83CDE">
        <w:rPr>
          <w:rFonts w:ascii="Times New Roman" w:hAnsi="Times New Roman"/>
          <w:sz w:val="24"/>
          <w:szCs w:val="24"/>
        </w:rPr>
        <w:t>unstiteraapia</w:t>
      </w:r>
      <w:r w:rsidR="007D7E9F" w:rsidRPr="00D83CDE">
        <w:rPr>
          <w:rFonts w:ascii="Times New Roman" w:hAnsi="Times New Roman"/>
          <w:sz w:val="24"/>
          <w:szCs w:val="24"/>
        </w:rPr>
        <w:t xml:space="preserve"> pädevused </w:t>
      </w:r>
    </w:p>
    <w:p w:rsidR="001C368B" w:rsidRPr="00D83CDE" w:rsidRDefault="001C368B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Sisseastumise eelduseks on visuaalkunstiteraapia algkursuse läbimine (minimaalselt üheaastane kursus mahuga </w:t>
      </w:r>
      <w:r w:rsidR="00D00F1F" w:rsidRPr="00D83CDE">
        <w:rPr>
          <w:rFonts w:ascii="Times New Roman" w:hAnsi="Times New Roman"/>
          <w:sz w:val="24"/>
          <w:szCs w:val="24"/>
        </w:rPr>
        <w:t>1</w:t>
      </w:r>
      <w:r w:rsidRPr="00D83CDE">
        <w:rPr>
          <w:rFonts w:ascii="Times New Roman" w:hAnsi="Times New Roman"/>
          <w:sz w:val="24"/>
          <w:szCs w:val="24"/>
        </w:rPr>
        <w:t xml:space="preserve">4 EAP), mis hõlmab järgmisi aineid </w:t>
      </w:r>
      <w:r w:rsidR="00BC0DAB" w:rsidRPr="00D83CDE">
        <w:rPr>
          <w:rFonts w:ascii="Times New Roman" w:hAnsi="Times New Roman"/>
          <w:sz w:val="24"/>
          <w:szCs w:val="24"/>
        </w:rPr>
        <w:t>või teemasid, mis on fikseeritud akadeemilisel õiendil või ainekaartides</w:t>
      </w:r>
      <w:r w:rsidRPr="00D83CDE">
        <w:rPr>
          <w:rFonts w:ascii="Times New Roman" w:hAnsi="Times New Roman"/>
          <w:sz w:val="24"/>
          <w:szCs w:val="24"/>
        </w:rPr>
        <w:t xml:space="preserve">: </w:t>
      </w:r>
    </w:p>
    <w:p w:rsidR="004A499C" w:rsidRPr="00D83CDE" w:rsidRDefault="004A499C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Visuaalkunstiteraapia ajalugu ja teooriad</w:t>
      </w:r>
    </w:p>
    <w:p w:rsidR="00666230" w:rsidRPr="00D83CDE" w:rsidRDefault="00666230" w:rsidP="002D2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V</w:t>
      </w:r>
      <w:r w:rsidR="000A73DF">
        <w:rPr>
          <w:rFonts w:ascii="Times New Roman" w:hAnsi="Times New Roman"/>
          <w:sz w:val="24"/>
          <w:szCs w:val="24"/>
        </w:rPr>
        <w:t>isuaalkunstiteraapia meetodid,</w:t>
      </w:r>
      <w:r w:rsidRPr="00D83CDE">
        <w:rPr>
          <w:rFonts w:ascii="Times New Roman" w:hAnsi="Times New Roman"/>
          <w:sz w:val="24"/>
          <w:szCs w:val="24"/>
        </w:rPr>
        <w:t xml:space="preserve"> tehnikad</w:t>
      </w:r>
      <w:r w:rsidR="000A73DF">
        <w:rPr>
          <w:rFonts w:ascii="Times New Roman" w:hAnsi="Times New Roman"/>
          <w:sz w:val="24"/>
          <w:szCs w:val="24"/>
        </w:rPr>
        <w:t xml:space="preserve"> ja</w:t>
      </w:r>
      <w:r w:rsidR="005F64F7" w:rsidRPr="00D83CDE">
        <w:rPr>
          <w:rFonts w:ascii="Times New Roman" w:hAnsi="Times New Roman"/>
          <w:sz w:val="24"/>
          <w:szCs w:val="24"/>
        </w:rPr>
        <w:t xml:space="preserve"> sihtrühmad</w:t>
      </w:r>
    </w:p>
    <w:p w:rsidR="00DE530E" w:rsidRPr="00D83CDE" w:rsidRDefault="00DE530E" w:rsidP="00DE5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Omakogemuse rühm</w:t>
      </w:r>
    </w:p>
    <w:p w:rsidR="002A4474" w:rsidRPr="00D83CDE" w:rsidRDefault="002A4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F3" w:rsidRPr="00D83CDE" w:rsidRDefault="00BC4BF3" w:rsidP="00473F8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Tantsu- ja liikumisteraapia spetsialiseerumissuund</w:t>
      </w:r>
    </w:p>
    <w:p w:rsidR="00193045" w:rsidRPr="00D83CDE" w:rsidRDefault="00193045" w:rsidP="00193045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284" w:hanging="284"/>
        <w:jc w:val="both"/>
        <w:rPr>
          <w:rFonts w:ascii="Times New Roman" w:hAnsi="Times New Roman"/>
          <w:iCs/>
          <w:color w:val="222222"/>
          <w:sz w:val="24"/>
          <w:szCs w:val="24"/>
          <w:lang w:eastAsia="et-EE"/>
        </w:rPr>
      </w:pPr>
      <w:r w:rsidRPr="00D83CDE">
        <w:rPr>
          <w:rFonts w:ascii="Times New Roman" w:hAnsi="Times New Roman"/>
          <w:iCs/>
          <w:color w:val="222222"/>
          <w:sz w:val="24"/>
          <w:szCs w:val="24"/>
          <w:lang w:eastAsia="et-EE"/>
        </w:rPr>
        <w:t>Tants</w:t>
      </w:r>
      <w:r w:rsidR="00D83CDE" w:rsidRPr="00D83CDE">
        <w:rPr>
          <w:rFonts w:ascii="Times New Roman" w:hAnsi="Times New Roman"/>
          <w:iCs/>
          <w:color w:val="222222"/>
          <w:sz w:val="24"/>
          <w:szCs w:val="24"/>
          <w:lang w:eastAsia="et-EE"/>
        </w:rPr>
        <w:t>u ja liikumis</w:t>
      </w:r>
      <w:r w:rsidRPr="00D83CDE">
        <w:rPr>
          <w:rFonts w:ascii="Times New Roman" w:hAnsi="Times New Roman"/>
          <w:iCs/>
          <w:color w:val="222222"/>
          <w:sz w:val="24"/>
          <w:szCs w:val="24"/>
          <w:lang w:eastAsia="et-EE"/>
        </w:rPr>
        <w:t>e</w:t>
      </w:r>
      <w:r w:rsidR="00D83CDE" w:rsidRPr="00D83CDE">
        <w:rPr>
          <w:rFonts w:ascii="Times New Roman" w:hAnsi="Times New Roman"/>
          <w:iCs/>
          <w:color w:val="222222"/>
          <w:sz w:val="24"/>
          <w:szCs w:val="24"/>
          <w:lang w:eastAsia="et-EE"/>
        </w:rPr>
        <w:t xml:space="preserve"> pädevus</w:t>
      </w:r>
    </w:p>
    <w:p w:rsidR="00BC4BF3" w:rsidRPr="00D83CDE" w:rsidRDefault="00193045" w:rsidP="00EB1FC6">
      <w:pPr>
        <w:shd w:val="clear" w:color="auto" w:fill="FFFFFF"/>
        <w:spacing w:after="120" w:line="240" w:lineRule="auto"/>
        <w:jc w:val="both"/>
        <w:rPr>
          <w:rFonts w:ascii="Times New Roman" w:hAnsi="Times New Roman"/>
          <w:iCs/>
          <w:color w:val="222222"/>
          <w:sz w:val="24"/>
          <w:szCs w:val="24"/>
          <w:lang w:eastAsia="et-EE"/>
        </w:rPr>
      </w:pPr>
      <w:r w:rsidRPr="00D83C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Tunnistus tantsu</w:t>
      </w:r>
      <w:r w:rsidR="003203AD" w:rsidRPr="00D83C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- ja/või liikumis</w:t>
      </w:r>
      <w:r w:rsidRPr="00D83CDE">
        <w:rPr>
          <w:rFonts w:ascii="Times New Roman" w:hAnsi="Times New Roman"/>
          <w:b/>
          <w:iCs/>
          <w:color w:val="222222"/>
          <w:sz w:val="24"/>
          <w:szCs w:val="24"/>
          <w:lang w:eastAsia="et-EE"/>
        </w:rPr>
        <w:t>alase ettevalmistuse kohta.</w:t>
      </w:r>
      <w:r w:rsidRPr="00D83CDE">
        <w:rPr>
          <w:rFonts w:ascii="Times New Roman" w:hAnsi="Times New Roman"/>
          <w:iCs/>
          <w:color w:val="222222"/>
          <w:sz w:val="24"/>
          <w:szCs w:val="24"/>
          <w:lang w:eastAsia="et-EE"/>
        </w:rPr>
        <w:t xml:space="preserve"> </w:t>
      </w:r>
      <w:r w:rsidR="00BC4BF3" w:rsidRPr="00D83CDE">
        <w:rPr>
          <w:rFonts w:ascii="Times New Roman" w:hAnsi="Times New Roman"/>
          <w:iCs/>
          <w:color w:val="222222"/>
          <w:sz w:val="24"/>
          <w:szCs w:val="24"/>
          <w:lang w:eastAsia="et-EE"/>
        </w:rPr>
        <w:t xml:space="preserve">Soovituslik on kogemus kahes tantsu- või liikumisstiilis (~200 tundi). </w:t>
      </w:r>
    </w:p>
    <w:p w:rsidR="003203AD" w:rsidRPr="00D83CDE" w:rsidRDefault="003203AD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Tantsu- ja liikumisala</w:t>
      </w:r>
      <w:r w:rsidR="00853680" w:rsidRPr="00D83CDE">
        <w:rPr>
          <w:rFonts w:ascii="Times New Roman" w:hAnsi="Times New Roman"/>
          <w:sz w:val="24"/>
          <w:szCs w:val="24"/>
        </w:rPr>
        <w:t>s</w:t>
      </w:r>
      <w:r w:rsidRPr="00D83CDE">
        <w:rPr>
          <w:rFonts w:ascii="Times New Roman" w:hAnsi="Times New Roman"/>
          <w:sz w:val="24"/>
          <w:szCs w:val="24"/>
        </w:rPr>
        <w:t>e pädevus</w:t>
      </w:r>
      <w:r w:rsidR="00853680" w:rsidRPr="00D83CDE">
        <w:rPr>
          <w:rFonts w:ascii="Times New Roman" w:hAnsi="Times New Roman"/>
          <w:sz w:val="24"/>
          <w:szCs w:val="24"/>
        </w:rPr>
        <w:t>e</w:t>
      </w:r>
      <w:r w:rsidRPr="00D83CDE">
        <w:rPr>
          <w:rFonts w:ascii="Times New Roman" w:hAnsi="Times New Roman"/>
          <w:sz w:val="24"/>
          <w:szCs w:val="24"/>
        </w:rPr>
        <w:t xml:space="preserve"> </w:t>
      </w:r>
      <w:r w:rsidR="00853680" w:rsidRPr="00D83CDE">
        <w:rPr>
          <w:rFonts w:ascii="Times New Roman" w:hAnsi="Times New Roman"/>
          <w:sz w:val="24"/>
          <w:szCs w:val="24"/>
        </w:rPr>
        <w:t xml:space="preserve">hindamine </w:t>
      </w:r>
      <w:r w:rsidRPr="00D83CDE">
        <w:rPr>
          <w:rFonts w:ascii="Times New Roman" w:hAnsi="Times New Roman"/>
          <w:sz w:val="24"/>
          <w:szCs w:val="24"/>
        </w:rPr>
        <w:t xml:space="preserve">ning </w:t>
      </w:r>
      <w:r w:rsidR="00853680" w:rsidRPr="00D83CDE">
        <w:rPr>
          <w:rFonts w:ascii="Times New Roman" w:hAnsi="Times New Roman"/>
          <w:sz w:val="24"/>
          <w:szCs w:val="24"/>
        </w:rPr>
        <w:t xml:space="preserve">otsus tasandusainete vajalikkuse ja mahu osas tehakse varasema tantsu- ja liikumisalase ettevalmistuse, loomingulise katse ja portfoolio põhjal. </w:t>
      </w:r>
    </w:p>
    <w:p w:rsidR="003203AD" w:rsidRPr="00D83CDE" w:rsidRDefault="003203AD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BF3" w:rsidRPr="00D83CDE" w:rsidRDefault="00BC4BF3" w:rsidP="00EB1FC6">
      <w:pPr>
        <w:pStyle w:val="ListParagraph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Tantsu- ja liikumisteraapia</w:t>
      </w:r>
      <w:r w:rsidR="007D7E9F" w:rsidRPr="00D83CDE">
        <w:rPr>
          <w:rFonts w:ascii="Times New Roman" w:hAnsi="Times New Roman"/>
          <w:sz w:val="24"/>
          <w:szCs w:val="24"/>
        </w:rPr>
        <w:t xml:space="preserve"> pädevused</w:t>
      </w:r>
      <w:r w:rsidR="003203AD" w:rsidRPr="00D83CDE">
        <w:rPr>
          <w:rFonts w:ascii="Times New Roman" w:hAnsi="Times New Roman"/>
          <w:sz w:val="24"/>
          <w:szCs w:val="24"/>
        </w:rPr>
        <w:t>:</w:t>
      </w:r>
    </w:p>
    <w:p w:rsidR="00BC0DAB" w:rsidRPr="00D83CDE" w:rsidRDefault="00BC0DAB" w:rsidP="00EB1F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Sisseastumise eelduseks on </w:t>
      </w:r>
      <w:r w:rsidR="00EB1FC6" w:rsidRPr="00D83CDE">
        <w:rPr>
          <w:rFonts w:ascii="Times New Roman" w:hAnsi="Times New Roman"/>
          <w:sz w:val="24"/>
          <w:szCs w:val="24"/>
        </w:rPr>
        <w:t>tantsu- ja liikumisteraapia</w:t>
      </w:r>
      <w:r w:rsidRPr="00D83CDE">
        <w:rPr>
          <w:rFonts w:ascii="Times New Roman" w:hAnsi="Times New Roman"/>
          <w:sz w:val="24"/>
          <w:szCs w:val="24"/>
        </w:rPr>
        <w:t xml:space="preserve"> algkursuse läbimine (minimaalselt üheaastane kursus mahuga </w:t>
      </w:r>
      <w:r w:rsidR="00D00F1F" w:rsidRPr="00D83CDE">
        <w:rPr>
          <w:rFonts w:ascii="Times New Roman" w:hAnsi="Times New Roman"/>
          <w:sz w:val="24"/>
          <w:szCs w:val="24"/>
        </w:rPr>
        <w:t>1</w:t>
      </w:r>
      <w:r w:rsidRPr="00D83CDE">
        <w:rPr>
          <w:rFonts w:ascii="Times New Roman" w:hAnsi="Times New Roman"/>
          <w:sz w:val="24"/>
          <w:szCs w:val="24"/>
        </w:rPr>
        <w:t>4 EAP), mis hõlmab järgmisi aineid või teemasid, mis on fikseeritud akadeemilisel õiendil või ainekaartides:</w:t>
      </w:r>
    </w:p>
    <w:p w:rsidR="004A499C" w:rsidRPr="00D83CDE" w:rsidRDefault="004A499C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Tantsu- ja liikumisteraapia ajalugu ja teooriad</w:t>
      </w:r>
    </w:p>
    <w:p w:rsidR="00DE530E" w:rsidRPr="00D83CDE" w:rsidRDefault="00DE530E" w:rsidP="00EB1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Tantsu- ja liikumisteraapia meetodid ja tehnikad</w:t>
      </w:r>
      <w:r w:rsidR="003F242B" w:rsidRPr="00D83CDE">
        <w:rPr>
          <w:rFonts w:ascii="Times New Roman" w:hAnsi="Times New Roman"/>
          <w:sz w:val="24"/>
          <w:szCs w:val="24"/>
        </w:rPr>
        <w:t>, sihtrühmad</w:t>
      </w:r>
    </w:p>
    <w:p w:rsidR="00DE530E" w:rsidRPr="00D83CDE" w:rsidRDefault="00DE530E" w:rsidP="00473F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Omakogemuse rühm</w:t>
      </w:r>
    </w:p>
    <w:p w:rsidR="00BC0DAB" w:rsidRPr="00D83CDE" w:rsidRDefault="00BC0DAB" w:rsidP="000B2E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3C97" w:rsidRPr="00D83CDE" w:rsidRDefault="00FE3B98" w:rsidP="003B4868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Tasandusmooduli määramine</w:t>
      </w:r>
      <w:r w:rsidR="00203C97" w:rsidRPr="00D83CDE">
        <w:rPr>
          <w:rFonts w:ascii="Times New Roman" w:hAnsi="Times New Roman"/>
          <w:b/>
          <w:sz w:val="24"/>
          <w:szCs w:val="24"/>
        </w:rPr>
        <w:t xml:space="preserve"> </w:t>
      </w:r>
    </w:p>
    <w:p w:rsidR="00FE3B98" w:rsidRPr="00D83CDE" w:rsidRDefault="00203C97" w:rsidP="00473F8F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D83CDE">
        <w:rPr>
          <w:rFonts w:ascii="Times New Roman" w:hAnsi="Times New Roman"/>
          <w:i/>
          <w:sz w:val="24"/>
          <w:szCs w:val="24"/>
        </w:rPr>
        <w:t>Sisseastujatele, kes ei ole lõpetanud kunstiteraapiate bakalaureuseõpet</w:t>
      </w:r>
    </w:p>
    <w:p w:rsidR="00EA2F06" w:rsidRPr="00D83CDE" w:rsidRDefault="00EA2F06" w:rsidP="00EA2F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Eeldusainete kaudu omandatakse baaspädevused kunstiteraapiate magistriõppekaval õppimiseks. </w:t>
      </w:r>
      <w:r w:rsidR="005278BC" w:rsidRPr="00D83CDE">
        <w:rPr>
          <w:rFonts w:ascii="Times New Roman" w:hAnsi="Times New Roman"/>
          <w:sz w:val="24"/>
          <w:szCs w:val="24"/>
        </w:rPr>
        <w:t xml:space="preserve">Kunstiteraapiate </w:t>
      </w:r>
      <w:r w:rsidR="002B6826" w:rsidRPr="00D83CDE">
        <w:rPr>
          <w:rFonts w:ascii="Times New Roman" w:hAnsi="Times New Roman"/>
          <w:sz w:val="24"/>
          <w:szCs w:val="24"/>
        </w:rPr>
        <w:t xml:space="preserve">sisseastumiskatsetele pääsemiseks </w:t>
      </w:r>
      <w:r w:rsidR="00ED6BAE" w:rsidRPr="00D83CDE">
        <w:rPr>
          <w:rFonts w:ascii="Times New Roman" w:hAnsi="Times New Roman"/>
          <w:sz w:val="24"/>
          <w:szCs w:val="24"/>
        </w:rPr>
        <w:t>võib</w:t>
      </w:r>
      <w:r w:rsidR="005278BC" w:rsidRPr="00D83CDE">
        <w:rPr>
          <w:rFonts w:ascii="Times New Roman" w:hAnsi="Times New Roman"/>
          <w:sz w:val="24"/>
          <w:szCs w:val="24"/>
        </w:rPr>
        <w:t xml:space="preserve"> puuduvate eeldusainete maht </w:t>
      </w:r>
      <w:r w:rsidR="00BC0DAB" w:rsidRPr="00D83CDE">
        <w:rPr>
          <w:rFonts w:ascii="Times New Roman" w:hAnsi="Times New Roman"/>
          <w:sz w:val="24"/>
          <w:szCs w:val="24"/>
        </w:rPr>
        <w:t>ol</w:t>
      </w:r>
      <w:r w:rsidR="00ED6BAE" w:rsidRPr="00D83CDE">
        <w:rPr>
          <w:rFonts w:ascii="Times New Roman" w:hAnsi="Times New Roman"/>
          <w:sz w:val="24"/>
          <w:szCs w:val="24"/>
        </w:rPr>
        <w:t>l</w:t>
      </w:r>
      <w:r w:rsidR="00BC0DAB" w:rsidRPr="00D83CDE">
        <w:rPr>
          <w:rFonts w:ascii="Times New Roman" w:hAnsi="Times New Roman"/>
          <w:sz w:val="24"/>
          <w:szCs w:val="24"/>
        </w:rPr>
        <w:t xml:space="preserve">a </w:t>
      </w:r>
      <w:r w:rsidR="00ED6BAE" w:rsidRPr="00D83CDE">
        <w:rPr>
          <w:rFonts w:ascii="Times New Roman" w:hAnsi="Times New Roman"/>
          <w:sz w:val="24"/>
          <w:szCs w:val="24"/>
        </w:rPr>
        <w:t>kuni 16 EAP, selles mahus võib ü</w:t>
      </w:r>
      <w:r w:rsidR="005278BC" w:rsidRPr="00D83CDE">
        <w:rPr>
          <w:rFonts w:ascii="Times New Roman" w:hAnsi="Times New Roman"/>
          <w:sz w:val="24"/>
          <w:szCs w:val="24"/>
        </w:rPr>
        <w:t xml:space="preserve">liõpilaskandidaadile </w:t>
      </w:r>
      <w:r w:rsidR="00ED6BAE" w:rsidRPr="00D83CDE">
        <w:rPr>
          <w:rFonts w:ascii="Times New Roman" w:hAnsi="Times New Roman"/>
          <w:sz w:val="24"/>
          <w:szCs w:val="24"/>
        </w:rPr>
        <w:t xml:space="preserve">määrata </w:t>
      </w:r>
      <w:r w:rsidR="005278BC" w:rsidRPr="00D83CDE">
        <w:rPr>
          <w:rFonts w:ascii="Times New Roman" w:hAnsi="Times New Roman"/>
          <w:sz w:val="24"/>
          <w:szCs w:val="24"/>
        </w:rPr>
        <w:t>tasandusmoodul</w:t>
      </w:r>
      <w:r w:rsidR="00ED6BAE" w:rsidRPr="00D83CDE">
        <w:rPr>
          <w:rFonts w:ascii="Times New Roman" w:hAnsi="Times New Roman"/>
          <w:sz w:val="24"/>
          <w:szCs w:val="24"/>
        </w:rPr>
        <w:t>i</w:t>
      </w:r>
      <w:r w:rsidR="005278BC" w:rsidRPr="00D83CDE">
        <w:rPr>
          <w:rFonts w:ascii="Times New Roman" w:hAnsi="Times New Roman"/>
          <w:sz w:val="24"/>
          <w:szCs w:val="24"/>
        </w:rPr>
        <w:t xml:space="preserve"> </w:t>
      </w:r>
      <w:r w:rsidR="00FE3B98" w:rsidRPr="00D83CDE">
        <w:rPr>
          <w:rFonts w:ascii="Times New Roman" w:hAnsi="Times New Roman"/>
          <w:sz w:val="24"/>
          <w:szCs w:val="24"/>
        </w:rPr>
        <w:t>puuduvate pädevuste omandamiseks</w:t>
      </w:r>
      <w:r w:rsidR="005278BC" w:rsidRPr="00D83CDE">
        <w:rPr>
          <w:rFonts w:ascii="Times New Roman" w:hAnsi="Times New Roman"/>
          <w:sz w:val="24"/>
          <w:szCs w:val="24"/>
        </w:rPr>
        <w:t xml:space="preserve"> Avatud </w:t>
      </w:r>
      <w:r w:rsidR="00BC0DAB" w:rsidRPr="00D83CDE">
        <w:rPr>
          <w:rFonts w:ascii="Times New Roman" w:hAnsi="Times New Roman"/>
          <w:sz w:val="24"/>
          <w:szCs w:val="24"/>
        </w:rPr>
        <w:t>Akadeemia</w:t>
      </w:r>
      <w:r w:rsidR="005278BC" w:rsidRPr="00D83CDE">
        <w:rPr>
          <w:rFonts w:ascii="Times New Roman" w:hAnsi="Times New Roman"/>
          <w:sz w:val="24"/>
          <w:szCs w:val="24"/>
        </w:rPr>
        <w:t xml:space="preserve"> </w:t>
      </w:r>
      <w:r w:rsidR="00FE3B98" w:rsidRPr="00D83CDE">
        <w:rPr>
          <w:rFonts w:ascii="Times New Roman" w:hAnsi="Times New Roman"/>
          <w:sz w:val="24"/>
          <w:szCs w:val="24"/>
        </w:rPr>
        <w:t>tasulises õppes</w:t>
      </w:r>
      <w:r w:rsidR="005278BC" w:rsidRPr="00D83CDE">
        <w:rPr>
          <w:rFonts w:ascii="Times New Roman" w:hAnsi="Times New Roman"/>
          <w:sz w:val="24"/>
          <w:szCs w:val="24"/>
        </w:rPr>
        <w:t xml:space="preserve">. </w:t>
      </w:r>
      <w:r w:rsidR="00ED6BAE" w:rsidRPr="00D83CDE">
        <w:rPr>
          <w:rFonts w:ascii="Times New Roman" w:hAnsi="Times New Roman"/>
          <w:sz w:val="24"/>
          <w:szCs w:val="24"/>
        </w:rPr>
        <w:t>Ü</w:t>
      </w:r>
      <w:r w:rsidR="00FE3B98" w:rsidRPr="00D83CDE">
        <w:rPr>
          <w:rFonts w:ascii="Times New Roman" w:hAnsi="Times New Roman"/>
          <w:sz w:val="24"/>
          <w:szCs w:val="24"/>
        </w:rPr>
        <w:t xml:space="preserve">liõpilaskandidaat </w:t>
      </w:r>
      <w:r w:rsidR="00ED6BAE" w:rsidRPr="00D83CDE">
        <w:rPr>
          <w:rFonts w:ascii="Times New Roman" w:hAnsi="Times New Roman"/>
          <w:sz w:val="24"/>
          <w:szCs w:val="24"/>
        </w:rPr>
        <w:t xml:space="preserve">võetakse </w:t>
      </w:r>
      <w:r w:rsidR="00FE3B98" w:rsidRPr="00D83CDE">
        <w:rPr>
          <w:rFonts w:ascii="Times New Roman" w:hAnsi="Times New Roman"/>
          <w:sz w:val="24"/>
          <w:szCs w:val="24"/>
        </w:rPr>
        <w:t xml:space="preserve">kunstiteraapiate magistriõppesse tingimusel, et ta sooritab tasandusmooduli ained </w:t>
      </w:r>
      <w:r w:rsidR="005278BC" w:rsidRPr="00D83CDE">
        <w:rPr>
          <w:rFonts w:ascii="Times New Roman" w:hAnsi="Times New Roman"/>
          <w:sz w:val="24"/>
          <w:szCs w:val="24"/>
        </w:rPr>
        <w:t>magistriõppe esimese aasta jooksul</w:t>
      </w:r>
      <w:r w:rsidR="00FE3B98" w:rsidRPr="00D83CDE">
        <w:rPr>
          <w:rFonts w:ascii="Times New Roman" w:hAnsi="Times New Roman"/>
          <w:sz w:val="24"/>
          <w:szCs w:val="24"/>
        </w:rPr>
        <w:t>.</w:t>
      </w:r>
      <w:r w:rsidR="00BC0DAB" w:rsidRPr="00D83CDE">
        <w:rPr>
          <w:rFonts w:ascii="Times New Roman" w:hAnsi="Times New Roman"/>
          <w:sz w:val="24"/>
          <w:szCs w:val="24"/>
        </w:rPr>
        <w:t xml:space="preserve"> Sisseastumiskatsete raames sõlmitakse vastav leping.</w:t>
      </w:r>
    </w:p>
    <w:p w:rsidR="00FE3B98" w:rsidRPr="00D83CDE" w:rsidRDefault="00FE3B98" w:rsidP="00EA2F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Magistriõppesse ei immatrikuleerita üliõpilaskandidaate, kellele vastuvõtukomisjon määrab tasandusmooduli üle 16 EAP. </w:t>
      </w:r>
    </w:p>
    <w:p w:rsidR="002B6826" w:rsidRPr="00D83CDE" w:rsidRDefault="006D65C7" w:rsidP="008B16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  <w:u w:val="single"/>
        </w:rPr>
        <w:lastRenderedPageBreak/>
        <w:t>EELDU</w:t>
      </w:r>
      <w:r w:rsidR="007D7E9F" w:rsidRPr="00D83CDE">
        <w:rPr>
          <w:rFonts w:ascii="Times New Roman" w:hAnsi="Times New Roman"/>
          <w:sz w:val="24"/>
          <w:szCs w:val="24"/>
          <w:u w:val="single"/>
        </w:rPr>
        <w:t>PÄDEVUSTE</w:t>
      </w:r>
      <w:r w:rsidRPr="00D83CDE">
        <w:rPr>
          <w:rFonts w:ascii="Times New Roman" w:hAnsi="Times New Roman"/>
          <w:sz w:val="24"/>
          <w:szCs w:val="24"/>
          <w:u w:val="single"/>
        </w:rPr>
        <w:t xml:space="preserve"> ARVESTAMISE VORM</w:t>
      </w:r>
      <w:r w:rsidRPr="00D83CDE">
        <w:rPr>
          <w:rFonts w:ascii="Times New Roman" w:hAnsi="Times New Roman"/>
          <w:sz w:val="24"/>
          <w:szCs w:val="24"/>
        </w:rPr>
        <w:t xml:space="preserve"> </w:t>
      </w:r>
      <w:r w:rsidR="003F3A8E" w:rsidRPr="00D83CDE">
        <w:rPr>
          <w:rFonts w:ascii="Times New Roman" w:hAnsi="Times New Roman"/>
          <w:sz w:val="24"/>
          <w:szCs w:val="24"/>
        </w:rPr>
        <w:t xml:space="preserve">(vt </w:t>
      </w:r>
      <w:r w:rsidR="00ED6BAE" w:rsidRPr="00D83CDE">
        <w:rPr>
          <w:rFonts w:ascii="Times New Roman" w:hAnsi="Times New Roman"/>
          <w:sz w:val="24"/>
          <w:szCs w:val="24"/>
        </w:rPr>
        <w:t>sisseastumise kodulehel</w:t>
      </w:r>
      <w:r w:rsidR="003F3A8E" w:rsidRPr="00D83CDE">
        <w:rPr>
          <w:rFonts w:ascii="Times New Roman" w:hAnsi="Times New Roman"/>
          <w:sz w:val="24"/>
          <w:szCs w:val="24"/>
        </w:rPr>
        <w:t xml:space="preserve">) </w:t>
      </w:r>
      <w:r w:rsidRPr="00D83CDE">
        <w:rPr>
          <w:rFonts w:ascii="Times New Roman" w:hAnsi="Times New Roman"/>
          <w:sz w:val="24"/>
          <w:szCs w:val="24"/>
        </w:rPr>
        <w:t>koos vastavate</w:t>
      </w:r>
      <w:r w:rsidR="00B45EA7" w:rsidRPr="00D83CDE">
        <w:rPr>
          <w:rFonts w:ascii="Times New Roman" w:hAnsi="Times New Roman"/>
          <w:sz w:val="24"/>
          <w:szCs w:val="24"/>
        </w:rPr>
        <w:t xml:space="preserve"> sooritust tõendavate tunnistustega </w:t>
      </w:r>
      <w:r w:rsidRPr="00D83CDE">
        <w:rPr>
          <w:rFonts w:ascii="Times New Roman" w:hAnsi="Times New Roman"/>
          <w:sz w:val="24"/>
          <w:szCs w:val="24"/>
        </w:rPr>
        <w:t xml:space="preserve">tuleb esitada </w:t>
      </w:r>
      <w:r w:rsidR="003B4868" w:rsidRPr="00D83CDE">
        <w:rPr>
          <w:rFonts w:ascii="Times New Roman" w:hAnsi="Times New Roman"/>
          <w:sz w:val="24"/>
          <w:szCs w:val="24"/>
          <w:u w:val="single"/>
        </w:rPr>
        <w:t xml:space="preserve">dokumentide vastuvõtu ajal </w:t>
      </w:r>
      <w:r w:rsidR="002B6826" w:rsidRPr="00D83CDE">
        <w:rPr>
          <w:rFonts w:ascii="Times New Roman" w:hAnsi="Times New Roman"/>
          <w:sz w:val="24"/>
          <w:szCs w:val="24"/>
        </w:rPr>
        <w:t>SAIS</w:t>
      </w:r>
      <w:r w:rsidR="003B4868" w:rsidRPr="00D83CDE">
        <w:rPr>
          <w:rFonts w:ascii="Times New Roman" w:hAnsi="Times New Roman"/>
          <w:sz w:val="24"/>
          <w:szCs w:val="24"/>
        </w:rPr>
        <w:t>-</w:t>
      </w:r>
      <w:r w:rsidR="002B6826" w:rsidRPr="00D83CDE">
        <w:rPr>
          <w:rFonts w:ascii="Times New Roman" w:hAnsi="Times New Roman"/>
          <w:sz w:val="24"/>
          <w:szCs w:val="24"/>
        </w:rPr>
        <w:t>is või vastuvõtulauda Tallinna Ülikoolis (Narva mnt 25)</w:t>
      </w:r>
      <w:r w:rsidR="000657B3" w:rsidRPr="00D83CDE">
        <w:rPr>
          <w:rFonts w:ascii="Times New Roman" w:hAnsi="Times New Roman"/>
          <w:sz w:val="24"/>
          <w:szCs w:val="24"/>
        </w:rPr>
        <w:t>.</w:t>
      </w:r>
      <w:r w:rsidR="002B6826" w:rsidRPr="00D83CDE">
        <w:rPr>
          <w:rFonts w:ascii="Times New Roman" w:hAnsi="Times New Roman"/>
          <w:sz w:val="24"/>
          <w:szCs w:val="24"/>
        </w:rPr>
        <w:t xml:space="preserve"> </w:t>
      </w:r>
    </w:p>
    <w:p w:rsidR="003B4868" w:rsidRPr="00D83CDE" w:rsidRDefault="003B4868" w:rsidP="003B48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Kunstiteraapiate vastuvõtuga seotud informatsioon: </w:t>
      </w:r>
      <w:r w:rsidR="00B40148">
        <w:rPr>
          <w:rFonts w:ascii="Times New Roman" w:hAnsi="Times New Roman"/>
          <w:sz w:val="24"/>
          <w:szCs w:val="24"/>
        </w:rPr>
        <w:t>ka</w:t>
      </w:r>
      <w:r w:rsidR="00D83CDE">
        <w:rPr>
          <w:rFonts w:ascii="Times New Roman" w:hAnsi="Times New Roman"/>
          <w:sz w:val="24"/>
          <w:szCs w:val="24"/>
        </w:rPr>
        <w:t>rin.esop@tlu.ee</w:t>
      </w:r>
    </w:p>
    <w:p w:rsidR="003B4868" w:rsidRPr="00D83CDE" w:rsidRDefault="003B4868" w:rsidP="003B48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Õppekava kuraator: </w:t>
      </w:r>
      <w:r w:rsidR="00D00F1F" w:rsidRPr="00D83CDE">
        <w:rPr>
          <w:rFonts w:ascii="Times New Roman" w:hAnsi="Times New Roman"/>
          <w:sz w:val="24"/>
          <w:szCs w:val="24"/>
        </w:rPr>
        <w:t>dotsent</w:t>
      </w:r>
      <w:r w:rsidRPr="00D83CDE">
        <w:rPr>
          <w:rFonts w:ascii="Times New Roman" w:hAnsi="Times New Roman"/>
          <w:sz w:val="24"/>
          <w:szCs w:val="24"/>
        </w:rPr>
        <w:t xml:space="preserve"> </w:t>
      </w:r>
      <w:r w:rsidR="00D00F1F" w:rsidRPr="00D83CDE">
        <w:rPr>
          <w:rFonts w:ascii="Times New Roman" w:hAnsi="Times New Roman"/>
          <w:sz w:val="24"/>
          <w:szCs w:val="24"/>
        </w:rPr>
        <w:t xml:space="preserve">Eda Heinla, </w:t>
      </w:r>
      <w:hyperlink r:id="rId9" w:history="1">
        <w:r w:rsidR="00D00F1F" w:rsidRPr="00D83CDE">
          <w:rPr>
            <w:rStyle w:val="Hyperlink"/>
            <w:rFonts w:ascii="Times New Roman" w:hAnsi="Times New Roman"/>
            <w:sz w:val="24"/>
            <w:szCs w:val="24"/>
          </w:rPr>
          <w:t>edah@tlu.ee</w:t>
        </w:r>
      </w:hyperlink>
      <w:r w:rsidR="00D00F1F" w:rsidRPr="00D83CDE">
        <w:rPr>
          <w:rFonts w:ascii="Times New Roman" w:hAnsi="Times New Roman"/>
          <w:sz w:val="24"/>
          <w:szCs w:val="24"/>
        </w:rPr>
        <w:t xml:space="preserve"> </w:t>
      </w:r>
      <w:r w:rsidRPr="00D83CDE">
        <w:rPr>
          <w:rFonts w:ascii="Times New Roman" w:hAnsi="Times New Roman"/>
          <w:sz w:val="24"/>
          <w:szCs w:val="24"/>
        </w:rPr>
        <w:t xml:space="preserve"> </w:t>
      </w:r>
    </w:p>
    <w:p w:rsidR="003F3A8E" w:rsidRPr="00D83CDE" w:rsidRDefault="003F3A8E" w:rsidP="003B48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  <w:sectPr w:rsidR="003F3A8E" w:rsidRPr="00D83CDE" w:rsidSect="000D0AFA">
          <w:headerReference w:type="default" r:id="rId10"/>
          <w:pgSz w:w="11906" w:h="16838"/>
          <w:pgMar w:top="1152" w:right="850" w:bottom="1152" w:left="1411" w:header="706" w:footer="706" w:gutter="0"/>
          <w:cols w:space="708"/>
          <w:docGrid w:linePitch="360"/>
        </w:sectPr>
      </w:pPr>
    </w:p>
    <w:p w:rsidR="003F3A8E" w:rsidRPr="00D83CD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lastRenderedPageBreak/>
        <w:t>EELDUSPÄDEVUSTE ARVESTAMISE VORM</w:t>
      </w:r>
    </w:p>
    <w:p w:rsidR="003F3A8E" w:rsidRPr="00D83CDE" w:rsidRDefault="003F3A8E" w:rsidP="003F3A8E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Vorm esitada elektrooniliselt, vormile lisada tunnistuste koopiad skaneeritult. Vormi täitmisel lähtuda oma spetsialiseerumissuunast</w:t>
      </w:r>
      <w:r w:rsidR="00765529" w:rsidRPr="00D83CDE">
        <w:rPr>
          <w:rFonts w:ascii="Times New Roman" w:hAnsi="Times New Roman"/>
          <w:b/>
          <w:sz w:val="24"/>
          <w:szCs w:val="24"/>
        </w:rPr>
        <w:t>.</w:t>
      </w:r>
    </w:p>
    <w:p w:rsidR="003F3A8E" w:rsidRPr="00D83CD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Nimi ja perekonnanimi </w:t>
      </w:r>
    </w:p>
    <w:p w:rsidR="003F3A8E" w:rsidRPr="00D83CD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Isikukood</w:t>
      </w:r>
    </w:p>
    <w:p w:rsidR="003F3A8E" w:rsidRPr="00D83CD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Kontakt (e-post, telefon)</w:t>
      </w:r>
    </w:p>
    <w:p w:rsidR="003F3A8E" w:rsidRPr="00D83CDE" w:rsidRDefault="003F3A8E" w:rsidP="003F3A8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Kuupäev</w:t>
      </w:r>
    </w:p>
    <w:p w:rsidR="003F3A8E" w:rsidRPr="00D83CD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1. Üldised eelduspädevused kunstiteraapiate magistriõppesse sisseastumisel</w:t>
      </w:r>
    </w:p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5"/>
        <w:gridCol w:w="2411"/>
      </w:tblGrid>
      <w:tr w:rsidR="003F3A8E" w:rsidRPr="00D83CDE" w:rsidTr="005A4EEF">
        <w:tc>
          <w:tcPr>
            <w:tcW w:w="3369" w:type="dxa"/>
          </w:tcPr>
          <w:p w:rsidR="003F3A8E" w:rsidRPr="00D83CDE" w:rsidRDefault="005A4EEF" w:rsidP="003F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Eelduspädevus</w:t>
            </w:r>
            <w:r w:rsidR="00D35C16" w:rsidRPr="00D83CDE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Aine</w:t>
            </w:r>
            <w:r w:rsidR="005A4EEF" w:rsidRPr="00D83CDE">
              <w:rPr>
                <w:rFonts w:ascii="Times New Roman" w:hAnsi="Times New Roman"/>
                <w:b/>
                <w:sz w:val="24"/>
                <w:szCs w:val="24"/>
              </w:rPr>
              <w:t>(te)</w:t>
            </w: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 nimetus</w:t>
            </w:r>
            <w:r w:rsidR="005A4EEF" w:rsidRPr="00D83CDE">
              <w:rPr>
                <w:rFonts w:ascii="Times New Roman" w:hAnsi="Times New Roman"/>
                <w:b/>
                <w:sz w:val="24"/>
                <w:szCs w:val="24"/>
              </w:rPr>
              <w:t>(ed) ja maht originaal</w:t>
            </w: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dokumendil</w:t>
            </w: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Sooritamise aeg</w:t>
            </w:r>
          </w:p>
        </w:tc>
        <w:tc>
          <w:tcPr>
            <w:tcW w:w="3685" w:type="dxa"/>
          </w:tcPr>
          <w:p w:rsidR="003F3A8E" w:rsidRPr="00D83CDE" w:rsidRDefault="003F3A8E" w:rsidP="005A4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Tunnistus</w:t>
            </w:r>
            <w:r w:rsidR="005A4EEF" w:rsidRPr="00D83CDE">
              <w:rPr>
                <w:rFonts w:ascii="Times New Roman" w:hAnsi="Times New Roman"/>
                <w:b/>
                <w:sz w:val="24"/>
                <w:szCs w:val="24"/>
              </w:rPr>
              <w:t>e nimetus,</w:t>
            </w: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 väljaandja</w:t>
            </w:r>
            <w:r w:rsidR="005A4EEF"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Märkused </w:t>
            </w:r>
          </w:p>
          <w:p w:rsidR="003F3A8E" w:rsidRPr="00D83CDE" w:rsidRDefault="003F3A8E" w:rsidP="003F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Tervis ja heaolu: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3F3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Anatoomia ja füsioloogia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3F3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noProof/>
                <w:sz w:val="24"/>
                <w:szCs w:val="24"/>
              </w:rPr>
              <w:t>Psühhopatoloogia alused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Psühholoogia: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2D30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Üld</w:t>
            </w:r>
            <w:r w:rsidR="002D3003" w:rsidRPr="00D83CDE">
              <w:rPr>
                <w:rFonts w:ascii="Times New Roman" w:hAnsi="Times New Roman"/>
                <w:sz w:val="24"/>
                <w:szCs w:val="24"/>
              </w:rPr>
              <w:t>- ja sotsiaalpsühholoogia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Arengupsühholoogia või -teooriad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Isiksusepsühholoogia või -teooriad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Psühhoteraapia: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2D300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Ülevaade psühhoteraapiatest (</w:t>
            </w:r>
            <w:r w:rsidR="002D3003" w:rsidRPr="00D83CDE">
              <w:rPr>
                <w:rFonts w:ascii="Times New Roman" w:hAnsi="Times New Roman"/>
                <w:sz w:val="24"/>
                <w:szCs w:val="24"/>
              </w:rPr>
              <w:t>soovitav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psühhoanalüütiline</w:t>
            </w:r>
            <w:r w:rsidR="002D3003" w:rsidRPr="00D83CDE">
              <w:rPr>
                <w:rFonts w:ascii="Times New Roman" w:hAnsi="Times New Roman"/>
                <w:sz w:val="24"/>
                <w:szCs w:val="24"/>
              </w:rPr>
              <w:t xml:space="preserve"> psühhoteraapia ja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kognitiiv-käitumuslik</w:t>
            </w:r>
            <w:r w:rsidR="002D3003" w:rsidRPr="00D83CDE">
              <w:rPr>
                <w:rFonts w:ascii="Times New Roman" w:hAnsi="Times New Roman"/>
                <w:sz w:val="24"/>
                <w:szCs w:val="24"/>
              </w:rPr>
              <w:t xml:space="preserve"> psühhoteraapia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5A4EEF">
        <w:tc>
          <w:tcPr>
            <w:tcW w:w="3369" w:type="dxa"/>
          </w:tcPr>
          <w:p w:rsidR="003F3A8E" w:rsidRPr="00D83CDE" w:rsidRDefault="003F3A8E" w:rsidP="00473F8F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Loominguline ettevalmistus </w:t>
            </w:r>
            <w:r w:rsidRPr="00D83CDE">
              <w:rPr>
                <w:rFonts w:ascii="Times New Roman" w:hAnsi="Times New Roman"/>
                <w:i/>
                <w:sz w:val="24"/>
                <w:szCs w:val="24"/>
              </w:rPr>
              <w:t>(vastavalt s</w:t>
            </w:r>
            <w:r w:rsidR="00473F8F" w:rsidRPr="00D83CDE">
              <w:rPr>
                <w:rFonts w:ascii="Times New Roman" w:hAnsi="Times New Roman"/>
                <w:i/>
                <w:sz w:val="24"/>
                <w:szCs w:val="24"/>
              </w:rPr>
              <w:t>petsialiseerumissuunale kunstis</w:t>
            </w:r>
            <w:r w:rsidRPr="00D83C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A74" w:rsidRPr="00D83CDE">
              <w:rPr>
                <w:rFonts w:ascii="Times New Roman" w:hAnsi="Times New Roman"/>
                <w:i/>
                <w:sz w:val="24"/>
                <w:szCs w:val="24"/>
              </w:rPr>
              <w:t xml:space="preserve">või </w:t>
            </w:r>
            <w:r w:rsidRPr="00D83CDE">
              <w:rPr>
                <w:rFonts w:ascii="Times New Roman" w:hAnsi="Times New Roman"/>
                <w:i/>
                <w:sz w:val="24"/>
                <w:szCs w:val="24"/>
              </w:rPr>
              <w:t>tantsus ja liikumises)</w:t>
            </w: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F8F" w:rsidRPr="00D83CDE" w:rsidRDefault="00473F8F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3F3A8E" w:rsidRPr="00D83CDE" w:rsidRDefault="003F3A8E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 xml:space="preserve">2. Kunstiteraapiate </w:t>
      </w:r>
      <w:r w:rsidR="00D83CDE">
        <w:rPr>
          <w:rFonts w:ascii="Times New Roman" w:hAnsi="Times New Roman"/>
          <w:b/>
          <w:sz w:val="24"/>
          <w:szCs w:val="24"/>
        </w:rPr>
        <w:t>ja tantsu-liikumisteraapia spetsialiseerumissuundade</w:t>
      </w:r>
      <w:r w:rsidRPr="00D83CDE">
        <w:rPr>
          <w:rFonts w:ascii="Times New Roman" w:hAnsi="Times New Roman"/>
          <w:b/>
          <w:sz w:val="24"/>
          <w:szCs w:val="24"/>
        </w:rPr>
        <w:t xml:space="preserve"> eelduspädevused (täita tabel </w:t>
      </w:r>
      <w:r w:rsidR="000B7A74" w:rsidRPr="00D83CDE">
        <w:rPr>
          <w:rFonts w:ascii="Times New Roman" w:hAnsi="Times New Roman"/>
          <w:b/>
          <w:sz w:val="24"/>
          <w:szCs w:val="24"/>
        </w:rPr>
        <w:t>AINULT OMA SPETSIALISEERUMISSUUNA</w:t>
      </w:r>
      <w:r w:rsidRPr="00D83CDE">
        <w:rPr>
          <w:rFonts w:ascii="Times New Roman" w:hAnsi="Times New Roman"/>
          <w:b/>
          <w:sz w:val="24"/>
          <w:szCs w:val="24"/>
        </w:rPr>
        <w:t xml:space="preserve"> kohta)</w:t>
      </w:r>
    </w:p>
    <w:p w:rsidR="000B7A74" w:rsidRPr="00D83CDE" w:rsidRDefault="000B7A74" w:rsidP="003F3A8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6"/>
        <w:gridCol w:w="2410"/>
      </w:tblGrid>
      <w:tr w:rsidR="00D35C16" w:rsidRPr="00D83CDE" w:rsidTr="00D35C16">
        <w:tc>
          <w:tcPr>
            <w:tcW w:w="3369" w:type="dxa"/>
          </w:tcPr>
          <w:p w:rsidR="00D35C16" w:rsidRPr="00D83CDE" w:rsidRDefault="00D35C16" w:rsidP="00D35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Visuaalkunstiteraapia eelduspädevused </w:t>
            </w:r>
          </w:p>
        </w:tc>
        <w:tc>
          <w:tcPr>
            <w:tcW w:w="2976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Aine(te) nimetus(ed) ja maht originaaldokumendil</w:t>
            </w:r>
          </w:p>
        </w:tc>
        <w:tc>
          <w:tcPr>
            <w:tcW w:w="1701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Sooritamise aeg</w:t>
            </w:r>
          </w:p>
        </w:tc>
        <w:tc>
          <w:tcPr>
            <w:tcW w:w="3686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Tunnistuse nimetus, väljaandja </w:t>
            </w:r>
          </w:p>
        </w:tc>
        <w:tc>
          <w:tcPr>
            <w:tcW w:w="2410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Märkused </w:t>
            </w:r>
          </w:p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A8E" w:rsidRPr="00D83CDE" w:rsidTr="00D35C16">
        <w:tc>
          <w:tcPr>
            <w:tcW w:w="3369" w:type="dxa"/>
          </w:tcPr>
          <w:p w:rsidR="003F3A8E" w:rsidRPr="00D83CDE" w:rsidRDefault="000A73DF" w:rsidP="000A73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Visuaalkunstiteraapia ajalugu ja teooriad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D35C16">
        <w:tc>
          <w:tcPr>
            <w:tcW w:w="3369" w:type="dxa"/>
          </w:tcPr>
          <w:p w:rsidR="003F3A8E" w:rsidRPr="00D83CDE" w:rsidRDefault="000A73DF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suaalkunstiteraapia meetodid, tehnikad ja 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>sihtrühmad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D35C16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Omakogemuse rühm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C16" w:rsidRPr="00D83CDE" w:rsidRDefault="00D35C16">
      <w:pPr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14142" w:type="dxa"/>
        <w:tblLook w:val="04A0" w:firstRow="1" w:lastRow="0" w:firstColumn="1" w:lastColumn="0" w:noHBand="0" w:noVBand="1"/>
      </w:tblPr>
      <w:tblGrid>
        <w:gridCol w:w="3369"/>
        <w:gridCol w:w="2976"/>
        <w:gridCol w:w="1701"/>
        <w:gridCol w:w="3686"/>
        <w:gridCol w:w="2410"/>
      </w:tblGrid>
      <w:tr w:rsidR="00D35C16" w:rsidRPr="00D83CDE" w:rsidTr="00D35C16">
        <w:trPr>
          <w:trHeight w:val="566"/>
        </w:trPr>
        <w:tc>
          <w:tcPr>
            <w:tcW w:w="3369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Tantsu- ja liikumisteraapia eelduspädevused </w:t>
            </w:r>
          </w:p>
        </w:tc>
        <w:tc>
          <w:tcPr>
            <w:tcW w:w="2976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Aine(te) nimetus(ed) ja maht originaaldokumendil</w:t>
            </w:r>
          </w:p>
        </w:tc>
        <w:tc>
          <w:tcPr>
            <w:tcW w:w="1701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Sooritamise aeg</w:t>
            </w:r>
          </w:p>
        </w:tc>
        <w:tc>
          <w:tcPr>
            <w:tcW w:w="3686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Tunnistuse nimetus, väljaandja </w:t>
            </w:r>
          </w:p>
        </w:tc>
        <w:tc>
          <w:tcPr>
            <w:tcW w:w="2410" w:type="dxa"/>
          </w:tcPr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Märkused </w:t>
            </w:r>
          </w:p>
          <w:p w:rsidR="00D35C16" w:rsidRPr="00D83CDE" w:rsidRDefault="00D35C16" w:rsidP="00F33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A8E" w:rsidRPr="00D83CDE" w:rsidTr="00D35C16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Tantsu- ja liikumisteraapia meetodid ja tehnikad, sihtrühmad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D35C16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Tantsu- ja liikumisteraapia protsess ja hindamine, liikumise vaatlus ja analüüs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8E" w:rsidRPr="00D83CDE" w:rsidTr="00D35C16">
        <w:tc>
          <w:tcPr>
            <w:tcW w:w="3369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Omakogemuse rühm</w:t>
            </w:r>
          </w:p>
        </w:tc>
        <w:tc>
          <w:tcPr>
            <w:tcW w:w="297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A8E" w:rsidRPr="00D83CDE" w:rsidRDefault="003F3A8E" w:rsidP="003F3A8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868" w:rsidRPr="00D83CDE" w:rsidRDefault="003B4868" w:rsidP="00473F8F">
      <w:pPr>
        <w:rPr>
          <w:rFonts w:ascii="Times New Roman" w:hAnsi="Times New Roman"/>
          <w:sz w:val="24"/>
          <w:szCs w:val="24"/>
        </w:rPr>
      </w:pPr>
    </w:p>
    <w:sectPr w:rsidR="003B4868" w:rsidRPr="00D83CDE" w:rsidSect="000D0AFA">
      <w:headerReference w:type="default" r:id="rId11"/>
      <w:footerReference w:type="default" r:id="rId12"/>
      <w:pgSz w:w="16838" w:h="11906" w:orient="landscape"/>
      <w:pgMar w:top="1296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16" w:rsidRDefault="00A77316">
      <w:pPr>
        <w:spacing w:after="0" w:line="240" w:lineRule="auto"/>
      </w:pPr>
      <w:r>
        <w:separator/>
      </w:r>
    </w:p>
  </w:endnote>
  <w:endnote w:type="continuationSeparator" w:id="0">
    <w:p w:rsidR="00A77316" w:rsidRDefault="00A7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423524"/>
      <w:docPartObj>
        <w:docPartGallery w:val="Page Numbers (Bottom of Page)"/>
        <w:docPartUnique/>
      </w:docPartObj>
    </w:sdtPr>
    <w:sdtEndPr/>
    <w:sdtContent>
      <w:p w:rsidR="00624A8F" w:rsidRDefault="00765529">
        <w:pPr>
          <w:pStyle w:val="Footer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23">
          <w:rPr>
            <w:noProof/>
          </w:rPr>
          <w:t>5</w:t>
        </w:r>
        <w:r>
          <w:fldChar w:fldCharType="end"/>
        </w:r>
      </w:p>
    </w:sdtContent>
  </w:sdt>
  <w:p w:rsidR="00624A8F" w:rsidRDefault="00A77316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16" w:rsidRDefault="00A77316">
      <w:pPr>
        <w:spacing w:after="0" w:line="240" w:lineRule="auto"/>
      </w:pPr>
      <w:r>
        <w:separator/>
      </w:r>
    </w:p>
  </w:footnote>
  <w:footnote w:type="continuationSeparator" w:id="0">
    <w:p w:rsidR="00A77316" w:rsidRDefault="00A7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93" w:rsidRDefault="001D4F93" w:rsidP="001D4F93">
    <w:pPr>
      <w:pStyle w:val="Header"/>
      <w:jc w:val="right"/>
    </w:pPr>
    <w:r>
      <w:t>21.01.2020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8F" w:rsidRPr="00624A8F" w:rsidRDefault="00765529" w:rsidP="00624A8F">
    <w:pPr>
      <w:pStyle w:val="Header1"/>
      <w:jc w:val="right"/>
      <w:rPr>
        <w:i/>
      </w:rPr>
    </w:pPr>
    <w:r>
      <w:rPr>
        <w:i/>
      </w:rPr>
      <w:t>LISA: Kunstiteraapiate magistriõppe eelduspädevuste arvestamise 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5465"/>
    <w:multiLevelType w:val="hybridMultilevel"/>
    <w:tmpl w:val="9904A0C2"/>
    <w:lvl w:ilvl="0" w:tplc="ECAE6838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2522"/>
    <w:multiLevelType w:val="hybridMultilevel"/>
    <w:tmpl w:val="4C9ED7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781F"/>
    <w:multiLevelType w:val="hybridMultilevel"/>
    <w:tmpl w:val="35E04EE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4555"/>
    <w:multiLevelType w:val="hybridMultilevel"/>
    <w:tmpl w:val="ACE8C66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0E7F"/>
    <w:multiLevelType w:val="hybridMultilevel"/>
    <w:tmpl w:val="54F494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D"/>
    <w:rsid w:val="000053F9"/>
    <w:rsid w:val="000246AA"/>
    <w:rsid w:val="000362A7"/>
    <w:rsid w:val="00043E57"/>
    <w:rsid w:val="000557A3"/>
    <w:rsid w:val="000657B3"/>
    <w:rsid w:val="000715A5"/>
    <w:rsid w:val="000A32C0"/>
    <w:rsid w:val="000A73DF"/>
    <w:rsid w:val="000B21F3"/>
    <w:rsid w:val="000B2E89"/>
    <w:rsid w:val="000B7A74"/>
    <w:rsid w:val="000D0AFA"/>
    <w:rsid w:val="000D2B42"/>
    <w:rsid w:val="001046DB"/>
    <w:rsid w:val="00124924"/>
    <w:rsid w:val="00130807"/>
    <w:rsid w:val="0016090E"/>
    <w:rsid w:val="0018466C"/>
    <w:rsid w:val="00185EA0"/>
    <w:rsid w:val="00193045"/>
    <w:rsid w:val="001C368B"/>
    <w:rsid w:val="001C3E06"/>
    <w:rsid w:val="001C5F8F"/>
    <w:rsid w:val="001D4F93"/>
    <w:rsid w:val="001E279A"/>
    <w:rsid w:val="001F5981"/>
    <w:rsid w:val="001F7CEA"/>
    <w:rsid w:val="00203C97"/>
    <w:rsid w:val="00227F60"/>
    <w:rsid w:val="00231A79"/>
    <w:rsid w:val="00244270"/>
    <w:rsid w:val="00252D8E"/>
    <w:rsid w:val="0026065D"/>
    <w:rsid w:val="002A34B4"/>
    <w:rsid w:val="002A4474"/>
    <w:rsid w:val="002B6826"/>
    <w:rsid w:val="002D24BD"/>
    <w:rsid w:val="002D3003"/>
    <w:rsid w:val="002F56DC"/>
    <w:rsid w:val="0030777E"/>
    <w:rsid w:val="00312F80"/>
    <w:rsid w:val="00317FC3"/>
    <w:rsid w:val="003203AD"/>
    <w:rsid w:val="00330074"/>
    <w:rsid w:val="00335E7F"/>
    <w:rsid w:val="0035092F"/>
    <w:rsid w:val="003A548B"/>
    <w:rsid w:val="003B22F8"/>
    <w:rsid w:val="003B4868"/>
    <w:rsid w:val="003C30DA"/>
    <w:rsid w:val="003C4340"/>
    <w:rsid w:val="003F242B"/>
    <w:rsid w:val="003F3A8E"/>
    <w:rsid w:val="003F3D9D"/>
    <w:rsid w:val="004321BE"/>
    <w:rsid w:val="00436099"/>
    <w:rsid w:val="00473F8F"/>
    <w:rsid w:val="004754C8"/>
    <w:rsid w:val="004A499C"/>
    <w:rsid w:val="004B3A12"/>
    <w:rsid w:val="00513D9D"/>
    <w:rsid w:val="005278BC"/>
    <w:rsid w:val="00556E04"/>
    <w:rsid w:val="00561989"/>
    <w:rsid w:val="005621DA"/>
    <w:rsid w:val="00566D7C"/>
    <w:rsid w:val="00570196"/>
    <w:rsid w:val="00584DCF"/>
    <w:rsid w:val="005909C3"/>
    <w:rsid w:val="005A4EEF"/>
    <w:rsid w:val="005D006A"/>
    <w:rsid w:val="005F64F7"/>
    <w:rsid w:val="00600453"/>
    <w:rsid w:val="00606231"/>
    <w:rsid w:val="00621807"/>
    <w:rsid w:val="00666230"/>
    <w:rsid w:val="006862CB"/>
    <w:rsid w:val="0069649C"/>
    <w:rsid w:val="006D2325"/>
    <w:rsid w:val="006D65C7"/>
    <w:rsid w:val="006F7213"/>
    <w:rsid w:val="007168FC"/>
    <w:rsid w:val="00721B90"/>
    <w:rsid w:val="0073428B"/>
    <w:rsid w:val="007608E4"/>
    <w:rsid w:val="00765529"/>
    <w:rsid w:val="00765C78"/>
    <w:rsid w:val="0076786F"/>
    <w:rsid w:val="007D7E9F"/>
    <w:rsid w:val="007F3756"/>
    <w:rsid w:val="007F7FB4"/>
    <w:rsid w:val="008136FA"/>
    <w:rsid w:val="008204BD"/>
    <w:rsid w:val="00827192"/>
    <w:rsid w:val="00853680"/>
    <w:rsid w:val="008538D9"/>
    <w:rsid w:val="008B161D"/>
    <w:rsid w:val="008B5303"/>
    <w:rsid w:val="008C2C74"/>
    <w:rsid w:val="008D688F"/>
    <w:rsid w:val="00903D1A"/>
    <w:rsid w:val="00907FF6"/>
    <w:rsid w:val="0091777C"/>
    <w:rsid w:val="00935DC1"/>
    <w:rsid w:val="009404E4"/>
    <w:rsid w:val="00A32F25"/>
    <w:rsid w:val="00A35B4E"/>
    <w:rsid w:val="00A52A72"/>
    <w:rsid w:val="00A77316"/>
    <w:rsid w:val="00AA3DDB"/>
    <w:rsid w:val="00AC776E"/>
    <w:rsid w:val="00AE7C56"/>
    <w:rsid w:val="00B121B4"/>
    <w:rsid w:val="00B12E77"/>
    <w:rsid w:val="00B174C9"/>
    <w:rsid w:val="00B356DE"/>
    <w:rsid w:val="00B40148"/>
    <w:rsid w:val="00B45EA7"/>
    <w:rsid w:val="00BC0DAB"/>
    <w:rsid w:val="00BC1734"/>
    <w:rsid w:val="00BC4BF3"/>
    <w:rsid w:val="00C347F0"/>
    <w:rsid w:val="00C4518B"/>
    <w:rsid w:val="00CD17C1"/>
    <w:rsid w:val="00CE7D47"/>
    <w:rsid w:val="00D00F1F"/>
    <w:rsid w:val="00D32675"/>
    <w:rsid w:val="00D35C16"/>
    <w:rsid w:val="00D45EB4"/>
    <w:rsid w:val="00D579F6"/>
    <w:rsid w:val="00D76C42"/>
    <w:rsid w:val="00D83CDE"/>
    <w:rsid w:val="00D8508D"/>
    <w:rsid w:val="00DE530E"/>
    <w:rsid w:val="00E10767"/>
    <w:rsid w:val="00E15803"/>
    <w:rsid w:val="00E20311"/>
    <w:rsid w:val="00E42433"/>
    <w:rsid w:val="00E520BB"/>
    <w:rsid w:val="00E732CC"/>
    <w:rsid w:val="00E82917"/>
    <w:rsid w:val="00E83AE4"/>
    <w:rsid w:val="00E87B26"/>
    <w:rsid w:val="00EA06B0"/>
    <w:rsid w:val="00EA2F06"/>
    <w:rsid w:val="00EA6593"/>
    <w:rsid w:val="00EB1FC6"/>
    <w:rsid w:val="00EC1B4F"/>
    <w:rsid w:val="00EC1E23"/>
    <w:rsid w:val="00EC33DC"/>
    <w:rsid w:val="00EC61BC"/>
    <w:rsid w:val="00ED6BAE"/>
    <w:rsid w:val="00F16C93"/>
    <w:rsid w:val="00F23D31"/>
    <w:rsid w:val="00F35891"/>
    <w:rsid w:val="00F603CE"/>
    <w:rsid w:val="00F74A18"/>
    <w:rsid w:val="00FE13F2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B3CE6"/>
  <w15:docId w15:val="{1F55EF7F-9059-49D0-ABAB-4050721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24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24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7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F3A8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HeaderChar">
    <w:name w:val="Header Char"/>
    <w:basedOn w:val="DefaultParagraphFont"/>
    <w:link w:val="Header1"/>
    <w:uiPriority w:val="99"/>
    <w:rsid w:val="003F3A8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  <w:rPr>
      <w:lang w:eastAsia="et-EE"/>
    </w:rPr>
  </w:style>
  <w:style w:type="character" w:customStyle="1" w:styleId="FooterChar">
    <w:name w:val="Footer Char"/>
    <w:basedOn w:val="DefaultParagraphFont"/>
    <w:link w:val="Footer1"/>
    <w:uiPriority w:val="99"/>
    <w:rsid w:val="003F3A8E"/>
  </w:style>
  <w:style w:type="paragraph" w:styleId="Header">
    <w:name w:val="header"/>
    <w:basedOn w:val="Normal"/>
    <w:link w:val="HeaderChar1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F3A8E"/>
    <w:rPr>
      <w:lang w:eastAsia="en-US"/>
    </w:rPr>
  </w:style>
  <w:style w:type="paragraph" w:styleId="Footer">
    <w:name w:val="footer"/>
    <w:basedOn w:val="Normal"/>
    <w:link w:val="FooterChar1"/>
    <w:uiPriority w:val="99"/>
    <w:unhideWhenUsed/>
    <w:rsid w:val="003F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F3A8E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C1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u.ee/treen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ah@tlu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DD2E-F209-48D7-A004-0528C7F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Kunstiteraapiate magistriõppe soovituslikud eeldusained 2015 vastuvõtul*</vt:lpstr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Kunstiteraapiate magistriõppe soovituslikud eeldusained 2015 vastuvõtul*</dc:title>
  <dc:creator>Eha</dc:creator>
  <cp:lastModifiedBy>Kadri Herde</cp:lastModifiedBy>
  <cp:revision>9</cp:revision>
  <cp:lastPrinted>2015-03-11T11:10:00Z</cp:lastPrinted>
  <dcterms:created xsi:type="dcterms:W3CDTF">2020-01-13T07:58:00Z</dcterms:created>
  <dcterms:modified xsi:type="dcterms:W3CDTF">2020-01-21T15:42:00Z</dcterms:modified>
</cp:coreProperties>
</file>