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7721" w14:textId="77777777" w:rsidR="005F223E" w:rsidRDefault="004339E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AMETIJUHEND</w:t>
      </w:r>
    </w:p>
    <w:p w14:paraId="2649E08A" w14:textId="77777777" w:rsidR="005F223E" w:rsidRDefault="005F223E">
      <w:pPr>
        <w:ind w:left="0" w:hanging="2"/>
        <w:rPr>
          <w:sz w:val="24"/>
          <w:szCs w:val="24"/>
        </w:rPr>
      </w:pPr>
    </w:p>
    <w:tbl>
      <w:tblPr>
        <w:tblStyle w:val="a5"/>
        <w:tblW w:w="932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96"/>
      </w:tblGrid>
      <w:tr w:rsidR="005F223E" w14:paraId="665CE64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6C5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Ametinimetus eesti 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0F33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</w:t>
            </w:r>
            <w:r>
              <w:rPr>
                <w:sz w:val="24"/>
                <w:szCs w:val="24"/>
              </w:rPr>
              <w:t>koolituse spetsialist</w:t>
            </w:r>
          </w:p>
        </w:tc>
      </w:tr>
      <w:tr w:rsidR="005F223E" w14:paraId="62EB046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7F7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Ametinimetus inglise 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DDB" w14:textId="77777777" w:rsidR="005F223E" w:rsidRPr="0046032C" w:rsidRDefault="004339ED">
            <w:pPr>
              <w:ind w:left="0" w:hanging="2"/>
              <w:rPr>
                <w:i/>
                <w:iCs/>
                <w:sz w:val="24"/>
                <w:szCs w:val="24"/>
              </w:rPr>
            </w:pPr>
            <w:proofErr w:type="spellStart"/>
            <w:r w:rsidRPr="0046032C">
              <w:rPr>
                <w:i/>
                <w:iCs/>
                <w:sz w:val="24"/>
                <w:szCs w:val="24"/>
              </w:rPr>
              <w:t>Training</w:t>
            </w:r>
            <w:proofErr w:type="spellEnd"/>
            <w:r w:rsidRPr="004603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032C">
              <w:rPr>
                <w:i/>
                <w:iCs/>
                <w:sz w:val="24"/>
                <w:szCs w:val="24"/>
              </w:rPr>
              <w:t>Specialist</w:t>
            </w:r>
            <w:proofErr w:type="spellEnd"/>
          </w:p>
        </w:tc>
      </w:tr>
      <w:tr w:rsidR="005F223E" w14:paraId="54D9E3B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BD4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Ametikoha liik ja palgaaste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C2DF" w14:textId="59AA2955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Kesk</w:t>
            </w:r>
            <w:r w:rsidR="00253AB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 w:rsidR="00253AB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 spetsialist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5F223E" w14:paraId="6626D38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C350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Struktuuriüksus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A1D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Digitehnoloogiate </w:t>
            </w:r>
            <w:r>
              <w:rPr>
                <w:sz w:val="24"/>
                <w:szCs w:val="24"/>
              </w:rPr>
              <w:t>instituut</w:t>
            </w:r>
          </w:p>
        </w:tc>
      </w:tr>
      <w:tr w:rsidR="005F223E" w14:paraId="13B15A8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0E6B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Vahetu juht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2A2B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Täienduskoolituse juht</w:t>
            </w:r>
          </w:p>
        </w:tc>
      </w:tr>
      <w:tr w:rsidR="005F223E" w14:paraId="4CB6250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17C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Alluvad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76DF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puuduvad</w:t>
            </w:r>
          </w:p>
        </w:tc>
      </w:tr>
      <w:tr w:rsidR="005F223E" w14:paraId="72494FB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31F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Asendaja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ADE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Täienduskoolituse juht</w:t>
            </w:r>
          </w:p>
        </w:tc>
      </w:tr>
      <w:tr w:rsidR="005F223E" w14:paraId="28FD305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562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Asendab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D7B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Täienduskoolituse juhti</w:t>
            </w:r>
          </w:p>
        </w:tc>
      </w:tr>
    </w:tbl>
    <w:p w14:paraId="143389AA" w14:textId="77777777" w:rsidR="005F223E" w:rsidRDefault="005F223E">
      <w:pPr>
        <w:ind w:left="0" w:hanging="2"/>
        <w:jc w:val="both"/>
        <w:rPr>
          <w:color w:val="FF0000"/>
          <w:sz w:val="24"/>
          <w:szCs w:val="24"/>
        </w:rPr>
      </w:pPr>
    </w:p>
    <w:tbl>
      <w:tblPr>
        <w:tblStyle w:val="a6"/>
        <w:tblW w:w="93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5F223E" w14:paraId="09923AC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A5D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Töö põhieesmärk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FD3" w14:textId="77777777" w:rsidR="005F223E" w:rsidRDefault="004339E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Instituudi täienduskoolituse tegevuse korraldami</w:t>
            </w:r>
            <w:r>
              <w:rPr>
                <w:sz w:val="24"/>
                <w:szCs w:val="24"/>
              </w:rPr>
              <w:t>ne, koordineerimine</w:t>
            </w:r>
            <w:r>
              <w:rPr>
                <w:sz w:val="24"/>
                <w:szCs w:val="24"/>
              </w:rPr>
              <w:t xml:space="preserve"> ja arendamine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instituudi eesmärkide saavutamise toetamine. </w:t>
            </w:r>
          </w:p>
        </w:tc>
      </w:tr>
    </w:tbl>
    <w:p w14:paraId="49E5B810" w14:textId="77777777" w:rsidR="005F223E" w:rsidRDefault="005F223E">
      <w:pPr>
        <w:ind w:left="0" w:hanging="2"/>
        <w:rPr>
          <w:sz w:val="24"/>
          <w:szCs w:val="24"/>
        </w:rPr>
      </w:pPr>
    </w:p>
    <w:tbl>
      <w:tblPr>
        <w:tblStyle w:val="a7"/>
        <w:tblW w:w="93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5F223E" w14:paraId="071521D8" w14:textId="77777777">
        <w:tc>
          <w:tcPr>
            <w:tcW w:w="4503" w:type="dxa"/>
          </w:tcPr>
          <w:p w14:paraId="0CD31A81" w14:textId="77777777" w:rsidR="005F223E" w:rsidRDefault="004339ED" w:rsidP="00253AB6">
            <w:pPr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Tööülesanded</w:t>
            </w:r>
          </w:p>
        </w:tc>
        <w:tc>
          <w:tcPr>
            <w:tcW w:w="4819" w:type="dxa"/>
          </w:tcPr>
          <w:p w14:paraId="19AC6E6E" w14:textId="77777777" w:rsidR="005F223E" w:rsidRDefault="004339ED" w:rsidP="00253AB6">
            <w:pPr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Soovitud tulemus</w:t>
            </w:r>
          </w:p>
        </w:tc>
      </w:tr>
      <w:tr w:rsidR="005F223E" w14:paraId="736EC70F" w14:textId="77777777">
        <w:tc>
          <w:tcPr>
            <w:tcW w:w="9322" w:type="dxa"/>
            <w:gridSpan w:val="2"/>
          </w:tcPr>
          <w:p w14:paraId="50C01191" w14:textId="77777777" w:rsidR="005F223E" w:rsidRDefault="004339ED" w:rsidP="00253AB6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Täiend</w:t>
            </w:r>
            <w:r>
              <w:rPr>
                <w:b/>
                <w:sz w:val="24"/>
                <w:szCs w:val="24"/>
              </w:rPr>
              <w:t xml:space="preserve">koolituse </w:t>
            </w:r>
            <w:r>
              <w:rPr>
                <w:b/>
                <w:sz w:val="24"/>
                <w:szCs w:val="24"/>
              </w:rPr>
              <w:t>arendamine</w:t>
            </w:r>
          </w:p>
        </w:tc>
      </w:tr>
      <w:tr w:rsidR="005F223E" w14:paraId="42615242" w14:textId="77777777">
        <w:tc>
          <w:tcPr>
            <w:tcW w:w="4503" w:type="dxa"/>
          </w:tcPr>
          <w:p w14:paraId="7BD76D0D" w14:textId="77777777" w:rsidR="005F223E" w:rsidRDefault="004339ED" w:rsidP="00253AB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Panustamine t</w:t>
            </w:r>
            <w:r>
              <w:rPr>
                <w:sz w:val="24"/>
                <w:szCs w:val="24"/>
              </w:rPr>
              <w:t>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õppekavade koostami</w:t>
            </w:r>
            <w:r>
              <w:rPr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 ja arendami</w:t>
            </w:r>
            <w:r>
              <w:rPr>
                <w:sz w:val="24"/>
                <w:szCs w:val="24"/>
              </w:rPr>
              <w:t xml:space="preserve">sse. </w:t>
            </w:r>
          </w:p>
        </w:tc>
        <w:tc>
          <w:tcPr>
            <w:tcW w:w="4819" w:type="dxa"/>
          </w:tcPr>
          <w:p w14:paraId="127F8D6D" w14:textId="77777777" w:rsidR="005F223E" w:rsidRDefault="004339ED" w:rsidP="00253AB6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Toetatud on õppekavade koostamist ja arendamist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23E" w14:paraId="3FBF09C5" w14:textId="77777777">
        <w:tc>
          <w:tcPr>
            <w:tcW w:w="4503" w:type="dxa"/>
          </w:tcPr>
          <w:p w14:paraId="2A9D88A4" w14:textId="77777777" w:rsidR="005F223E" w:rsidRDefault="004339ED" w:rsidP="00253AB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Panustamine t</w:t>
            </w:r>
            <w:r>
              <w:rPr>
                <w:sz w:val="24"/>
                <w:szCs w:val="24"/>
              </w:rPr>
              <w:t>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valdkonna mahtude prognoosimisse</w:t>
            </w:r>
            <w:r>
              <w:rPr>
                <w:sz w:val="24"/>
                <w:szCs w:val="24"/>
              </w:rPr>
              <w:t xml:space="preserve"> ja </w:t>
            </w:r>
            <w:r>
              <w:rPr>
                <w:sz w:val="24"/>
                <w:szCs w:val="24"/>
              </w:rPr>
              <w:t xml:space="preserve"> tegevusaruannete koosta</w:t>
            </w:r>
            <w:r>
              <w:rPr>
                <w:sz w:val="24"/>
                <w:szCs w:val="24"/>
              </w:rPr>
              <w:t xml:space="preserve">misse </w:t>
            </w:r>
          </w:p>
        </w:tc>
        <w:tc>
          <w:tcPr>
            <w:tcW w:w="4819" w:type="dxa"/>
          </w:tcPr>
          <w:p w14:paraId="788FCD2C" w14:textId="77777777" w:rsidR="005F223E" w:rsidRDefault="004339ED" w:rsidP="00253AB6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Toetatud on p</w:t>
            </w:r>
            <w:r>
              <w:rPr>
                <w:sz w:val="24"/>
                <w:szCs w:val="24"/>
              </w:rPr>
              <w:t>rognooside ja tegevusaruan</w:t>
            </w:r>
            <w:r>
              <w:rPr>
                <w:sz w:val="24"/>
                <w:szCs w:val="24"/>
              </w:rPr>
              <w:t>nete</w:t>
            </w:r>
            <w:r>
              <w:rPr>
                <w:sz w:val="24"/>
                <w:szCs w:val="24"/>
              </w:rPr>
              <w:t xml:space="preserve"> koostamist. </w:t>
            </w:r>
          </w:p>
        </w:tc>
      </w:tr>
      <w:tr w:rsidR="005F223E" w14:paraId="7E630D76" w14:textId="77777777">
        <w:tc>
          <w:tcPr>
            <w:tcW w:w="4503" w:type="dxa"/>
          </w:tcPr>
          <w:p w14:paraId="1EE69CEA" w14:textId="77777777" w:rsidR="005F223E" w:rsidRDefault="004339ED" w:rsidP="00253AB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Ülikooli k</w:t>
            </w:r>
            <w:r>
              <w:rPr>
                <w:sz w:val="24"/>
                <w:szCs w:val="24"/>
              </w:rPr>
              <w:t>oolitusjuhtide võrgustikutöös osalemine, sh praktika jagamine, ettepanekute tegemine 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arendamiseks ja </w:t>
            </w:r>
            <w:proofErr w:type="spellStart"/>
            <w:r>
              <w:rPr>
                <w:sz w:val="24"/>
                <w:szCs w:val="24"/>
              </w:rPr>
              <w:t>turundamiseks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101E8864" w14:textId="77777777" w:rsidR="005F223E" w:rsidRDefault="004339ED" w:rsidP="00253AB6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Võrgustiku kohtumistel on regulaarselt ja aktiivselt osaletud, asjakohased ja põhjendatud ettepanekud esitatud. </w:t>
            </w:r>
          </w:p>
        </w:tc>
      </w:tr>
      <w:tr w:rsidR="005F223E" w14:paraId="10F23EB5" w14:textId="77777777">
        <w:tc>
          <w:tcPr>
            <w:tcW w:w="9322" w:type="dxa"/>
            <w:gridSpan w:val="2"/>
          </w:tcPr>
          <w:p w14:paraId="39085D5B" w14:textId="77777777" w:rsidR="005F223E" w:rsidRDefault="004339ED" w:rsidP="00253AB6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Täiendus</w:t>
            </w:r>
            <w:r>
              <w:rPr>
                <w:b/>
                <w:sz w:val="24"/>
                <w:szCs w:val="24"/>
              </w:rPr>
              <w:t xml:space="preserve">koolituste </w:t>
            </w:r>
            <w:r>
              <w:rPr>
                <w:b/>
                <w:sz w:val="24"/>
                <w:szCs w:val="24"/>
              </w:rPr>
              <w:t>korraldamine</w:t>
            </w:r>
          </w:p>
        </w:tc>
      </w:tr>
      <w:tr w:rsidR="005F223E" w14:paraId="197835A1" w14:textId="77777777">
        <w:tc>
          <w:tcPr>
            <w:tcW w:w="4503" w:type="dxa"/>
          </w:tcPr>
          <w:p w14:paraId="385C66A5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-37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Ülikooli täienduskoolituse eeskirja ja täiendavate korralduste (sh ülikooli ja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koolituste identiteet) järgimi</w:t>
            </w:r>
            <w:r>
              <w:rPr>
                <w:sz w:val="24"/>
                <w:szCs w:val="24"/>
              </w:rPr>
              <w:t xml:space="preserve">ne ja rakendamise tugi </w:t>
            </w:r>
            <w:r>
              <w:rPr>
                <w:sz w:val="24"/>
                <w:szCs w:val="24"/>
              </w:rPr>
              <w:t>instituudis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4BDA86F5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Instituudis järgitakse 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korraldamise ja kvaliteedi tagamise põhimõtteid, </w:t>
            </w:r>
            <w:r>
              <w:rPr>
                <w:sz w:val="24"/>
                <w:szCs w:val="24"/>
              </w:rPr>
              <w:t>instituudi</w:t>
            </w:r>
            <w:r>
              <w:rPr>
                <w:sz w:val="24"/>
                <w:szCs w:val="24"/>
              </w:rPr>
              <w:t xml:space="preserve"> töötajatel olemas vajalik abi. </w:t>
            </w:r>
          </w:p>
        </w:tc>
      </w:tr>
      <w:tr w:rsidR="005F223E" w14:paraId="1CFCACE2" w14:textId="77777777">
        <w:tc>
          <w:tcPr>
            <w:tcW w:w="4503" w:type="dxa"/>
          </w:tcPr>
          <w:p w14:paraId="33AE260C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-37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Täienduskoolituse õ</w:t>
            </w:r>
            <w:r>
              <w:rPr>
                <w:sz w:val="24"/>
                <w:szCs w:val="24"/>
              </w:rPr>
              <w:t>ppekavade ja kursuste kirjeldamine ja registreerimine täiendusõppe infosüsteemis.</w:t>
            </w:r>
          </w:p>
        </w:tc>
        <w:tc>
          <w:tcPr>
            <w:tcW w:w="4819" w:type="dxa"/>
          </w:tcPr>
          <w:p w14:paraId="3AF67BEB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Õppekavade ja kursuste nõuetekohane info on infosüsteemis olemas. </w:t>
            </w:r>
          </w:p>
        </w:tc>
      </w:tr>
      <w:tr w:rsidR="005F223E" w14:paraId="7EE05856" w14:textId="77777777">
        <w:tc>
          <w:tcPr>
            <w:tcW w:w="4503" w:type="dxa"/>
          </w:tcPr>
          <w:p w14:paraId="24810AA8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Täienduskoolituse infosüsteemi (TÕIS) toe pakkumine, sh sisuline ja tehniline tugi koolitusprotsesside hal</w:t>
            </w:r>
            <w:r>
              <w:rPr>
                <w:sz w:val="24"/>
                <w:szCs w:val="24"/>
              </w:rPr>
              <w:t>damisel, kasutajate juhendamine ning probleemide lahendamine.</w:t>
            </w:r>
          </w:p>
        </w:tc>
        <w:tc>
          <w:tcPr>
            <w:tcW w:w="4819" w:type="dxa"/>
          </w:tcPr>
          <w:p w14:paraId="05829D7C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TÕISi</w:t>
            </w:r>
            <w:proofErr w:type="spellEnd"/>
            <w:r>
              <w:rPr>
                <w:sz w:val="24"/>
                <w:szCs w:val="24"/>
              </w:rPr>
              <w:t xml:space="preserve"> kasutamine on sujuv ja tõrgeteta; tekkivad probleemid lahendatakse jooksvalt.</w:t>
            </w:r>
          </w:p>
        </w:tc>
      </w:tr>
      <w:tr w:rsidR="005F223E" w14:paraId="35D4E59E" w14:textId="77777777">
        <w:tc>
          <w:tcPr>
            <w:tcW w:w="4503" w:type="dxa"/>
          </w:tcPr>
          <w:p w14:paraId="7FA9E794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(avalik koolitus, tellimuskoolitus) eelarve koostamine ning täitmise jälgimine, sh tulude ja kulude prognoos.</w:t>
            </w:r>
          </w:p>
        </w:tc>
        <w:tc>
          <w:tcPr>
            <w:tcW w:w="4819" w:type="dxa"/>
          </w:tcPr>
          <w:p w14:paraId="34262136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Igale koolitusele on koostatud eelarve, mis sisaldab kõiki koolituse korraldusega seotud kulusid, sh lektorite tasud, ning prognoositud koolituse</w:t>
            </w:r>
            <w:r>
              <w:rPr>
                <w:sz w:val="24"/>
                <w:szCs w:val="24"/>
              </w:rPr>
              <w:t xml:space="preserve"> täituvus, kulu ja tulu.</w:t>
            </w:r>
          </w:p>
        </w:tc>
      </w:tr>
      <w:tr w:rsidR="005F223E" w14:paraId="3EE353F6" w14:textId="77777777">
        <w:tc>
          <w:tcPr>
            <w:tcW w:w="4503" w:type="dxa"/>
          </w:tcPr>
          <w:p w14:paraId="43799F70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>ga seotud hangete jälgimine koostöös koolitus- ja konverentsikeskusega ning pakkumise, sh eelarve ja tegevuskava koostamine enda töövaldkonnas.</w:t>
            </w:r>
          </w:p>
        </w:tc>
        <w:tc>
          <w:tcPr>
            <w:tcW w:w="4819" w:type="dxa"/>
          </w:tcPr>
          <w:p w14:paraId="2BE658A4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Ülevaade instituudi tegevusvaldkonnaga seotud hangetest olemas, pakku</w:t>
            </w:r>
            <w:r>
              <w:rPr>
                <w:sz w:val="24"/>
                <w:szCs w:val="24"/>
              </w:rPr>
              <w:t xml:space="preserve">mised esitatud. </w:t>
            </w:r>
          </w:p>
        </w:tc>
      </w:tr>
      <w:tr w:rsidR="005F223E" w14:paraId="58442327" w14:textId="77777777">
        <w:tc>
          <w:tcPr>
            <w:tcW w:w="4503" w:type="dxa"/>
          </w:tcPr>
          <w:p w14:paraId="3218C9AD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Täiendus</w:t>
            </w:r>
            <w:r>
              <w:rPr>
                <w:sz w:val="24"/>
                <w:szCs w:val="24"/>
              </w:rPr>
              <w:t>koolituste</w:t>
            </w:r>
            <w:r>
              <w:rPr>
                <w:sz w:val="24"/>
                <w:szCs w:val="24"/>
              </w:rPr>
              <w:t xml:space="preserve"> läbiviimiseks läbirääkimiste korraldamine tellijaga ja/või osalejatega.</w:t>
            </w:r>
          </w:p>
        </w:tc>
        <w:tc>
          <w:tcPr>
            <w:tcW w:w="4819" w:type="dxa"/>
          </w:tcPr>
          <w:p w14:paraId="7BFDCC5C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Läbirääkimised edukalt läbi viidud, kliendiga vajalik suhtlus toimub. </w:t>
            </w:r>
          </w:p>
          <w:p w14:paraId="5295CF72" w14:textId="77777777" w:rsidR="005F223E" w:rsidRDefault="005F223E" w:rsidP="00253AB6">
            <w:pPr>
              <w:widowControl w:val="0"/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</w:p>
        </w:tc>
      </w:tr>
      <w:tr w:rsidR="005F223E" w14:paraId="396B714E" w14:textId="77777777">
        <w:tc>
          <w:tcPr>
            <w:tcW w:w="4503" w:type="dxa"/>
          </w:tcPr>
          <w:p w14:paraId="490567BC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Täienduskoolituste administreerimine ja korraldamine. </w:t>
            </w:r>
          </w:p>
        </w:tc>
        <w:tc>
          <w:tcPr>
            <w:tcW w:w="4819" w:type="dxa"/>
          </w:tcPr>
          <w:p w14:paraId="6F696598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Tagatud on koolituste korralduse kõrge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kvaliteet; tunnistused/tõendid 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vormistatud nõuetekohaselt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23E" w14:paraId="030D3273" w14:textId="77777777">
        <w:trPr>
          <w:trHeight w:val="1259"/>
        </w:trPr>
        <w:tc>
          <w:tcPr>
            <w:tcW w:w="4503" w:type="dxa"/>
          </w:tcPr>
          <w:p w14:paraId="69E68531" w14:textId="77777777" w:rsidR="005F223E" w:rsidRDefault="004339ED" w:rsidP="00253AB6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Täiendus</w:t>
            </w:r>
            <w:r>
              <w:rPr>
                <w:sz w:val="24"/>
                <w:szCs w:val="24"/>
              </w:rPr>
              <w:t>koolituste</w:t>
            </w:r>
            <w:r>
              <w:rPr>
                <w:sz w:val="24"/>
                <w:szCs w:val="24"/>
              </w:rPr>
              <w:t xml:space="preserve"> tagasiside kogumine,  kokkuvõtte koostamine</w:t>
            </w:r>
            <w:r>
              <w:rPr>
                <w:sz w:val="24"/>
                <w:szCs w:val="24"/>
              </w:rPr>
              <w:t xml:space="preserve">, analüüs ja aruandlus. </w:t>
            </w:r>
          </w:p>
        </w:tc>
        <w:tc>
          <w:tcPr>
            <w:tcW w:w="4819" w:type="dxa"/>
          </w:tcPr>
          <w:p w14:paraId="4B908A0F" w14:textId="77777777" w:rsidR="005F223E" w:rsidRDefault="004339ED" w:rsidP="00253AB6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Tagasiside on nõuetekohaselt kogutud, kokkuvõte koostatud, kliendile esitatud ja täiendusõppe infosüsteemis sisestatud. </w:t>
            </w:r>
          </w:p>
        </w:tc>
      </w:tr>
      <w:tr w:rsidR="005F223E" w14:paraId="59BEECE1" w14:textId="77777777">
        <w:tc>
          <w:tcPr>
            <w:tcW w:w="9322" w:type="dxa"/>
            <w:gridSpan w:val="2"/>
          </w:tcPr>
          <w:p w14:paraId="2C5526D1" w14:textId="77777777" w:rsidR="005F223E" w:rsidRDefault="004339ED" w:rsidP="00253AB6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Partnersuhete arendamine ning turundus- ja kommunikatsioonitegevus</w:t>
            </w:r>
          </w:p>
        </w:tc>
      </w:tr>
      <w:tr w:rsidR="005F223E" w14:paraId="5DC055FC" w14:textId="77777777">
        <w:tc>
          <w:tcPr>
            <w:tcW w:w="4503" w:type="dxa"/>
          </w:tcPr>
          <w:p w14:paraId="0C925320" w14:textId="77777777" w:rsidR="005F223E" w:rsidRDefault="004339ED" w:rsidP="00253AB6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Instituudi 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valdkonna kohta sisendi andmine </w:t>
            </w:r>
            <w:r>
              <w:rPr>
                <w:sz w:val="24"/>
                <w:szCs w:val="24"/>
              </w:rPr>
              <w:t>koolitus- ja konverentsikeskuse</w:t>
            </w:r>
            <w:r>
              <w:rPr>
                <w:sz w:val="24"/>
                <w:szCs w:val="24"/>
              </w:rPr>
              <w:t xml:space="preserve"> juhitud </w:t>
            </w:r>
            <w:proofErr w:type="spellStart"/>
            <w:r>
              <w:rPr>
                <w:sz w:val="24"/>
                <w:szCs w:val="24"/>
              </w:rPr>
              <w:t>ühisturundustegevusse</w:t>
            </w:r>
            <w:proofErr w:type="spellEnd"/>
            <w:r>
              <w:rPr>
                <w:sz w:val="24"/>
                <w:szCs w:val="24"/>
              </w:rPr>
              <w:t>, sh kliendiinfo ja –materjalide väljatöötamine koostöös turundus- ja kommunikatsiooniosakonnaga.</w:t>
            </w:r>
          </w:p>
        </w:tc>
        <w:tc>
          <w:tcPr>
            <w:tcW w:w="4819" w:type="dxa"/>
          </w:tcPr>
          <w:p w14:paraId="648BAEDE" w14:textId="77777777" w:rsidR="005F223E" w:rsidRDefault="004339ED" w:rsidP="00253AB6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Sisend koostatud ja esitatud, ülikooli teabekanalites olemas asj</w:t>
            </w:r>
            <w:r>
              <w:rPr>
                <w:sz w:val="24"/>
                <w:szCs w:val="24"/>
              </w:rPr>
              <w:t xml:space="preserve">akohane info. </w:t>
            </w:r>
          </w:p>
        </w:tc>
      </w:tr>
      <w:tr w:rsidR="005F223E" w14:paraId="2DEDCE19" w14:textId="77777777">
        <w:tc>
          <w:tcPr>
            <w:tcW w:w="4503" w:type="dxa"/>
          </w:tcPr>
          <w:p w14:paraId="36AF8E7F" w14:textId="77777777" w:rsidR="005F223E" w:rsidRDefault="004339ED" w:rsidP="00253AB6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Instituudi täiendus</w:t>
            </w:r>
            <w:r>
              <w:rPr>
                <w:sz w:val="24"/>
                <w:szCs w:val="24"/>
              </w:rPr>
              <w:t xml:space="preserve">koolituse </w:t>
            </w:r>
            <w:r>
              <w:rPr>
                <w:sz w:val="24"/>
                <w:szCs w:val="24"/>
              </w:rPr>
              <w:t xml:space="preserve">valdkonna turundus- ja kommunikatsioonitegevustes osalemine. </w:t>
            </w:r>
          </w:p>
        </w:tc>
        <w:tc>
          <w:tcPr>
            <w:tcW w:w="4819" w:type="dxa"/>
          </w:tcPr>
          <w:p w14:paraId="07FA71D6" w14:textId="77777777" w:rsidR="005F223E" w:rsidRDefault="004339ED" w:rsidP="00253AB6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urundustegevused on läbi viidud. </w:t>
            </w:r>
          </w:p>
        </w:tc>
      </w:tr>
      <w:tr w:rsidR="005F223E" w14:paraId="36D0DB8B" w14:textId="77777777">
        <w:tc>
          <w:tcPr>
            <w:tcW w:w="4503" w:type="dxa"/>
          </w:tcPr>
          <w:p w14:paraId="17086722" w14:textId="77777777" w:rsidR="005F223E" w:rsidRDefault="004339ED" w:rsidP="00253AB6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Instituudi täiendus</w:t>
            </w:r>
            <w:r>
              <w:rPr>
                <w:sz w:val="24"/>
                <w:szCs w:val="24"/>
              </w:rPr>
              <w:t>koolituse</w:t>
            </w:r>
            <w:r>
              <w:rPr>
                <w:sz w:val="24"/>
                <w:szCs w:val="24"/>
              </w:rPr>
              <w:t xml:space="preserve"> klientide info haldamine ja esitamine </w:t>
            </w:r>
            <w:r>
              <w:rPr>
                <w:sz w:val="24"/>
                <w:szCs w:val="24"/>
              </w:rPr>
              <w:t>koolitus- ja konverentsikeskuse</w:t>
            </w:r>
            <w:r>
              <w:rPr>
                <w:sz w:val="24"/>
                <w:szCs w:val="24"/>
              </w:rPr>
              <w:t xml:space="preserve"> hallatavasse ü</w:t>
            </w:r>
            <w:r>
              <w:rPr>
                <w:sz w:val="24"/>
                <w:szCs w:val="24"/>
              </w:rPr>
              <w:t xml:space="preserve">htsesse kliendibaasi. </w:t>
            </w:r>
          </w:p>
        </w:tc>
        <w:tc>
          <w:tcPr>
            <w:tcW w:w="4819" w:type="dxa"/>
          </w:tcPr>
          <w:p w14:paraId="386932DB" w14:textId="77777777" w:rsidR="005F223E" w:rsidRDefault="004339ED" w:rsidP="00253AB6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Sisend olemas ja esitatud kliendiandmebaasi ajakohasena hoidmiseks. </w:t>
            </w:r>
          </w:p>
        </w:tc>
      </w:tr>
      <w:tr w:rsidR="005F223E" w14:paraId="150052FF" w14:textId="77777777">
        <w:tc>
          <w:tcPr>
            <w:tcW w:w="9322" w:type="dxa"/>
            <w:gridSpan w:val="2"/>
          </w:tcPr>
          <w:p w14:paraId="05833120" w14:textId="77777777" w:rsidR="005F223E" w:rsidRDefault="004339ED" w:rsidP="00253AB6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ind w:left="388" w:hangingChars="162" w:hanging="3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Muud ülesanded</w:t>
            </w:r>
          </w:p>
        </w:tc>
      </w:tr>
      <w:tr w:rsidR="005F223E" w14:paraId="1B7DDAC4" w14:textId="77777777">
        <w:tc>
          <w:tcPr>
            <w:tcW w:w="4503" w:type="dxa"/>
          </w:tcPr>
          <w:p w14:paraId="487CC738" w14:textId="77777777" w:rsidR="005F223E" w:rsidRDefault="004339ED" w:rsidP="00253AB6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Ametikoha eesmärgist tulenevate  muude ülesannete täitmine oma algatusel või vahetu </w:t>
            </w:r>
            <w:r>
              <w:rPr>
                <w:sz w:val="24"/>
                <w:szCs w:val="24"/>
              </w:rPr>
              <w:t xml:space="preserve">juhi </w:t>
            </w:r>
            <w:r>
              <w:rPr>
                <w:sz w:val="24"/>
                <w:szCs w:val="24"/>
              </w:rPr>
              <w:t>ülesandel.</w:t>
            </w:r>
          </w:p>
        </w:tc>
        <w:tc>
          <w:tcPr>
            <w:tcW w:w="4819" w:type="dxa"/>
          </w:tcPr>
          <w:p w14:paraId="75F38D3A" w14:textId="77777777" w:rsidR="005F223E" w:rsidRDefault="004339ED" w:rsidP="00253AB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60" w:after="60"/>
              <w:ind w:left="387" w:hangingChars="162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Ülesanded on õigeaegselt ja kokkulepitud tulemusega täidetud.</w:t>
            </w:r>
          </w:p>
        </w:tc>
      </w:tr>
    </w:tbl>
    <w:p w14:paraId="463E4BDF" w14:textId="77777777" w:rsidR="005F223E" w:rsidRDefault="005F223E">
      <w:pPr>
        <w:ind w:left="0" w:hanging="2"/>
        <w:rPr>
          <w:sz w:val="24"/>
          <w:szCs w:val="24"/>
        </w:rPr>
      </w:pPr>
    </w:p>
    <w:p w14:paraId="5EF18C77" w14:textId="77777777" w:rsidR="005F223E" w:rsidRDefault="004339ED">
      <w:pPr>
        <w:pStyle w:val="Pealkiri2"/>
        <w:tabs>
          <w:tab w:val="left" w:pos="7230"/>
        </w:tabs>
        <w:ind w:left="0" w:hanging="2"/>
      </w:pPr>
      <w:r>
        <w:t>Õigused</w:t>
      </w:r>
    </w:p>
    <w:p w14:paraId="73A6A4FE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Saada oma tööülesannete täitmiseks vajalikku infot ning kasutada tööks vajalikke andmebaase ja dokumente.</w:t>
      </w:r>
    </w:p>
    <w:p w14:paraId="5B149676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Teha ettepanekuid töö paremaks korraldamiseks ja tööga seotud probleemide lahendamiseks.</w:t>
      </w:r>
    </w:p>
    <w:p w14:paraId="3FDD262D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Algatada koostööd ning kutsuda kokku nõupidamisi oma pädevuss</w:t>
      </w:r>
      <w:r>
        <w:rPr>
          <w:sz w:val="24"/>
          <w:szCs w:val="24"/>
        </w:rPr>
        <w:t>e kuuluvate ülesannete lahendamiseks; teha ettepanekuid töögruppide moodustamiseks.</w:t>
      </w:r>
    </w:p>
    <w:p w14:paraId="220E691C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Esindada ülikooli oma vastutusvaldkonna piires suhetes kolmandate isikutega kokkuleppel </w:t>
      </w:r>
      <w:r>
        <w:rPr>
          <w:sz w:val="24"/>
          <w:szCs w:val="24"/>
        </w:rPr>
        <w:t>vahetu juhiga</w:t>
      </w:r>
      <w:r>
        <w:rPr>
          <w:sz w:val="24"/>
          <w:szCs w:val="24"/>
        </w:rPr>
        <w:t>.</w:t>
      </w:r>
    </w:p>
    <w:p w14:paraId="1DE32C11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Teha </w:t>
      </w:r>
      <w:r>
        <w:rPr>
          <w:sz w:val="24"/>
          <w:szCs w:val="24"/>
        </w:rPr>
        <w:t>vahetule juhile</w:t>
      </w:r>
      <w:r>
        <w:rPr>
          <w:sz w:val="24"/>
          <w:szCs w:val="24"/>
        </w:rPr>
        <w:t xml:space="preserve"> ettepanekuid töö paremaks korraldamiseks ja töög</w:t>
      </w:r>
      <w:r>
        <w:rPr>
          <w:sz w:val="24"/>
          <w:szCs w:val="24"/>
        </w:rPr>
        <w:t>a seotud probleemide lahendamiseks.</w:t>
      </w:r>
    </w:p>
    <w:p w14:paraId="2F1E5A4C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Osaleda tööalasel koolitusel vastavalt tööandja </w:t>
      </w:r>
      <w:r>
        <w:rPr>
          <w:sz w:val="24"/>
          <w:szCs w:val="24"/>
        </w:rPr>
        <w:t>vajadustele</w:t>
      </w:r>
      <w:r>
        <w:rPr>
          <w:sz w:val="24"/>
          <w:szCs w:val="24"/>
        </w:rPr>
        <w:t xml:space="preserve"> ja võimalustele.</w:t>
      </w:r>
    </w:p>
    <w:p w14:paraId="3A7AF272" w14:textId="77777777" w:rsidR="005F223E" w:rsidRDefault="004339ED" w:rsidP="00253AB6">
      <w:pPr>
        <w:widowControl w:val="0"/>
        <w:numPr>
          <w:ilvl w:val="0"/>
          <w:numId w:val="10"/>
        </w:numPr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Nõuda vahetult juhilt vajalikke töövahendeid.</w:t>
      </w:r>
    </w:p>
    <w:p w14:paraId="19B3DB47" w14:textId="77777777" w:rsidR="005F223E" w:rsidRDefault="005F223E" w:rsidP="00253AB6">
      <w:pPr>
        <w:ind w:left="425" w:hangingChars="178" w:hanging="427"/>
        <w:rPr>
          <w:sz w:val="24"/>
          <w:szCs w:val="24"/>
        </w:rPr>
      </w:pPr>
    </w:p>
    <w:p w14:paraId="23F000CC" w14:textId="77777777" w:rsidR="005F223E" w:rsidRDefault="004339ED" w:rsidP="00253AB6">
      <w:pPr>
        <w:tabs>
          <w:tab w:val="left" w:pos="7230"/>
        </w:tabs>
        <w:ind w:left="427" w:hangingChars="178" w:hanging="429"/>
        <w:rPr>
          <w:sz w:val="24"/>
          <w:szCs w:val="24"/>
        </w:rPr>
      </w:pPr>
      <w:r>
        <w:rPr>
          <w:b/>
          <w:i/>
          <w:sz w:val="24"/>
          <w:szCs w:val="24"/>
        </w:rPr>
        <w:t>Kohustused ja vastutus</w:t>
      </w:r>
    </w:p>
    <w:p w14:paraId="495B48F5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Täita oma tööülesanded tööandja suhtes lojaalselt ja heauskselt.</w:t>
      </w:r>
    </w:p>
    <w:p w14:paraId="4E0AB758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Täita oma tööülesandeid õigeaegselt ja korrektselt, lähtudes riiklikest ja ülikooli õigusaktidest ning ülikoolis kokku lepitud töökorraldusest. </w:t>
      </w:r>
    </w:p>
    <w:p w14:paraId="0C288ABB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Tunda ja kasutada tööks vajalikke infosüsteeme</w:t>
      </w:r>
      <w:r>
        <w:rPr>
          <w:sz w:val="24"/>
          <w:szCs w:val="24"/>
        </w:rPr>
        <w:t xml:space="preserve"> (dokumendihaldusprogramm </w:t>
      </w:r>
      <w:proofErr w:type="spellStart"/>
      <w:r>
        <w:rPr>
          <w:sz w:val="24"/>
          <w:szCs w:val="24"/>
        </w:rPr>
        <w:t>WebDesktop</w:t>
      </w:r>
      <w:proofErr w:type="spellEnd"/>
      <w:r>
        <w:rPr>
          <w:sz w:val="24"/>
          <w:szCs w:val="24"/>
        </w:rPr>
        <w:t xml:space="preserve">, täiendusõppe infosüsteem TÕIS, tunniplaani- ja ruumikasutussüsteem ASIO </w:t>
      </w:r>
      <w:r>
        <w:rPr>
          <w:sz w:val="24"/>
          <w:szCs w:val="24"/>
        </w:rPr>
        <w:lastRenderedPageBreak/>
        <w:t>jt, mille kasutamine töös on vajalik).</w:t>
      </w:r>
    </w:p>
    <w:p w14:paraId="0A5EE0A8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Täiendada oma tööalaseid oskusi ja teadmisi ning osaleda kokkuleppel vahetu juhiga tööalasel koolitusel.</w:t>
      </w:r>
    </w:p>
    <w:p w14:paraId="74DD53C3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z w:val="24"/>
          <w:szCs w:val="24"/>
        </w:rPr>
        <w:t>tte kahjustada oma tegevusega ülikooli mainet.</w:t>
      </w:r>
    </w:p>
    <w:p w14:paraId="69E34BA9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>Hoida tööülesannete täitmisel teatavaks saanud konfidentsiaalset teavet saladuses.</w:t>
      </w:r>
    </w:p>
    <w:p w14:paraId="4FDA7AEB" w14:textId="77777777" w:rsidR="005F223E" w:rsidRDefault="004339ED" w:rsidP="00253AB6">
      <w:pPr>
        <w:widowControl w:val="0"/>
        <w:numPr>
          <w:ilvl w:val="0"/>
          <w:numId w:val="9"/>
        </w:numPr>
        <w:tabs>
          <w:tab w:val="left" w:pos="0"/>
        </w:tabs>
        <w:ind w:left="425" w:hangingChars="178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Kasutada töövahendeid ja muid ressursse sihipäraselt ja otstarbekalt. </w:t>
      </w:r>
    </w:p>
    <w:p w14:paraId="0BAA7220" w14:textId="77777777" w:rsidR="005F223E" w:rsidRDefault="005F223E">
      <w:pPr>
        <w:ind w:left="0" w:hanging="2"/>
        <w:rPr>
          <w:sz w:val="24"/>
          <w:szCs w:val="24"/>
        </w:rPr>
      </w:pPr>
    </w:p>
    <w:p w14:paraId="24E8E68E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Nõuded ametikoha täitjale</w:t>
      </w:r>
    </w:p>
    <w:p w14:paraId="15E1A084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Haridus:</w:t>
      </w:r>
      <w:r>
        <w:rPr>
          <w:sz w:val="24"/>
          <w:szCs w:val="24"/>
        </w:rPr>
        <w:t xml:space="preserve"> bakalaureusekraad, </w:t>
      </w:r>
      <w:r>
        <w:rPr>
          <w:sz w:val="24"/>
          <w:szCs w:val="24"/>
        </w:rPr>
        <w:t xml:space="preserve">soovitavalt </w:t>
      </w:r>
      <w:r>
        <w:rPr>
          <w:sz w:val="24"/>
          <w:szCs w:val="24"/>
        </w:rPr>
        <w:t>täiskasvanuõppe või personali valdkonnas.</w:t>
      </w:r>
    </w:p>
    <w:p w14:paraId="0BD7B402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Töökogemus: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-aastane töökogemus koolituste korraldamisel</w:t>
      </w:r>
      <w:r>
        <w:rPr>
          <w:sz w:val="24"/>
          <w:szCs w:val="24"/>
        </w:rPr>
        <w:t xml:space="preserve"> või sarnases valdkonnas.</w:t>
      </w:r>
    </w:p>
    <w:p w14:paraId="6D217236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Tööalased lisateadmised ja oskused: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digitehnoloogiate valdkonna koolitusturu ja trendide tundmine ning elukestva õppe ü</w:t>
      </w:r>
      <w:r>
        <w:rPr>
          <w:sz w:val="24"/>
          <w:szCs w:val="24"/>
        </w:rPr>
        <w:t xml:space="preserve">ldpõhimõtete tundmine. </w:t>
      </w:r>
    </w:p>
    <w:p w14:paraId="37277861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Arvutioskus:</w:t>
      </w:r>
      <w:r>
        <w:rPr>
          <w:sz w:val="24"/>
          <w:szCs w:val="24"/>
        </w:rPr>
        <w:t xml:space="preserve"> kontoritarkvara heal tasemel kasutamise oskus, valmisolek kasutada erinevaid infosüsteeme (dokumendihaldusprogramm, täiendusõppe infosüsteem, tunniplaani- ja ruumikasutussüsteem jms).</w:t>
      </w:r>
    </w:p>
    <w:p w14:paraId="0041F756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Keeleoskus:</w:t>
      </w:r>
      <w:r>
        <w:rPr>
          <w:sz w:val="24"/>
          <w:szCs w:val="24"/>
        </w:rPr>
        <w:t xml:space="preserve"> eesti keel kõrgtasemel </w:t>
      </w:r>
      <w:r>
        <w:rPr>
          <w:sz w:val="24"/>
          <w:szCs w:val="24"/>
        </w:rPr>
        <w:t>(C1), inglise keel kesktasemel (B2).</w:t>
      </w:r>
    </w:p>
    <w:p w14:paraId="7DBA4666" w14:textId="77777777" w:rsidR="005F223E" w:rsidRDefault="004339ED">
      <w:pPr>
        <w:tabs>
          <w:tab w:val="left" w:pos="7230"/>
        </w:tabs>
        <w:spacing w:before="60" w:after="6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Isikuomadused: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eesmärgistatus ja süsteemsus ülesannete lahendamisel ja info haldamisel</w:t>
      </w:r>
      <w:r>
        <w:rPr>
          <w:sz w:val="24"/>
          <w:szCs w:val="24"/>
        </w:rPr>
        <w:t xml:space="preserve">, analüüsi- ja üldistusvõime, algatusvõime, koostöövõime, suhtlemis- ja läbirääkimisoskus. </w:t>
      </w:r>
    </w:p>
    <w:p w14:paraId="6E2BC50B" w14:textId="77777777" w:rsidR="005F223E" w:rsidRDefault="005F223E">
      <w:pPr>
        <w:spacing w:before="60" w:after="60"/>
        <w:ind w:left="0" w:hanging="2"/>
        <w:rPr>
          <w:sz w:val="24"/>
          <w:szCs w:val="24"/>
        </w:rPr>
      </w:pPr>
    </w:p>
    <w:sectPr w:rsidR="005F2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16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4501" w14:textId="77777777" w:rsidR="004339ED" w:rsidRDefault="004339ED">
      <w:pPr>
        <w:spacing w:line="240" w:lineRule="auto"/>
        <w:ind w:left="0" w:hanging="2"/>
      </w:pPr>
      <w:r>
        <w:separator/>
      </w:r>
    </w:p>
  </w:endnote>
  <w:endnote w:type="continuationSeparator" w:id="0">
    <w:p w14:paraId="6694140D" w14:textId="77777777" w:rsidR="004339ED" w:rsidRDefault="004339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F334" w14:textId="77777777" w:rsidR="0046032C" w:rsidRDefault="0046032C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868F" w14:textId="77777777" w:rsidR="005F223E" w:rsidRDefault="004339ED">
    <w:pPr>
      <w:tabs>
        <w:tab w:val="center" w:pos="4153"/>
        <w:tab w:val="right" w:pos="8306"/>
      </w:tabs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253AB6">
      <w:rPr>
        <w:noProof/>
      </w:rPr>
      <w:t>2</w:t>
    </w:r>
    <w:r>
      <w:fldChar w:fldCharType="end"/>
    </w:r>
  </w:p>
  <w:p w14:paraId="5487E501" w14:textId="77777777" w:rsidR="005F223E" w:rsidRDefault="005F223E">
    <w:pPr>
      <w:tabs>
        <w:tab w:val="center" w:pos="4153"/>
        <w:tab w:val="right" w:pos="8306"/>
      </w:tabs>
      <w:spacing w:after="34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521" w14:textId="77777777" w:rsidR="0046032C" w:rsidRDefault="0046032C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57D5" w14:textId="77777777" w:rsidR="004339ED" w:rsidRDefault="004339ED">
      <w:pPr>
        <w:spacing w:line="240" w:lineRule="auto"/>
        <w:ind w:left="0" w:hanging="2"/>
      </w:pPr>
      <w:r>
        <w:separator/>
      </w:r>
    </w:p>
  </w:footnote>
  <w:footnote w:type="continuationSeparator" w:id="0">
    <w:p w14:paraId="700E42B0" w14:textId="77777777" w:rsidR="004339ED" w:rsidRDefault="004339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65E" w14:textId="7E143564" w:rsidR="0046032C" w:rsidRDefault="0046032C">
    <w:pPr>
      <w:pStyle w:val="Pis"/>
      <w:ind w:left="0" w:hanging="2"/>
    </w:pPr>
    <w:r>
      <w:rPr>
        <w:noProof/>
      </w:rPr>
      <w:pict w14:anchorId="316EAD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66141" o:spid="_x0000_s2050" type="#_x0000_t136" style="position:absolute;margin-left:0;margin-top:0;width:479.55pt;height:159.8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KAVA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9682" w14:textId="3E6F9AF8" w:rsidR="0046032C" w:rsidRDefault="0046032C">
    <w:pPr>
      <w:pStyle w:val="Pis"/>
      <w:ind w:left="0" w:hanging="2"/>
    </w:pPr>
    <w:r>
      <w:rPr>
        <w:noProof/>
      </w:rPr>
      <w:pict w14:anchorId="543633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66142" o:spid="_x0000_s2051" type="#_x0000_t136" style="position:absolute;margin-left:0;margin-top:0;width:479.55pt;height:159.8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KAVA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DC6E" w14:textId="68A1B959" w:rsidR="0046032C" w:rsidRDefault="0046032C">
    <w:pPr>
      <w:pStyle w:val="Pis"/>
      <w:ind w:left="0" w:hanging="2"/>
    </w:pPr>
    <w:r>
      <w:rPr>
        <w:noProof/>
      </w:rPr>
      <w:pict w14:anchorId="41EAD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66140" o:spid="_x0000_s2049" type="#_x0000_t136" style="position:absolute;margin-left:0;margin-top:0;width:479.55pt;height:159.8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KAVA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3ED"/>
    <w:multiLevelType w:val="multilevel"/>
    <w:tmpl w:val="3152721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27C788C"/>
    <w:multiLevelType w:val="multilevel"/>
    <w:tmpl w:val="E4C044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0023F45"/>
    <w:multiLevelType w:val="multilevel"/>
    <w:tmpl w:val="DCEA901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98924C1"/>
    <w:multiLevelType w:val="multilevel"/>
    <w:tmpl w:val="550ADD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5D1A778F"/>
    <w:multiLevelType w:val="multilevel"/>
    <w:tmpl w:val="10D055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68A670D9"/>
    <w:multiLevelType w:val="multilevel"/>
    <w:tmpl w:val="F57EA8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6B876E0C"/>
    <w:multiLevelType w:val="multilevel"/>
    <w:tmpl w:val="488ED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24813D8"/>
    <w:multiLevelType w:val="multilevel"/>
    <w:tmpl w:val="DF1E3C2A"/>
    <w:lvl w:ilvl="0">
      <w:start w:val="1"/>
      <w:numFmt w:val="upperLetter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8" w15:restartNumberingAfterBreak="0">
    <w:nsid w:val="73B12891"/>
    <w:multiLevelType w:val="multilevel"/>
    <w:tmpl w:val="DFFEB51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76475C31"/>
    <w:multiLevelType w:val="multilevel"/>
    <w:tmpl w:val="0E46D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ED2C6C"/>
    <w:multiLevelType w:val="multilevel"/>
    <w:tmpl w:val="B824EF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E"/>
    <w:rsid w:val="00253AB6"/>
    <w:rsid w:val="004339ED"/>
    <w:rsid w:val="0046032C"/>
    <w:rsid w:val="005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BEABE8"/>
  <w15:docId w15:val="{A20F1A35-6E6E-452A-963D-51259EA3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</w:pPr>
    <w:rPr>
      <w:sz w:val="24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outlineLvl w:val="1"/>
    </w:pPr>
    <w:rPr>
      <w:b/>
      <w:i/>
      <w:sz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customStyle="1" w:styleId="CommentText">
    <w:name w:val="Comment Text"/>
    <w:basedOn w:val="Normaallaad"/>
    <w:qFormat/>
  </w:style>
  <w:style w:type="character" w:customStyle="1" w:styleId="CommentTextChar">
    <w:name w:val="Comment Text Char"/>
    <w:basedOn w:val="Liguvaike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Pis">
    <w:name w:val="header"/>
    <w:basedOn w:val="Normaallaad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Jalus">
    <w:name w:val="footer"/>
    <w:basedOn w:val="Normaallaad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color w:val="000000"/>
      <w:w w:val="100"/>
      <w:position w:val="-1"/>
      <w:effect w:val="none"/>
      <w:vertAlign w:val="baseline"/>
      <w:cs w:val="0"/>
      <w:em w:val="none"/>
    </w:r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jkZp4VRxdYHWeOnXL3qRFmpAQ==">CgMxLjA4AGolChRzdWdnZXN0LnN1dThmNm8xNzE3ZhINS2Vyc3RpIE1haWRyYWolChRzdWdnZXN0LnJ4NTRjYTZ0c2NqaxINS2Vyc3RpIE1haWRyYWolChRzdWdnZXN0LnA0N2gyNzVubGZyORINS2Vyc3RpIE1haWRyYWolChRzdWdnZXN0Lmd3ejc4dXZxc2J3ahINS2Vyc3RpIE1haWRyYWolChRzdWdnZXN0Lm91aGx1bGp5b3FlchINS2Vyc3RpIE1haWRyYWolChRzdWdnZXN0LmlsOTZxajQyejg1dBINS2Vyc3RpIE1haWRyYWolChRzdWdnZXN0LmlxZnZuZnpobHZ3dxINS2Vyc3RpIE1haWRyYWolChRzdWdnZXN0LjVnNml4YnQ0a2ZqaxINS2Vyc3RpIE1haWRyYXIhMXZMeXd5UXRQeElyOVJoVlZpU0M2NktzeEpWMzFqdkt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781DA4-A912-4AA0-A11A-C9C387DC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Personaliosakond</dc:creator>
  <cp:lastModifiedBy>Aivi</cp:lastModifiedBy>
  <cp:revision>3</cp:revision>
  <dcterms:created xsi:type="dcterms:W3CDTF">2025-04-16T10:47:00Z</dcterms:created>
  <dcterms:modified xsi:type="dcterms:W3CDTF">2025-04-16T10:49:00Z</dcterms:modified>
</cp:coreProperties>
</file>