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9F03A" w14:textId="77E745BA" w:rsidR="002A27D5" w:rsidRPr="00117972" w:rsidRDefault="00860D20" w:rsidP="009F2B4F">
      <w:pPr>
        <w:spacing w:after="0"/>
        <w:jc w:val="center"/>
        <w:rPr>
          <w:rFonts w:ascii="Times New Roman" w:eastAsia="Calibri" w:hAnsi="Times New Roman" w:cs="Times New Roman"/>
          <w:b/>
          <w:color w:val="2F5496"/>
          <w:sz w:val="32"/>
          <w:szCs w:val="32"/>
          <w:lang w:val="en-US"/>
        </w:rPr>
      </w:pPr>
      <w:r w:rsidRPr="00117972">
        <w:rPr>
          <w:rFonts w:ascii="Times New Roman" w:eastAsia="Calibri" w:hAnsi="Times New Roman" w:cs="Times New Roman"/>
          <w:b/>
          <w:color w:val="2F5496"/>
          <w:sz w:val="32"/>
          <w:szCs w:val="32"/>
          <w:lang w:val="en-US"/>
        </w:rPr>
        <w:t xml:space="preserve">A Three-Day Advanced Training </w:t>
      </w:r>
      <w:r w:rsidR="009F2B4F" w:rsidRPr="00117972">
        <w:rPr>
          <w:rFonts w:ascii="Times New Roman" w:eastAsia="Calibri" w:hAnsi="Times New Roman" w:cs="Times New Roman"/>
          <w:b/>
          <w:color w:val="2F5496"/>
          <w:sz w:val="32"/>
          <w:szCs w:val="32"/>
          <w:lang w:val="en-US"/>
        </w:rPr>
        <w:t>Course</w:t>
      </w:r>
      <w:r w:rsidR="002A27D5" w:rsidRPr="00117972">
        <w:rPr>
          <w:rFonts w:ascii="Times New Roman" w:eastAsia="Calibri" w:hAnsi="Times New Roman" w:cs="Times New Roman"/>
          <w:b/>
          <w:color w:val="2F5496"/>
          <w:sz w:val="32"/>
          <w:szCs w:val="32"/>
          <w:lang w:val="en-US"/>
        </w:rPr>
        <w:t>:</w:t>
      </w:r>
    </w:p>
    <w:p w14:paraId="413277A7" w14:textId="3E31B358" w:rsidR="00D17686" w:rsidRPr="00117972" w:rsidRDefault="00D17686" w:rsidP="009F2B4F">
      <w:pPr>
        <w:spacing w:after="0"/>
        <w:jc w:val="center"/>
        <w:rPr>
          <w:rFonts w:ascii="Times New Roman" w:eastAsia="Calibri" w:hAnsi="Times New Roman" w:cs="Times New Roman"/>
          <w:b/>
          <w:color w:val="2F5496"/>
          <w:sz w:val="32"/>
          <w:szCs w:val="32"/>
          <w:lang w:val="en-US"/>
        </w:rPr>
      </w:pPr>
      <w:r w:rsidRPr="00117972">
        <w:rPr>
          <w:rFonts w:ascii="Times New Roman" w:eastAsia="Calibri" w:hAnsi="Times New Roman" w:cs="Times New Roman"/>
          <w:b/>
          <w:color w:val="2F5496"/>
          <w:sz w:val="32"/>
          <w:szCs w:val="32"/>
          <w:lang w:val="en-US"/>
        </w:rPr>
        <w:t xml:space="preserve">Discourse-Historical Approach to Critical Discourse Studies </w:t>
      </w:r>
    </w:p>
    <w:p w14:paraId="41D64742" w14:textId="77777777" w:rsidR="001A767E" w:rsidRPr="00117972" w:rsidRDefault="001A767E" w:rsidP="001A76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179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TLU Centre of Excellence in Interdisciplinary </w:t>
      </w:r>
      <w:proofErr w:type="spellStart"/>
      <w:r w:rsidRPr="001179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Lifecourse</w:t>
      </w:r>
      <w:proofErr w:type="spellEnd"/>
      <w:r w:rsidRPr="001179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Studies</w:t>
      </w:r>
    </w:p>
    <w:p w14:paraId="5695A11C" w14:textId="3879A041" w:rsidR="00D17686" w:rsidRPr="00117972" w:rsidRDefault="00D17686" w:rsidP="00D176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179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November 16</w:t>
      </w:r>
      <w:r w:rsidR="001A767E" w:rsidRPr="00117972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1179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-18</w:t>
      </w:r>
      <w:r w:rsidR="001A767E" w:rsidRPr="00117972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1179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2022</w:t>
      </w:r>
    </w:p>
    <w:p w14:paraId="79320C65" w14:textId="77777777" w:rsidR="00AE737F" w:rsidRPr="001A767E" w:rsidRDefault="00AE737F" w:rsidP="00D176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29E2F3F" w14:textId="798753C2" w:rsidR="00D35FCB" w:rsidRPr="00AE737F" w:rsidRDefault="00D35FCB" w:rsidP="00D1768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tbl>
      <w:tblPr>
        <w:tblStyle w:val="TableGrid1"/>
        <w:tblW w:w="9498" w:type="dxa"/>
        <w:tblInd w:w="-147" w:type="dxa"/>
        <w:tblLook w:val="04A0" w:firstRow="1" w:lastRow="0" w:firstColumn="1" w:lastColumn="0" w:noHBand="0" w:noVBand="1"/>
      </w:tblPr>
      <w:tblGrid>
        <w:gridCol w:w="1594"/>
        <w:gridCol w:w="7904"/>
      </w:tblGrid>
      <w:tr w:rsidR="002B1883" w:rsidRPr="00117972" w14:paraId="0D36AB84" w14:textId="77777777" w:rsidTr="009766AB">
        <w:tc>
          <w:tcPr>
            <w:tcW w:w="9498" w:type="dxa"/>
            <w:gridSpan w:val="2"/>
            <w:shd w:val="clear" w:color="auto" w:fill="BDD6EE"/>
            <w:tcMar>
              <w:left w:w="57" w:type="dxa"/>
              <w:right w:w="57" w:type="dxa"/>
            </w:tcMar>
          </w:tcPr>
          <w:p w14:paraId="58A6AC8E" w14:textId="77777777" w:rsidR="002B1883" w:rsidRPr="00117972" w:rsidRDefault="002B1883" w:rsidP="009766AB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Wednesday, November 16</w:t>
            </w:r>
            <w:r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  <w:vertAlign w:val="superscript"/>
              </w:rPr>
              <w:t>th</w:t>
            </w:r>
            <w:r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– Room M-649</w:t>
            </w:r>
          </w:p>
        </w:tc>
      </w:tr>
      <w:tr w:rsidR="002B1883" w:rsidRPr="00117972" w14:paraId="0C1D5CDA" w14:textId="77777777" w:rsidTr="009766AB">
        <w:tc>
          <w:tcPr>
            <w:tcW w:w="1594" w:type="dxa"/>
            <w:tcMar>
              <w:left w:w="57" w:type="dxa"/>
              <w:right w:w="57" w:type="dxa"/>
            </w:tcMar>
          </w:tcPr>
          <w:p w14:paraId="055E97F6" w14:textId="77777777" w:rsidR="002B1883" w:rsidRPr="00117972" w:rsidRDefault="002B1883" w:rsidP="002B18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08:30 – 10:00</w:t>
            </w:r>
          </w:p>
        </w:tc>
        <w:tc>
          <w:tcPr>
            <w:tcW w:w="7904" w:type="dxa"/>
          </w:tcPr>
          <w:p w14:paraId="18F863E7" w14:textId="2EE5826D" w:rsidR="002B1883" w:rsidRPr="00117972" w:rsidRDefault="002B1883" w:rsidP="002B18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(Inter) Disciplinary Origins of Critical Discourse Studies</w:t>
            </w:r>
          </w:p>
        </w:tc>
      </w:tr>
      <w:tr w:rsidR="002B1883" w:rsidRPr="00117972" w14:paraId="5EEF14ED" w14:textId="77777777" w:rsidTr="009766AB">
        <w:tc>
          <w:tcPr>
            <w:tcW w:w="159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14:paraId="5D7FD90E" w14:textId="77777777" w:rsidR="002B1883" w:rsidRPr="00117972" w:rsidRDefault="002B1883" w:rsidP="002B1883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10:00 – 10:15</w:t>
            </w:r>
          </w:p>
        </w:tc>
        <w:tc>
          <w:tcPr>
            <w:tcW w:w="7904" w:type="dxa"/>
            <w:shd w:val="clear" w:color="auto" w:fill="DEEAF6" w:themeFill="accent1" w:themeFillTint="33"/>
          </w:tcPr>
          <w:p w14:paraId="0CB6E154" w14:textId="77777777" w:rsidR="002B1883" w:rsidRPr="00117972" w:rsidRDefault="002B1883" w:rsidP="002B1883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Coffee Break</w:t>
            </w:r>
          </w:p>
        </w:tc>
      </w:tr>
      <w:tr w:rsidR="002B1883" w:rsidRPr="00117972" w14:paraId="7F1B1446" w14:textId="77777777" w:rsidTr="009766AB">
        <w:tc>
          <w:tcPr>
            <w:tcW w:w="1594" w:type="dxa"/>
            <w:tcMar>
              <w:left w:w="57" w:type="dxa"/>
              <w:right w:w="57" w:type="dxa"/>
            </w:tcMar>
          </w:tcPr>
          <w:p w14:paraId="1502B7E5" w14:textId="77777777" w:rsidR="002B1883" w:rsidRPr="00117972" w:rsidRDefault="002B1883" w:rsidP="002B18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10:15 – 11:45</w:t>
            </w:r>
          </w:p>
        </w:tc>
        <w:tc>
          <w:tcPr>
            <w:tcW w:w="7904" w:type="dxa"/>
          </w:tcPr>
          <w:p w14:paraId="24557FF8" w14:textId="59605E23" w:rsidR="002B1883" w:rsidRPr="00117972" w:rsidRDefault="002B1883" w:rsidP="002B18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 Approaches and Central Concepts in Critical Discourse Studies</w:t>
            </w:r>
            <w:r w:rsidR="001A767E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(CDS)</w:t>
            </w:r>
          </w:p>
        </w:tc>
      </w:tr>
      <w:tr w:rsidR="002B1883" w:rsidRPr="00117972" w14:paraId="1DE593A7" w14:textId="77777777" w:rsidTr="009766AB">
        <w:tc>
          <w:tcPr>
            <w:tcW w:w="159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14:paraId="4CE5B0B3" w14:textId="78B07B0B" w:rsidR="002B1883" w:rsidRPr="00117972" w:rsidRDefault="002B1883" w:rsidP="002B1883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11:45 – 1</w:t>
            </w:r>
            <w:r w:rsidR="00BE4DF6"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3</w:t>
            </w: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:</w:t>
            </w:r>
            <w:r w:rsidR="00BE4DF6"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00</w:t>
            </w: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ab/>
            </w:r>
          </w:p>
        </w:tc>
        <w:tc>
          <w:tcPr>
            <w:tcW w:w="7904" w:type="dxa"/>
            <w:shd w:val="clear" w:color="auto" w:fill="DEEAF6" w:themeFill="accent1" w:themeFillTint="33"/>
          </w:tcPr>
          <w:p w14:paraId="22B892D4" w14:textId="77777777" w:rsidR="002B1883" w:rsidRPr="00117972" w:rsidRDefault="002B1883" w:rsidP="002B1883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Lunch break</w:t>
            </w:r>
          </w:p>
        </w:tc>
      </w:tr>
      <w:tr w:rsidR="002B1883" w:rsidRPr="00117972" w14:paraId="22B8F67F" w14:textId="77777777" w:rsidTr="009766AB">
        <w:tc>
          <w:tcPr>
            <w:tcW w:w="1594" w:type="dxa"/>
            <w:tcMar>
              <w:left w:w="57" w:type="dxa"/>
              <w:right w:w="57" w:type="dxa"/>
            </w:tcMar>
          </w:tcPr>
          <w:p w14:paraId="0B5E2FD5" w14:textId="708506F3" w:rsidR="002B1883" w:rsidRPr="00117972" w:rsidRDefault="002B1883" w:rsidP="002B18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E4DF6"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3:00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 w:rsidR="00BE4DF6"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E4DF6"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4" w:type="dxa"/>
          </w:tcPr>
          <w:p w14:paraId="375DC0C4" w14:textId="22CD9D94" w:rsidR="002B1883" w:rsidRPr="00117972" w:rsidRDefault="002B1883" w:rsidP="002B18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CDS in/as Qualitative Research Practice</w:t>
            </w:r>
          </w:p>
        </w:tc>
      </w:tr>
      <w:tr w:rsidR="0076045B" w:rsidRPr="00117972" w14:paraId="073AA4C9" w14:textId="77777777" w:rsidTr="00270E10">
        <w:tc>
          <w:tcPr>
            <w:tcW w:w="159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14:paraId="07DA7ABC" w14:textId="141F7453" w:rsidR="0076045B" w:rsidRPr="00117972" w:rsidRDefault="00270E10" w:rsidP="00760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15:00 – 16:00 </w:t>
            </w:r>
            <w:r w:rsidR="0076045B"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ab/>
            </w:r>
          </w:p>
        </w:tc>
        <w:tc>
          <w:tcPr>
            <w:tcW w:w="7904" w:type="dxa"/>
            <w:shd w:val="clear" w:color="auto" w:fill="DEEAF6" w:themeFill="accent1" w:themeFillTint="33"/>
          </w:tcPr>
          <w:p w14:paraId="63A33524" w14:textId="6199C638" w:rsidR="0076045B" w:rsidRPr="00117972" w:rsidRDefault="0076045B" w:rsidP="0076045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Break</w:t>
            </w:r>
          </w:p>
        </w:tc>
      </w:tr>
      <w:tr w:rsidR="002B1883" w:rsidRPr="00117972" w14:paraId="21D64EE3" w14:textId="77777777" w:rsidTr="009766AB">
        <w:tc>
          <w:tcPr>
            <w:tcW w:w="1594" w:type="dxa"/>
            <w:tcMar>
              <w:left w:w="57" w:type="dxa"/>
              <w:right w:w="57" w:type="dxa"/>
            </w:tcMar>
          </w:tcPr>
          <w:p w14:paraId="186208ED" w14:textId="77777777" w:rsidR="002B1883" w:rsidRPr="00117972" w:rsidRDefault="002B1883" w:rsidP="002B1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16:00 – 17:30</w:t>
            </w:r>
          </w:p>
        </w:tc>
        <w:tc>
          <w:tcPr>
            <w:tcW w:w="7904" w:type="dxa"/>
          </w:tcPr>
          <w:p w14:paraId="03FD2738" w14:textId="54CA3206" w:rsidR="002B1883" w:rsidRPr="00117972" w:rsidRDefault="002B1883" w:rsidP="002B18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Discursive Shifts, </w:t>
            </w:r>
            <w:r w:rsidR="0076045B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Far Right, and the Normalization of the Politics Exclusion (</w:t>
            </w:r>
            <w:r w:rsidR="0021081E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Public Lecture</w:t>
            </w:r>
            <w:r w:rsidR="00C04521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Room M-648)</w:t>
            </w:r>
          </w:p>
        </w:tc>
      </w:tr>
    </w:tbl>
    <w:p w14:paraId="129E2964" w14:textId="77777777" w:rsidR="002B1883" w:rsidRPr="00117972" w:rsidRDefault="002B1883" w:rsidP="00860D20">
      <w:pPr>
        <w:spacing w:after="0" w:line="240" w:lineRule="auto"/>
        <w:rPr>
          <w:rFonts w:ascii="Times New Roman" w:eastAsia="Calibri" w:hAnsi="Times New Roman" w:cs="Times New Roman"/>
          <w:b/>
          <w:color w:val="2E74B5"/>
          <w:sz w:val="24"/>
          <w:szCs w:val="24"/>
          <w:lang w:val="en-US"/>
        </w:rPr>
      </w:pPr>
    </w:p>
    <w:tbl>
      <w:tblPr>
        <w:tblStyle w:val="TableGrid1"/>
        <w:tblW w:w="9498" w:type="dxa"/>
        <w:tblInd w:w="-147" w:type="dxa"/>
        <w:tblLook w:val="04A0" w:firstRow="1" w:lastRow="0" w:firstColumn="1" w:lastColumn="0" w:noHBand="0" w:noVBand="1"/>
      </w:tblPr>
      <w:tblGrid>
        <w:gridCol w:w="1594"/>
        <w:gridCol w:w="7904"/>
      </w:tblGrid>
      <w:tr w:rsidR="00860D20" w:rsidRPr="00117972" w14:paraId="1ECBF5FB" w14:textId="77777777" w:rsidTr="00E52237">
        <w:tc>
          <w:tcPr>
            <w:tcW w:w="9498" w:type="dxa"/>
            <w:gridSpan w:val="2"/>
            <w:shd w:val="clear" w:color="auto" w:fill="BDD6EE"/>
            <w:tcMar>
              <w:left w:w="57" w:type="dxa"/>
              <w:right w:w="57" w:type="dxa"/>
            </w:tcMar>
          </w:tcPr>
          <w:p w14:paraId="1ABB4ED5" w14:textId="209FDBAC" w:rsidR="00860D20" w:rsidRPr="00117972" w:rsidRDefault="00E72BE8" w:rsidP="00860D20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Thur</w:t>
            </w:r>
            <w:r w:rsidR="00D17686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sday</w:t>
            </w:r>
            <w:r w:rsidR="007613BA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, </w:t>
            </w:r>
            <w:r w:rsidR="00D17686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November 1</w:t>
            </w:r>
            <w:r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7</w:t>
            </w:r>
            <w:r w:rsidR="00D17686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  <w:vertAlign w:val="superscript"/>
              </w:rPr>
              <w:t>th</w:t>
            </w:r>
            <w:r w:rsidR="007613BA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– Room M-649</w:t>
            </w:r>
          </w:p>
        </w:tc>
      </w:tr>
      <w:tr w:rsidR="0067039F" w:rsidRPr="00117972" w14:paraId="0D6DCEEC" w14:textId="77777777" w:rsidTr="00E52237">
        <w:tc>
          <w:tcPr>
            <w:tcW w:w="1594" w:type="dxa"/>
            <w:tcMar>
              <w:left w:w="57" w:type="dxa"/>
              <w:right w:w="57" w:type="dxa"/>
            </w:tcMar>
          </w:tcPr>
          <w:p w14:paraId="11A8654B" w14:textId="16BF3208" w:rsidR="0067039F" w:rsidRPr="00117972" w:rsidRDefault="007F10D6" w:rsidP="006703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08:30 – 10:0</w:t>
            </w:r>
            <w:r w:rsidR="0067039F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904" w:type="dxa"/>
          </w:tcPr>
          <w:p w14:paraId="0442B030" w14:textId="2A1C7E6D" w:rsidR="0067039F" w:rsidRPr="00117972" w:rsidRDefault="00E72BE8" w:rsidP="006703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Discourse-Historical Approach in CDS I: Conceptual &amp; Theoretical Foundations</w:t>
            </w:r>
          </w:p>
        </w:tc>
      </w:tr>
      <w:tr w:rsidR="0067039F" w:rsidRPr="00117972" w14:paraId="54AE23F3" w14:textId="77777777" w:rsidTr="00E52237">
        <w:tc>
          <w:tcPr>
            <w:tcW w:w="159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14:paraId="48A7F107" w14:textId="142D59F1" w:rsidR="0067039F" w:rsidRPr="00117972" w:rsidRDefault="007F10D6" w:rsidP="0067039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10:00 – 10:1</w:t>
            </w:r>
            <w:r w:rsidR="0067039F"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DEEAF6" w:themeFill="accent1" w:themeFillTint="33"/>
          </w:tcPr>
          <w:p w14:paraId="6DD66358" w14:textId="77777777" w:rsidR="0067039F" w:rsidRPr="00117972" w:rsidRDefault="0067039F" w:rsidP="0067039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Coffee Break</w:t>
            </w:r>
          </w:p>
        </w:tc>
      </w:tr>
      <w:tr w:rsidR="00E72BE8" w:rsidRPr="00117972" w14:paraId="57A0E6BD" w14:textId="77777777" w:rsidTr="00E52237">
        <w:tc>
          <w:tcPr>
            <w:tcW w:w="1594" w:type="dxa"/>
            <w:tcMar>
              <w:left w:w="57" w:type="dxa"/>
              <w:right w:w="57" w:type="dxa"/>
            </w:tcMar>
          </w:tcPr>
          <w:p w14:paraId="37A5FA38" w14:textId="15642418" w:rsidR="00E72BE8" w:rsidRPr="00117972" w:rsidRDefault="00E72BE8" w:rsidP="00E72B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10:15 – 11:45</w:t>
            </w:r>
          </w:p>
        </w:tc>
        <w:tc>
          <w:tcPr>
            <w:tcW w:w="7904" w:type="dxa"/>
          </w:tcPr>
          <w:p w14:paraId="757D011F" w14:textId="457DF49A" w:rsidR="00E72BE8" w:rsidRPr="00117972" w:rsidRDefault="00E72BE8" w:rsidP="00E72B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Discourse-Historical Approach in CDS II: Levels &amp; Categories of Analysis</w:t>
            </w:r>
          </w:p>
        </w:tc>
      </w:tr>
      <w:tr w:rsidR="0067039F" w:rsidRPr="00117972" w14:paraId="1C4EBECB" w14:textId="77777777" w:rsidTr="00E52237">
        <w:tc>
          <w:tcPr>
            <w:tcW w:w="159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14:paraId="52C0D0D4" w14:textId="6D45940C" w:rsidR="0067039F" w:rsidRPr="00117972" w:rsidRDefault="007F10D6" w:rsidP="0067039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11:4</w:t>
            </w:r>
            <w:r w:rsidR="0067039F"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5</w:t>
            </w: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– 12:4</w:t>
            </w:r>
            <w:r w:rsidR="0067039F"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5</w:t>
            </w:r>
            <w:r w:rsidR="0067039F"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ab/>
            </w:r>
          </w:p>
        </w:tc>
        <w:tc>
          <w:tcPr>
            <w:tcW w:w="7904" w:type="dxa"/>
            <w:shd w:val="clear" w:color="auto" w:fill="DEEAF6" w:themeFill="accent1" w:themeFillTint="33"/>
          </w:tcPr>
          <w:p w14:paraId="4A182BA2" w14:textId="77777777" w:rsidR="0067039F" w:rsidRPr="00117972" w:rsidRDefault="0067039F" w:rsidP="0067039F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Lunch break</w:t>
            </w:r>
          </w:p>
        </w:tc>
      </w:tr>
      <w:tr w:rsidR="00C70BF3" w:rsidRPr="00117972" w14:paraId="0CC87FA1" w14:textId="77777777" w:rsidTr="00E52237">
        <w:tc>
          <w:tcPr>
            <w:tcW w:w="1594" w:type="dxa"/>
            <w:tcMar>
              <w:left w:w="57" w:type="dxa"/>
              <w:right w:w="57" w:type="dxa"/>
            </w:tcMar>
          </w:tcPr>
          <w:p w14:paraId="13FA3C87" w14:textId="2E4DC061" w:rsidR="00C70BF3" w:rsidRPr="00117972" w:rsidRDefault="00C70BF3" w:rsidP="00C70B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12:45 – 14:15</w:t>
            </w:r>
          </w:p>
        </w:tc>
        <w:tc>
          <w:tcPr>
            <w:tcW w:w="7904" w:type="dxa"/>
          </w:tcPr>
          <w:p w14:paraId="3CD90A4C" w14:textId="77777777" w:rsidR="0028499B" w:rsidRPr="00117972" w:rsidRDefault="00C70BF3" w:rsidP="00C70B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Discourse-Historical Approach in CDS III: </w:t>
            </w:r>
          </w:p>
          <w:p w14:paraId="01F0C52A" w14:textId="4A2F4FBF" w:rsidR="00C70BF3" w:rsidRPr="00117972" w:rsidRDefault="0028499B" w:rsidP="00C70B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Analysis of Recontextualization across Spatial </w:t>
            </w:r>
            <w:r w:rsidR="00450CB3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&amp; 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Temporal Scales</w:t>
            </w:r>
            <w:r w:rsidR="00C70BF3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70BF3" w:rsidRPr="00117972" w14:paraId="4CB1AAFE" w14:textId="77777777" w:rsidTr="00E52237">
        <w:tc>
          <w:tcPr>
            <w:tcW w:w="159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14:paraId="02D4ECC8" w14:textId="39507D7D" w:rsidR="00C70BF3" w:rsidRPr="00117972" w:rsidRDefault="00C70BF3" w:rsidP="00C70BF3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bookmarkStart w:id="0" w:name="_Hlk113873285"/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14:15 – 14:30</w:t>
            </w:r>
          </w:p>
        </w:tc>
        <w:tc>
          <w:tcPr>
            <w:tcW w:w="7904" w:type="dxa"/>
            <w:shd w:val="clear" w:color="auto" w:fill="DEEAF6" w:themeFill="accent1" w:themeFillTint="33"/>
          </w:tcPr>
          <w:p w14:paraId="3D8C5BFC" w14:textId="77777777" w:rsidR="00C70BF3" w:rsidRPr="00117972" w:rsidRDefault="00C70BF3" w:rsidP="00C70BF3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Coffee Break</w:t>
            </w:r>
          </w:p>
        </w:tc>
      </w:tr>
      <w:bookmarkEnd w:id="0"/>
      <w:tr w:rsidR="00C70BF3" w:rsidRPr="00117972" w14:paraId="5CB8656D" w14:textId="77777777" w:rsidTr="00E52237">
        <w:tc>
          <w:tcPr>
            <w:tcW w:w="1594" w:type="dxa"/>
            <w:tcMar>
              <w:left w:w="57" w:type="dxa"/>
              <w:right w:w="57" w:type="dxa"/>
            </w:tcMar>
          </w:tcPr>
          <w:p w14:paraId="56F9B10F" w14:textId="7006DA14" w:rsidR="00C70BF3" w:rsidRPr="00117972" w:rsidRDefault="00C70BF3" w:rsidP="00C70B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14:30 – 16:30</w:t>
            </w:r>
          </w:p>
        </w:tc>
        <w:tc>
          <w:tcPr>
            <w:tcW w:w="7904" w:type="dxa"/>
          </w:tcPr>
          <w:p w14:paraId="440A5DAC" w14:textId="68B5CE67" w:rsidR="00C70BF3" w:rsidRPr="00117972" w:rsidRDefault="00C70BF3" w:rsidP="00C70B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Individual Meetings/Consultations to Discuss Research</w:t>
            </w:r>
            <w:r w:rsidR="00C04521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Projects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(6 x 20 min)</w:t>
            </w:r>
          </w:p>
        </w:tc>
      </w:tr>
    </w:tbl>
    <w:p w14:paraId="5BA762BC" w14:textId="01A58D44" w:rsidR="00860D20" w:rsidRPr="00117972" w:rsidRDefault="00860D20" w:rsidP="00860D20">
      <w:pPr>
        <w:spacing w:after="0" w:line="240" w:lineRule="auto"/>
        <w:rPr>
          <w:rFonts w:ascii="Times New Roman" w:eastAsia="Calibri" w:hAnsi="Times New Roman" w:cs="Times New Roman"/>
          <w:b/>
          <w:color w:val="2F5496"/>
          <w:sz w:val="24"/>
          <w:szCs w:val="24"/>
          <w:lang w:val="en-US"/>
        </w:rPr>
      </w:pPr>
    </w:p>
    <w:tbl>
      <w:tblPr>
        <w:tblStyle w:val="TableGrid1"/>
        <w:tblW w:w="9498" w:type="dxa"/>
        <w:tblInd w:w="-147" w:type="dxa"/>
        <w:tblLook w:val="04A0" w:firstRow="1" w:lastRow="0" w:firstColumn="1" w:lastColumn="0" w:noHBand="0" w:noVBand="1"/>
      </w:tblPr>
      <w:tblGrid>
        <w:gridCol w:w="1594"/>
        <w:gridCol w:w="7904"/>
      </w:tblGrid>
      <w:tr w:rsidR="007F10D6" w:rsidRPr="00117972" w14:paraId="243A4C05" w14:textId="77777777" w:rsidTr="00E52237">
        <w:tc>
          <w:tcPr>
            <w:tcW w:w="9498" w:type="dxa"/>
            <w:gridSpan w:val="2"/>
            <w:shd w:val="clear" w:color="auto" w:fill="BDD6EE"/>
            <w:tcMar>
              <w:left w:w="57" w:type="dxa"/>
              <w:right w:w="57" w:type="dxa"/>
            </w:tcMar>
          </w:tcPr>
          <w:p w14:paraId="06C73B4A" w14:textId="0BEA035C" w:rsidR="007F10D6" w:rsidRPr="00117972" w:rsidRDefault="00D17686" w:rsidP="00117972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Friday</w:t>
            </w:r>
            <w:r w:rsidR="007F10D6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, </w:t>
            </w:r>
            <w:r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November</w:t>
            </w:r>
            <w:r w:rsidR="007F10D6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1</w:t>
            </w:r>
            <w:r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8</w:t>
            </w:r>
            <w:r w:rsidR="007F10D6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  <w:vertAlign w:val="superscript"/>
              </w:rPr>
              <w:t>th</w:t>
            </w:r>
            <w:r w:rsidR="007F10D6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– </w:t>
            </w:r>
            <w:r w:rsidR="002A27D5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Room </w:t>
            </w:r>
            <w:r w:rsidR="00117972" w:rsidRPr="00117972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A-018</w:t>
            </w:r>
          </w:p>
        </w:tc>
      </w:tr>
      <w:tr w:rsidR="007F10D6" w:rsidRPr="00117972" w14:paraId="542E3D09" w14:textId="77777777" w:rsidTr="00E52237">
        <w:tc>
          <w:tcPr>
            <w:tcW w:w="1594" w:type="dxa"/>
            <w:tcMar>
              <w:left w:w="57" w:type="dxa"/>
              <w:right w:w="57" w:type="dxa"/>
            </w:tcMar>
          </w:tcPr>
          <w:p w14:paraId="6B830FE4" w14:textId="061897FB" w:rsidR="007F10D6" w:rsidRPr="00117972" w:rsidRDefault="007F10D6" w:rsidP="0078734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08:30 – 10:</w:t>
            </w:r>
            <w:r w:rsidR="0028499B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904" w:type="dxa"/>
          </w:tcPr>
          <w:p w14:paraId="1E0580E3" w14:textId="1B4F07EF" w:rsidR="007F10D6" w:rsidRPr="00117972" w:rsidRDefault="00C70BF3" w:rsidP="001A767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Applications of D</w:t>
            </w:r>
            <w:r w:rsidR="001A767E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iscourse-Historical Approach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I: Discourse-Conceptual Analysis</w:t>
            </w:r>
          </w:p>
        </w:tc>
      </w:tr>
      <w:tr w:rsidR="007F10D6" w:rsidRPr="00117972" w14:paraId="5EB0E918" w14:textId="77777777" w:rsidTr="00E52237">
        <w:tc>
          <w:tcPr>
            <w:tcW w:w="1594" w:type="dxa"/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14:paraId="0CE8616F" w14:textId="4C2DF6E2" w:rsidR="007F10D6" w:rsidRPr="00117972" w:rsidRDefault="007F10D6" w:rsidP="0078734A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10:</w:t>
            </w:r>
            <w:r w:rsidR="0028499B"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15</w:t>
            </w: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– 10:</w:t>
            </w:r>
            <w:r w:rsidR="0028499B"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30</w:t>
            </w:r>
          </w:p>
        </w:tc>
        <w:tc>
          <w:tcPr>
            <w:tcW w:w="7904" w:type="dxa"/>
            <w:shd w:val="clear" w:color="auto" w:fill="DEEAF6" w:themeFill="accent1" w:themeFillTint="33"/>
          </w:tcPr>
          <w:p w14:paraId="49EE86A9" w14:textId="77777777" w:rsidR="007F10D6" w:rsidRPr="00117972" w:rsidRDefault="007F10D6" w:rsidP="0078734A">
            <w:pP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Coffee Break</w:t>
            </w:r>
          </w:p>
        </w:tc>
      </w:tr>
      <w:tr w:rsidR="007F10D6" w:rsidRPr="00117972" w14:paraId="3F825949" w14:textId="77777777" w:rsidTr="00E52237">
        <w:tc>
          <w:tcPr>
            <w:tcW w:w="1594" w:type="dxa"/>
            <w:tcMar>
              <w:left w:w="57" w:type="dxa"/>
              <w:right w:w="57" w:type="dxa"/>
            </w:tcMar>
          </w:tcPr>
          <w:p w14:paraId="43EB268B" w14:textId="038EF2B0" w:rsidR="007F10D6" w:rsidRPr="00117972" w:rsidRDefault="007F10D6" w:rsidP="0078734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="0028499B"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 w:rsidR="0028499B"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760D1E" w:rsidRPr="0011797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4" w:type="dxa"/>
          </w:tcPr>
          <w:p w14:paraId="731985B7" w14:textId="41B21203" w:rsidR="007F10D6" w:rsidRPr="00117972" w:rsidRDefault="00C70BF3" w:rsidP="0078734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Applications of </w:t>
            </w:r>
            <w:r w:rsidR="001A767E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Discourse-Historical Approach</w:t>
            </w: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II: Discourse-Ethnographic Analysis</w:t>
            </w:r>
          </w:p>
          <w:p w14:paraId="2F3280C2" w14:textId="34BABA83" w:rsidR="00760D1E" w:rsidRPr="00117972" w:rsidRDefault="00760D1E" w:rsidP="0078734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Final Q&amp;A</w:t>
            </w:r>
            <w:r w:rsidR="00C04521" w:rsidRPr="00117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&amp; Closing</w:t>
            </w:r>
          </w:p>
        </w:tc>
      </w:tr>
    </w:tbl>
    <w:p w14:paraId="7C10844B" w14:textId="77777777" w:rsidR="00D35FCB" w:rsidRPr="00AE737F" w:rsidRDefault="00D35FCB" w:rsidP="00D35FCB">
      <w:pPr>
        <w:rPr>
          <w:rFonts w:ascii="Calibri" w:eastAsia="Calibri" w:hAnsi="Calibri" w:cs="Times New Roman"/>
          <w:b/>
          <w:color w:val="2F5496"/>
          <w:sz w:val="24"/>
          <w:szCs w:val="24"/>
          <w:lang w:val="en-US"/>
        </w:rPr>
      </w:pPr>
    </w:p>
    <w:p w14:paraId="5E526078" w14:textId="54481A92" w:rsidR="00F01F9A" w:rsidRPr="00B54074" w:rsidRDefault="00F01F9A" w:rsidP="00E52237">
      <w:pPr>
        <w:jc w:val="both"/>
        <w:rPr>
          <w:rFonts w:ascii="Times New Roman" w:hAnsi="Times New Roman" w:cs="Times New Roman"/>
          <w:sz w:val="24"/>
          <w:szCs w:val="24"/>
        </w:rPr>
      </w:pPr>
      <w:r w:rsidRPr="00B54074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B54074">
        <w:rPr>
          <w:rFonts w:ascii="Times New Roman" w:hAnsi="Times New Roman" w:cs="Times New Roman"/>
          <w:sz w:val="24"/>
          <w:szCs w:val="24"/>
        </w:rPr>
        <w:t>training course is organized by the Centr</w:t>
      </w:r>
      <w:r w:rsidR="00F32223">
        <w:rPr>
          <w:rFonts w:ascii="Times New Roman" w:hAnsi="Times New Roman" w:cs="Times New Roman"/>
          <w:sz w:val="24"/>
          <w:szCs w:val="24"/>
        </w:rPr>
        <w:t>e</w:t>
      </w:r>
      <w:bookmarkStart w:id="1" w:name="_GoBack"/>
      <w:bookmarkEnd w:id="1"/>
      <w:r w:rsidRPr="00B54074">
        <w:rPr>
          <w:rFonts w:ascii="Times New Roman" w:hAnsi="Times New Roman" w:cs="Times New Roman"/>
          <w:sz w:val="24"/>
          <w:szCs w:val="24"/>
        </w:rPr>
        <w:t xml:space="preserve"> of Excellence in Interdisciplinary Life </w:t>
      </w:r>
      <w:r w:rsidR="00874E3B" w:rsidRPr="00B54074">
        <w:rPr>
          <w:rFonts w:ascii="Times New Roman" w:hAnsi="Times New Roman" w:cs="Times New Roman"/>
          <w:sz w:val="24"/>
          <w:szCs w:val="24"/>
        </w:rPr>
        <w:t xml:space="preserve">Course </w:t>
      </w:r>
      <w:r w:rsidRPr="00B54074">
        <w:rPr>
          <w:rFonts w:ascii="Times New Roman" w:hAnsi="Times New Roman" w:cs="Times New Roman"/>
          <w:sz w:val="24"/>
          <w:szCs w:val="24"/>
        </w:rPr>
        <w:t>Studies (IET)</w:t>
      </w:r>
      <w:r w:rsidR="00D17686" w:rsidRPr="00B54074">
        <w:rPr>
          <w:rFonts w:ascii="Times New Roman" w:hAnsi="Times New Roman" w:cs="Times New Roman"/>
          <w:sz w:val="24"/>
          <w:szCs w:val="24"/>
        </w:rPr>
        <w:t xml:space="preserve"> at TLU</w:t>
      </w:r>
      <w:proofErr w:type="gramEnd"/>
      <w:r w:rsidR="00D17686" w:rsidRPr="00B54074">
        <w:rPr>
          <w:rFonts w:ascii="Times New Roman" w:hAnsi="Times New Roman" w:cs="Times New Roman"/>
          <w:sz w:val="24"/>
          <w:szCs w:val="24"/>
        </w:rPr>
        <w:t xml:space="preserve"> and it is </w:t>
      </w:r>
      <w:r w:rsidRPr="00B54074">
        <w:rPr>
          <w:rFonts w:ascii="Times New Roman" w:hAnsi="Times New Roman" w:cs="Times New Roman"/>
          <w:sz w:val="24"/>
          <w:szCs w:val="24"/>
        </w:rPr>
        <w:t>funded by the European Union Regional Development Fund (ASTRA project "TLU TEE Tallinn University as a promoter of intelligent lifestyle").</w:t>
      </w:r>
    </w:p>
    <w:p w14:paraId="69964AA8" w14:textId="77777777" w:rsidR="002A27D5" w:rsidRPr="00AE737F" w:rsidRDefault="002A27D5" w:rsidP="00E52237">
      <w:pPr>
        <w:jc w:val="both"/>
        <w:rPr>
          <w:sz w:val="24"/>
          <w:szCs w:val="24"/>
        </w:rPr>
      </w:pPr>
    </w:p>
    <w:p w14:paraId="094CE888" w14:textId="733ADD36" w:rsidR="00F01F9A" w:rsidRPr="00AE737F" w:rsidRDefault="00117972" w:rsidP="00F01F9A">
      <w:pPr>
        <w:rPr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34455DE6" wp14:editId="437654F2">
            <wp:extent cx="1414507" cy="815926"/>
            <wp:effectExtent l="0" t="0" r="0" b="3810"/>
            <wp:docPr id="1" name="Picture 1" descr="https://lh6.googleusercontent.com/1Rei7zhnwWlZKCKVUuUFAM5_Nl2sJ04lG3qzoaA0gumofBbHKjwYvoZXQqesadHor8UfLHO2mH2euc7C_NFtsvWq43eXk9s0dYOwdcJBHU6WpE2c5jxZgd8RYmrPdSKnDQkLKGjXHZ5DJzSVgGsGGqHzTE_68lbTKzgOttojrZX5CTmIbydKhsIpzpJT_EM1BhKU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1Rei7zhnwWlZKCKVUuUFAM5_Nl2sJ04lG3qzoaA0gumofBbHKjwYvoZXQqesadHor8UfLHO2mH2euc7C_NFtsvWq43eXk9s0dYOwdcJBHU6WpE2c5jxZgd8RYmrPdSKnDQkLKGjXHZ5DJzSVgGsGGqHzTE_68lbTKzgOttojrZX5CTmIbydKhsIpzpJT_EM1BhKU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66" cy="83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F9A" w:rsidRPr="00AE73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536DD" w14:textId="77777777" w:rsidR="00350E52" w:rsidRDefault="00350E52" w:rsidP="00D17686">
      <w:pPr>
        <w:spacing w:after="0" w:line="240" w:lineRule="auto"/>
      </w:pPr>
      <w:r>
        <w:separator/>
      </w:r>
    </w:p>
  </w:endnote>
  <w:endnote w:type="continuationSeparator" w:id="0">
    <w:p w14:paraId="4DBEC79F" w14:textId="77777777" w:rsidR="00350E52" w:rsidRDefault="00350E52" w:rsidP="00D1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49035" w14:textId="77777777" w:rsidR="00350E52" w:rsidRDefault="00350E52" w:rsidP="00D17686">
      <w:pPr>
        <w:spacing w:after="0" w:line="240" w:lineRule="auto"/>
      </w:pPr>
      <w:r>
        <w:separator/>
      </w:r>
    </w:p>
  </w:footnote>
  <w:footnote w:type="continuationSeparator" w:id="0">
    <w:p w14:paraId="4E829595" w14:textId="77777777" w:rsidR="00350E52" w:rsidRDefault="00350E52" w:rsidP="00D1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2D1C" w14:textId="66927DC9" w:rsidR="0021081E" w:rsidRDefault="00D17686" w:rsidP="0021081E">
    <w:pPr>
      <w:pStyle w:val="Header"/>
      <w:jc w:val="center"/>
    </w:pPr>
    <w:r>
      <w:rPr>
        <w:noProof/>
        <w:lang w:val="en-US"/>
      </w:rPr>
      <w:drawing>
        <wp:inline distT="0" distB="0" distL="0" distR="0" wp14:anchorId="608C7B0F" wp14:editId="359BB868">
          <wp:extent cx="1289050" cy="560596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156" cy="5758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D5CBAC" w14:textId="77777777" w:rsidR="00D817A6" w:rsidRDefault="00D817A6" w:rsidP="00D176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397"/>
    <w:multiLevelType w:val="hybridMultilevel"/>
    <w:tmpl w:val="0F8853D8"/>
    <w:lvl w:ilvl="0" w:tplc="1478AB6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51D1"/>
    <w:multiLevelType w:val="hybridMultilevel"/>
    <w:tmpl w:val="196ED70A"/>
    <w:lvl w:ilvl="0" w:tplc="064CDE4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81676"/>
    <w:multiLevelType w:val="hybridMultilevel"/>
    <w:tmpl w:val="A61AC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0B9F"/>
    <w:multiLevelType w:val="hybridMultilevel"/>
    <w:tmpl w:val="19704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4096"/>
    <w:multiLevelType w:val="hybridMultilevel"/>
    <w:tmpl w:val="79E02124"/>
    <w:lvl w:ilvl="0" w:tplc="1478AB62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C2CC7"/>
    <w:multiLevelType w:val="hybridMultilevel"/>
    <w:tmpl w:val="F41C7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CF3A25"/>
    <w:multiLevelType w:val="hybridMultilevel"/>
    <w:tmpl w:val="AC907EEA"/>
    <w:lvl w:ilvl="0" w:tplc="78A00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92C8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C605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F012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DE28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2822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A4DD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9E6B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3892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1D5F39"/>
    <w:multiLevelType w:val="hybridMultilevel"/>
    <w:tmpl w:val="A9943A4E"/>
    <w:lvl w:ilvl="0" w:tplc="1478AB62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F0A54"/>
    <w:multiLevelType w:val="hybridMultilevel"/>
    <w:tmpl w:val="050293EA"/>
    <w:lvl w:ilvl="0" w:tplc="064CDE4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20"/>
    <w:rsid w:val="00014836"/>
    <w:rsid w:val="00042B05"/>
    <w:rsid w:val="00055A58"/>
    <w:rsid w:val="00105745"/>
    <w:rsid w:val="00117972"/>
    <w:rsid w:val="001235A8"/>
    <w:rsid w:val="0012568C"/>
    <w:rsid w:val="00126BA5"/>
    <w:rsid w:val="0014784F"/>
    <w:rsid w:val="001A767E"/>
    <w:rsid w:val="001E0FD7"/>
    <w:rsid w:val="0021081E"/>
    <w:rsid w:val="00250C71"/>
    <w:rsid w:val="00253598"/>
    <w:rsid w:val="00270E10"/>
    <w:rsid w:val="0028499B"/>
    <w:rsid w:val="002A27D5"/>
    <w:rsid w:val="002B1883"/>
    <w:rsid w:val="002B49DE"/>
    <w:rsid w:val="00314ED6"/>
    <w:rsid w:val="00350E52"/>
    <w:rsid w:val="00375F06"/>
    <w:rsid w:val="00421F25"/>
    <w:rsid w:val="0044753F"/>
    <w:rsid w:val="00450CB3"/>
    <w:rsid w:val="004817E1"/>
    <w:rsid w:val="0059642A"/>
    <w:rsid w:val="00660C8C"/>
    <w:rsid w:val="00663BDD"/>
    <w:rsid w:val="0067039F"/>
    <w:rsid w:val="00741118"/>
    <w:rsid w:val="0076045B"/>
    <w:rsid w:val="00760D1E"/>
    <w:rsid w:val="007613BA"/>
    <w:rsid w:val="007C53DA"/>
    <w:rsid w:val="007F10D6"/>
    <w:rsid w:val="00847C26"/>
    <w:rsid w:val="00860D20"/>
    <w:rsid w:val="00874E3B"/>
    <w:rsid w:val="00875FAB"/>
    <w:rsid w:val="00882F72"/>
    <w:rsid w:val="008C051D"/>
    <w:rsid w:val="00955473"/>
    <w:rsid w:val="0097637B"/>
    <w:rsid w:val="009F2B4F"/>
    <w:rsid w:val="00A8755F"/>
    <w:rsid w:val="00A90CC2"/>
    <w:rsid w:val="00AE737F"/>
    <w:rsid w:val="00B54074"/>
    <w:rsid w:val="00BE4DF6"/>
    <w:rsid w:val="00BE59ED"/>
    <w:rsid w:val="00C04521"/>
    <w:rsid w:val="00C70BF3"/>
    <w:rsid w:val="00CA687B"/>
    <w:rsid w:val="00D17686"/>
    <w:rsid w:val="00D35FCB"/>
    <w:rsid w:val="00D817A6"/>
    <w:rsid w:val="00E02B27"/>
    <w:rsid w:val="00E52237"/>
    <w:rsid w:val="00E72BE8"/>
    <w:rsid w:val="00F01F9A"/>
    <w:rsid w:val="00F32223"/>
    <w:rsid w:val="00FF131E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58024"/>
  <w15:chartTrackingRefBased/>
  <w15:docId w15:val="{B280121E-8C46-49BB-9A00-347718FC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6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0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2B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2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686"/>
  </w:style>
  <w:style w:type="paragraph" w:styleId="Footer">
    <w:name w:val="footer"/>
    <w:basedOn w:val="Normal"/>
    <w:link w:val="FooterChar"/>
    <w:uiPriority w:val="99"/>
    <w:unhideWhenUsed/>
    <w:rsid w:val="00D17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6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2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Nimmerfeldt</dc:creator>
  <cp:keywords/>
  <dc:description/>
  <cp:lastModifiedBy>Liisa Martma</cp:lastModifiedBy>
  <cp:revision>2</cp:revision>
  <dcterms:created xsi:type="dcterms:W3CDTF">2022-10-13T11:00:00Z</dcterms:created>
  <dcterms:modified xsi:type="dcterms:W3CDTF">2022-10-13T11:00:00Z</dcterms:modified>
</cp:coreProperties>
</file>