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AA7A4" w14:textId="5F45E9D1" w:rsidR="00E12D66" w:rsidRPr="00E12D66" w:rsidRDefault="00033553" w:rsidP="00033553">
      <w:pPr>
        <w:rPr>
          <w:b/>
          <w:bCs/>
        </w:rPr>
      </w:pPr>
      <w:r w:rsidRPr="00E12D66">
        <w:rPr>
          <w:b/>
          <w:bCs/>
        </w:rPr>
        <w:t xml:space="preserve">The 20th "Chinese Bridge" Chinese Proficiency Competition for </w:t>
      </w:r>
      <w:r w:rsidR="00E12D66" w:rsidRPr="00E12D66">
        <w:rPr>
          <w:b/>
          <w:bCs/>
        </w:rPr>
        <w:t>University</w:t>
      </w:r>
      <w:r w:rsidRPr="00E12D66">
        <w:rPr>
          <w:b/>
          <w:bCs/>
        </w:rPr>
        <w:t xml:space="preserve"> Students, Estonia Prelimi</w:t>
      </w:r>
      <w:bookmarkStart w:id="0" w:name="_GoBack"/>
      <w:bookmarkEnd w:id="0"/>
      <w:r w:rsidRPr="00E12D66">
        <w:rPr>
          <w:b/>
          <w:bCs/>
        </w:rPr>
        <w:t>naries</w:t>
      </w:r>
    </w:p>
    <w:p w14:paraId="6841A831" w14:textId="77777777" w:rsidR="00E12D66" w:rsidRDefault="00E12D66" w:rsidP="00033553"/>
    <w:p w14:paraId="4D194517" w14:textId="5FEB623C" w:rsidR="00033553" w:rsidRDefault="00033553" w:rsidP="00E12D66">
      <w:pPr>
        <w:pStyle w:val="ListParagraph"/>
        <w:numPr>
          <w:ilvl w:val="0"/>
          <w:numId w:val="1"/>
        </w:numPr>
        <w:rPr>
          <w:rFonts w:hint="eastAsia"/>
        </w:rPr>
      </w:pPr>
      <w:r>
        <w:t xml:space="preserve">The theme of the </w:t>
      </w:r>
      <w:r w:rsidR="00E12D66">
        <w:t>competition: “</w:t>
      </w:r>
      <w:r>
        <w:rPr>
          <w:rFonts w:hint="eastAsia"/>
        </w:rPr>
        <w:t>天下一家</w:t>
      </w:r>
      <w:r>
        <w:rPr>
          <w:rFonts w:hint="eastAsia"/>
        </w:rPr>
        <w:t xml:space="preserve"> One World, One Family</w:t>
      </w:r>
      <w:r w:rsidR="00E12D66">
        <w:t>”</w:t>
      </w:r>
    </w:p>
    <w:p w14:paraId="537707A6" w14:textId="13350E80" w:rsidR="00E12D66" w:rsidRDefault="00E12D66" w:rsidP="00033553"/>
    <w:p w14:paraId="08382B85" w14:textId="3E4860CA" w:rsidR="00033553" w:rsidRDefault="00033553" w:rsidP="00E12D66">
      <w:pPr>
        <w:pStyle w:val="ListParagraph"/>
        <w:numPr>
          <w:ilvl w:val="0"/>
          <w:numId w:val="1"/>
        </w:numPr>
      </w:pPr>
      <w:r>
        <w:t>The purpose of the competition</w:t>
      </w:r>
      <w:r w:rsidR="00E12D66">
        <w:t>: to provide</w:t>
      </w:r>
      <w:r>
        <w:t xml:space="preserve"> a stage for students who learn Chinese to show their Chinese ability; </w:t>
      </w:r>
      <w:r w:rsidR="00E12D66">
        <w:t>to create</w:t>
      </w:r>
      <w:r>
        <w:t xml:space="preserve"> a platform for mutual learning and </w:t>
      </w:r>
      <w:r w:rsidR="00E12D66">
        <w:t>communication and</w:t>
      </w:r>
      <w:r>
        <w:t xml:space="preserve"> inspire enthusiasm and interest in learning Chinese; </w:t>
      </w:r>
      <w:r w:rsidR="00E12D66">
        <w:t>to improve</w:t>
      </w:r>
      <w:r>
        <w:t xml:space="preserve"> understanding of Chinese and Chinese culture.</w:t>
      </w:r>
    </w:p>
    <w:p w14:paraId="47AC1BA0" w14:textId="77777777" w:rsidR="00E12D66" w:rsidRDefault="00E12D66" w:rsidP="00033553"/>
    <w:p w14:paraId="4E546276" w14:textId="0D899DBB" w:rsidR="00033553" w:rsidRDefault="00033553" w:rsidP="00E12D66">
      <w:pPr>
        <w:pStyle w:val="ListParagraph"/>
        <w:numPr>
          <w:ilvl w:val="0"/>
          <w:numId w:val="1"/>
        </w:numPr>
      </w:pPr>
      <w:r>
        <w:t>Participants</w:t>
      </w:r>
      <w:r w:rsidR="00E12D66">
        <w:t xml:space="preserve">: </w:t>
      </w:r>
      <w:r>
        <w:t xml:space="preserve">18 to 30 years old, non-Chinese nationality, growing up abroad, </w:t>
      </w:r>
      <w:r w:rsidR="00E12D66">
        <w:t>university</w:t>
      </w:r>
      <w:r>
        <w:t xml:space="preserve"> students whose mother tongue is no</w:t>
      </w:r>
      <w:r w:rsidR="00E12D66">
        <w:t xml:space="preserve">t </w:t>
      </w:r>
      <w:r>
        <w:t xml:space="preserve">Chinese </w:t>
      </w:r>
      <w:r w:rsidR="00E12D66">
        <w:t>(including</w:t>
      </w:r>
      <w:r>
        <w:t xml:space="preserve"> themselves and their parents</w:t>
      </w:r>
      <w:r w:rsidR="00E12D66">
        <w:t>)</w:t>
      </w:r>
      <w:r>
        <w:t>.</w:t>
      </w:r>
    </w:p>
    <w:p w14:paraId="296AFB4C" w14:textId="77777777" w:rsidR="00E12D66" w:rsidRDefault="00E12D66" w:rsidP="00033553"/>
    <w:p w14:paraId="6912BF87" w14:textId="09DD1261" w:rsidR="00033553" w:rsidRDefault="00033553" w:rsidP="00E12D66">
      <w:pPr>
        <w:pStyle w:val="ListParagraph"/>
        <w:numPr>
          <w:ilvl w:val="0"/>
          <w:numId w:val="1"/>
        </w:numPr>
      </w:pPr>
      <w:r>
        <w:t>Competition format</w:t>
      </w:r>
      <w:r w:rsidR="00E12D66">
        <w:t xml:space="preserve">: </w:t>
      </w:r>
      <w:r>
        <w:t xml:space="preserve">Due to the global Covid-19 epidemic, this year’s “Chinese Bridge” for Foreign </w:t>
      </w:r>
      <w:r w:rsidR="00E12D66">
        <w:t>University</w:t>
      </w:r>
      <w:r>
        <w:t xml:space="preserve"> Students will be held online. Participants are required to record a five-minute speech video and a five-minute talent show video </w:t>
      </w:r>
      <w:r w:rsidR="00E12D66">
        <w:t>and</w:t>
      </w:r>
      <w:r>
        <w:t xml:space="preserve"> submit to the Confucius Institute at Tallinn University for display. The evaluation will be conducted by judges and the ranking will be announced </w:t>
      </w:r>
      <w:r w:rsidR="00E12D66">
        <w:t>by</w:t>
      </w:r>
      <w:r>
        <w:t xml:space="preserve"> July 20</w:t>
      </w:r>
      <w:r w:rsidR="00E12D66" w:rsidRPr="00E12D66">
        <w:rPr>
          <w:vertAlign w:val="superscript"/>
        </w:rPr>
        <w:t>th</w:t>
      </w:r>
      <w:r>
        <w:t>.</w:t>
      </w:r>
    </w:p>
    <w:p w14:paraId="73BEC549" w14:textId="77777777" w:rsidR="00E12D66" w:rsidRDefault="00E12D66" w:rsidP="00033553"/>
    <w:p w14:paraId="19352819" w14:textId="20F406C2" w:rsidR="00E12D66" w:rsidRDefault="00033553" w:rsidP="00E12D66">
      <w:pPr>
        <w:pStyle w:val="ListParagraph"/>
        <w:numPr>
          <w:ilvl w:val="0"/>
          <w:numId w:val="1"/>
        </w:numPr>
      </w:pPr>
      <w:r>
        <w:t>Document submission</w:t>
      </w:r>
      <w:r w:rsidR="00E12D66">
        <w:t xml:space="preserve">: </w:t>
      </w:r>
    </w:p>
    <w:p w14:paraId="33F80BE2" w14:textId="62564E0D" w:rsidR="00E12D66" w:rsidRDefault="00033553" w:rsidP="00E12D66">
      <w:pPr>
        <w:pStyle w:val="ListParagraph"/>
        <w:numPr>
          <w:ilvl w:val="0"/>
          <w:numId w:val="4"/>
        </w:numPr>
      </w:pPr>
      <w:r>
        <w:t>Speech in Chinese (5 minutes)</w:t>
      </w:r>
      <w:r w:rsidR="00E12D66">
        <w:t>,</w:t>
      </w:r>
      <w:r>
        <w:t xml:space="preserve"> </w:t>
      </w:r>
      <w:r w:rsidR="00E12D66">
        <w:t>on the theme “</w:t>
      </w:r>
      <w:r>
        <w:t>One World, One Family</w:t>
      </w:r>
      <w:r w:rsidR="00E12D66">
        <w:t>”</w:t>
      </w:r>
    </w:p>
    <w:p w14:paraId="0CFC6FAF" w14:textId="7F7BE453" w:rsidR="00E12D66" w:rsidRDefault="00033553" w:rsidP="00E12D66">
      <w:pPr>
        <w:pStyle w:val="ListParagraph"/>
        <w:numPr>
          <w:ilvl w:val="0"/>
          <w:numId w:val="4"/>
        </w:numPr>
      </w:pPr>
      <w:r>
        <w:t xml:space="preserve">Talent Show (5 minutes): Chinese Talent Show </w:t>
      </w:r>
    </w:p>
    <w:p w14:paraId="20B22275" w14:textId="57B21DC0" w:rsidR="00E12D66" w:rsidRDefault="00033553" w:rsidP="00E12D66">
      <w:pPr>
        <w:pStyle w:val="ListParagraph"/>
        <w:numPr>
          <w:ilvl w:val="0"/>
          <w:numId w:val="4"/>
        </w:numPr>
      </w:pPr>
      <w:r>
        <w:t xml:space="preserve">Video format requirements: MP4 (a single file </w:t>
      </w:r>
      <w:r w:rsidR="00E12D66">
        <w:t>has to be</w:t>
      </w:r>
      <w:r>
        <w:t xml:space="preserve"> less than 1GB) landscape image (16:9), sufficient light, stable image, smooth connection</w:t>
      </w:r>
      <w:r w:rsidR="00E12D66">
        <w:t>;</w:t>
      </w:r>
      <w:r>
        <w:t xml:space="preserve"> watermark, logo, subtitles and special effects are not allowed.</w:t>
      </w:r>
    </w:p>
    <w:p w14:paraId="15898A49" w14:textId="5EF01F86" w:rsidR="00033553" w:rsidRDefault="00033553" w:rsidP="00E12D66">
      <w:pPr>
        <w:pStyle w:val="ListParagraph"/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File nam</w:t>
      </w:r>
      <w:r w:rsidR="00E12D66">
        <w:t>e</w:t>
      </w:r>
      <w:r>
        <w:rPr>
          <w:rFonts w:hint="eastAsia"/>
        </w:rPr>
        <w:t xml:space="preserve">: Last name + First name + </w:t>
      </w:r>
      <w:r>
        <w:rPr>
          <w:rFonts w:hint="eastAsia"/>
        </w:rPr>
        <w:t>爱沙尼亚塔林大学孔院</w:t>
      </w:r>
    </w:p>
    <w:p w14:paraId="7D2701BB" w14:textId="77777777" w:rsidR="00E12D66" w:rsidRDefault="00E12D66" w:rsidP="00033553"/>
    <w:p w14:paraId="5ED7B970" w14:textId="15E4F4F9" w:rsidR="00033553" w:rsidRDefault="00033553" w:rsidP="00E12D66">
      <w:pPr>
        <w:pStyle w:val="ListParagraph"/>
        <w:numPr>
          <w:ilvl w:val="0"/>
          <w:numId w:val="1"/>
        </w:numPr>
      </w:pPr>
      <w:r>
        <w:t>Awards</w:t>
      </w:r>
      <w:r w:rsidR="00E12D66">
        <w:t xml:space="preserve">: </w:t>
      </w:r>
      <w:r>
        <w:t xml:space="preserve">The first place will be selected </w:t>
      </w:r>
      <w:r w:rsidR="00E12D66">
        <w:t>to attend</w:t>
      </w:r>
      <w:r>
        <w:t xml:space="preserve"> the finals. The instructor will receive the Excellent Guidance Award. All students participating in the competition will receive an encouragement award. If you get a place in the finals, you will receive a full scholarship to study in China. (For the specific content of the final, please refer to the "Program for the 20th Chinese Bridge--- Chinese Proficiency Competition for Foreign College Students" http://bridge.chinese.cn//c19/318/318_11414_1.html)</w:t>
      </w:r>
    </w:p>
    <w:p w14:paraId="4AA41136" w14:textId="77777777" w:rsidR="00E12D66" w:rsidRDefault="00033553" w:rsidP="00033553">
      <w:r>
        <w:t xml:space="preserve"> </w:t>
      </w:r>
    </w:p>
    <w:p w14:paraId="14F1DB33" w14:textId="44FA1FD5" w:rsidR="00033553" w:rsidRDefault="00033553" w:rsidP="00E12D66">
      <w:pPr>
        <w:pStyle w:val="ListParagraph"/>
        <w:numPr>
          <w:ilvl w:val="0"/>
          <w:numId w:val="1"/>
        </w:numPr>
      </w:pPr>
      <w:r>
        <w:t>Competition schedule</w:t>
      </w:r>
    </w:p>
    <w:p w14:paraId="4F70885F" w14:textId="2A5ECAFA" w:rsidR="00033553" w:rsidRDefault="00033553" w:rsidP="00E12D66">
      <w:pPr>
        <w:pStyle w:val="ListParagraph"/>
        <w:numPr>
          <w:ilvl w:val="0"/>
          <w:numId w:val="3"/>
        </w:numPr>
      </w:pPr>
      <w:r>
        <w:t>Complete the docume</w:t>
      </w:r>
      <w:r>
        <w:t xml:space="preserve">nt </w:t>
      </w:r>
      <w:r>
        <w:t>submission before July 10.</w:t>
      </w:r>
    </w:p>
    <w:p w14:paraId="2B2C7EA7" w14:textId="67B10806" w:rsidR="00033553" w:rsidRDefault="00033553" w:rsidP="00E12D66">
      <w:pPr>
        <w:pStyle w:val="ListParagraph"/>
        <w:numPr>
          <w:ilvl w:val="0"/>
          <w:numId w:val="3"/>
        </w:numPr>
      </w:pPr>
      <w:r>
        <w:t>The ranking will be announced before July 20.</w:t>
      </w:r>
    </w:p>
    <w:p w14:paraId="650393D9" w14:textId="129849C5" w:rsidR="00033553" w:rsidRDefault="00033553" w:rsidP="00E12D66">
      <w:pPr>
        <w:pStyle w:val="ListParagraph"/>
        <w:numPr>
          <w:ilvl w:val="0"/>
          <w:numId w:val="3"/>
        </w:numPr>
      </w:pPr>
      <w:r>
        <w:t>The qualification and training of the finalists will be completed before August 15th.</w:t>
      </w:r>
    </w:p>
    <w:p w14:paraId="554BDB19" w14:textId="3E540685" w:rsidR="00033553" w:rsidRDefault="00033553" w:rsidP="00E12D66">
      <w:pPr>
        <w:pStyle w:val="ListParagraph"/>
        <w:numPr>
          <w:ilvl w:val="0"/>
          <w:numId w:val="3"/>
        </w:numPr>
      </w:pPr>
      <w:r>
        <w:t xml:space="preserve">The finals will be held in September or October </w:t>
      </w:r>
      <w:proofErr w:type="gramStart"/>
      <w:r>
        <w:t>on line</w:t>
      </w:r>
      <w:proofErr w:type="gramEnd"/>
      <w:r>
        <w:t xml:space="preserve"> (or in China, depends on the epidemic)</w:t>
      </w:r>
    </w:p>
    <w:p w14:paraId="589F8C82" w14:textId="77777777" w:rsidR="00E12D66" w:rsidRDefault="00E12D66" w:rsidP="00033553"/>
    <w:p w14:paraId="0025AF75" w14:textId="68EE018A" w:rsidR="00320416" w:rsidRDefault="00033553" w:rsidP="00320416">
      <w:pPr>
        <w:pStyle w:val="ListParagraph"/>
        <w:numPr>
          <w:ilvl w:val="0"/>
          <w:numId w:val="1"/>
        </w:numPr>
      </w:pPr>
      <w:r>
        <w:t>Guidance and contacts</w:t>
      </w:r>
      <w:r w:rsidR="00E12D66">
        <w:t xml:space="preserve">: </w:t>
      </w:r>
      <w:r>
        <w:t>Participant’s own Chinese teacher</w:t>
      </w:r>
    </w:p>
    <w:sectPr w:rsidR="00320416" w:rsidSect="00C4427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F627C"/>
    <w:multiLevelType w:val="hybridMultilevel"/>
    <w:tmpl w:val="E99222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A44B2"/>
    <w:multiLevelType w:val="hybridMultilevel"/>
    <w:tmpl w:val="69E863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DF0111"/>
    <w:multiLevelType w:val="hybridMultilevel"/>
    <w:tmpl w:val="227E94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7963B9"/>
    <w:multiLevelType w:val="hybridMultilevel"/>
    <w:tmpl w:val="F474C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16"/>
    <w:rsid w:val="00033553"/>
    <w:rsid w:val="00320416"/>
    <w:rsid w:val="009E7F61"/>
    <w:rsid w:val="00C44276"/>
    <w:rsid w:val="00E1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27447F5"/>
  <w15:chartTrackingRefBased/>
  <w15:docId w15:val="{C1C52F23-1645-7D4A-8126-E57D1A64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Elken</dc:creator>
  <cp:keywords/>
  <dc:description/>
  <cp:lastModifiedBy>Anete Elken</cp:lastModifiedBy>
  <cp:revision>2</cp:revision>
  <dcterms:created xsi:type="dcterms:W3CDTF">2021-05-21T08:16:00Z</dcterms:created>
  <dcterms:modified xsi:type="dcterms:W3CDTF">2021-05-25T12:51:00Z</dcterms:modified>
</cp:coreProperties>
</file>