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A344134" w14:textId="6F302A3D" w:rsidR="001135AD" w:rsidRPr="001135AD" w:rsidRDefault="00675698" w:rsidP="00391C2F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lang w:val="et-EE"/>
        </w:rPr>
      </w:pPr>
      <w:r>
        <w:rPr>
          <w:rFonts w:ascii="Times New Roman" w:eastAsia="Times New Roman" w:hAnsi="Times New Roman" w:cs="Times New Roman"/>
          <w:b/>
        </w:rPr>
        <w:t xml:space="preserve">Ühiskonnateaduste instituudi e-kaitsmiste juhend </w:t>
      </w:r>
      <w:r w:rsidR="006869BE">
        <w:rPr>
          <w:rFonts w:ascii="Times New Roman" w:eastAsia="Times New Roman" w:hAnsi="Times New Roman" w:cs="Times New Roman"/>
          <w:b/>
          <w:lang w:val="et-EE"/>
        </w:rPr>
        <w:t xml:space="preserve">üliõpilastele </w:t>
      </w:r>
      <w:r>
        <w:rPr>
          <w:rFonts w:ascii="Times New Roman" w:eastAsia="Times New Roman" w:hAnsi="Times New Roman" w:cs="Times New Roman"/>
          <w:b/>
        </w:rPr>
        <w:t>2020</w:t>
      </w:r>
    </w:p>
    <w:p w14:paraId="24B06B1D" w14:textId="25D155E1" w:rsidR="00675698" w:rsidRDefault="00675698" w:rsidP="00391C2F">
      <w:pPr>
        <w:spacing w:after="160" w:line="259" w:lineRule="auto"/>
        <w:jc w:val="center"/>
        <w:rPr>
          <w:rFonts w:ascii="Times New Roman" w:eastAsia="Times New Roman" w:hAnsi="Times New Roman" w:cs="Times New Roman"/>
          <w:lang w:val="et-EE"/>
        </w:rPr>
      </w:pPr>
      <w:r w:rsidRPr="00675698">
        <w:rPr>
          <w:rFonts w:ascii="Times New Roman" w:eastAsia="Times New Roman" w:hAnsi="Times New Roman" w:cs="Times New Roman"/>
        </w:rPr>
        <w:t>Kooskõlastatud ÜTI õppekolleegiumi poolt 19.05.2020</w:t>
      </w:r>
    </w:p>
    <w:p w14:paraId="21B65B6F" w14:textId="77777777" w:rsidR="001135AD" w:rsidRPr="001135AD" w:rsidRDefault="001135AD" w:rsidP="00391C2F">
      <w:pPr>
        <w:spacing w:after="160" w:line="259" w:lineRule="auto"/>
        <w:jc w:val="center"/>
        <w:rPr>
          <w:rFonts w:ascii="Times New Roman" w:eastAsia="Times New Roman" w:hAnsi="Times New Roman" w:cs="Times New Roman"/>
          <w:lang w:val="et-EE"/>
        </w:rPr>
      </w:pPr>
    </w:p>
    <w:p w14:paraId="59326B28" w14:textId="0DD87C47" w:rsidR="00675698" w:rsidRPr="00675698" w:rsidRDefault="006F5790" w:rsidP="001135AD">
      <w:pPr>
        <w:pStyle w:val="Normal1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Tehnilised-praktilised ettevalmistused</w:t>
      </w:r>
    </w:p>
    <w:p w14:paraId="00000002" w14:textId="77777777" w:rsidR="00DC1C85" w:rsidRDefault="006F5790" w:rsidP="001135AD">
      <w:pPr>
        <w:pStyle w:val="Normal1"/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Peamised soovitused Zoomi keskkonnas</w:t>
      </w:r>
    </w:p>
    <w:p w14:paraId="00000003" w14:textId="1D77D0E6" w:rsidR="00DC1C85" w:rsidRPr="001135AD" w:rsidRDefault="00675698" w:rsidP="001135AD">
      <w:pPr>
        <w:pStyle w:val="Normal1"/>
        <w:numPr>
          <w:ilvl w:val="0"/>
          <w:numId w:val="4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E-k</w:t>
      </w:r>
      <w:r w:rsidR="006F5790">
        <w:rPr>
          <w:rFonts w:ascii="Times New Roman" w:eastAsia="Times New Roman" w:hAnsi="Times New Roman" w:cs="Times New Roman"/>
        </w:rPr>
        <w:t xml:space="preserve">aitsmiste korraldamiseks ja </w:t>
      </w:r>
      <w:r w:rsidR="00D6666B">
        <w:rPr>
          <w:rFonts w:ascii="Times New Roman" w:eastAsia="Times New Roman" w:hAnsi="Times New Roman" w:cs="Times New Roman"/>
        </w:rPr>
        <w:t>läbiviimiseks kasuta</w:t>
      </w:r>
      <w:r w:rsidR="00D6666B">
        <w:rPr>
          <w:rFonts w:ascii="Times New Roman" w:eastAsia="Times New Roman" w:hAnsi="Times New Roman" w:cs="Times New Roman"/>
          <w:lang w:val="et-EE"/>
        </w:rPr>
        <w:t xml:space="preserve">b ÜTI </w:t>
      </w:r>
      <w:r w:rsidR="001135AD">
        <w:rPr>
          <w:rFonts w:ascii="Times New Roman" w:eastAsia="Times New Roman" w:hAnsi="Times New Roman" w:cs="Times New Roman"/>
          <w:lang w:val="et-EE"/>
        </w:rPr>
        <w:t xml:space="preserve"> </w:t>
      </w:r>
      <w:r w:rsidR="006F5790" w:rsidRPr="001135AD">
        <w:rPr>
          <w:rFonts w:ascii="Times New Roman" w:eastAsia="Times New Roman" w:hAnsi="Times New Roman" w:cs="Times New Roman"/>
        </w:rPr>
        <w:t>Zoom</w:t>
      </w:r>
      <w:r w:rsidR="006F5790">
        <w:rPr>
          <w:rFonts w:ascii="Times New Roman" w:eastAsia="Times New Roman" w:hAnsi="Times New Roman" w:cs="Times New Roman"/>
        </w:rPr>
        <w:t xml:space="preserve"> keskkonda.</w:t>
      </w:r>
    </w:p>
    <w:p w14:paraId="3B3B7561" w14:textId="77777777" w:rsidR="001135AD" w:rsidRDefault="001135AD" w:rsidP="001135AD">
      <w:pPr>
        <w:pStyle w:val="Normal1"/>
        <w:spacing w:line="259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0000008" w14:textId="29860E60" w:rsidR="00DC1C85" w:rsidRPr="001135AD" w:rsidRDefault="00675698" w:rsidP="001135AD">
      <w:pPr>
        <w:pStyle w:val="Normal1"/>
        <w:numPr>
          <w:ilvl w:val="0"/>
          <w:numId w:val="4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1135AD">
        <w:rPr>
          <w:rFonts w:ascii="Times New Roman" w:eastAsia="Times New Roman" w:hAnsi="Times New Roman" w:cs="Times New Roman"/>
        </w:rPr>
        <w:t xml:space="preserve">Igale õppekavale luuakse </w:t>
      </w:r>
      <w:r w:rsidR="001135AD">
        <w:rPr>
          <w:rFonts w:ascii="Times New Roman" w:eastAsia="Times New Roman" w:hAnsi="Times New Roman" w:cs="Times New Roman"/>
        </w:rPr>
        <w:t xml:space="preserve">igaks kaitsmiskuupäevaks </w:t>
      </w:r>
      <w:r w:rsidR="001135AD">
        <w:rPr>
          <w:rFonts w:ascii="Times New Roman" w:eastAsia="Times New Roman" w:hAnsi="Times New Roman" w:cs="Times New Roman"/>
          <w:lang w:val="et-EE"/>
        </w:rPr>
        <w:t xml:space="preserve">oma ajakavaga </w:t>
      </w:r>
      <w:r w:rsidR="00A872F2" w:rsidRPr="001135AD">
        <w:rPr>
          <w:rFonts w:ascii="Times New Roman" w:eastAsia="Times New Roman" w:hAnsi="Times New Roman" w:cs="Times New Roman"/>
        </w:rPr>
        <w:t xml:space="preserve">Zoom sündmus, </w:t>
      </w:r>
      <w:r w:rsidR="00D6666B" w:rsidRPr="001135AD">
        <w:rPr>
          <w:rFonts w:ascii="Times New Roman" w:eastAsia="Times New Roman" w:hAnsi="Times New Roman" w:cs="Times New Roman"/>
          <w:lang w:val="et-EE"/>
        </w:rPr>
        <w:t>mis antakse kai</w:t>
      </w:r>
      <w:r w:rsidR="001135AD">
        <w:rPr>
          <w:rFonts w:ascii="Times New Roman" w:eastAsia="Times New Roman" w:hAnsi="Times New Roman" w:cs="Times New Roman"/>
          <w:lang w:val="et-EE"/>
        </w:rPr>
        <w:t xml:space="preserve">tsjale teada õppenõustaja poolt. </w:t>
      </w:r>
      <w:r w:rsidR="001135AD" w:rsidRPr="001135AD">
        <w:rPr>
          <w:rFonts w:ascii="Times New Roman" w:eastAsia="Times New Roman" w:hAnsi="Times New Roman" w:cs="Times New Roman"/>
          <w:lang w:val="et-EE"/>
        </w:rPr>
        <w:t xml:space="preserve"> </w:t>
      </w:r>
      <w:r w:rsidR="00A872F2" w:rsidRPr="001135AD">
        <w:rPr>
          <w:rFonts w:ascii="Times New Roman" w:eastAsia="Times New Roman" w:hAnsi="Times New Roman" w:cs="Times New Roman"/>
        </w:rPr>
        <w:t xml:space="preserve">Loodav sündmus on </w:t>
      </w:r>
      <w:r w:rsidR="006F5790" w:rsidRPr="001135AD">
        <w:rPr>
          <w:rFonts w:ascii="Times New Roman" w:eastAsia="Times New Roman" w:hAnsi="Times New Roman" w:cs="Times New Roman"/>
        </w:rPr>
        <w:t>parooliga kai</w:t>
      </w:r>
      <w:r w:rsidR="00B11ADD" w:rsidRPr="001135AD">
        <w:rPr>
          <w:rFonts w:ascii="Times New Roman" w:eastAsia="Times New Roman" w:hAnsi="Times New Roman" w:cs="Times New Roman"/>
        </w:rPr>
        <w:t>tstud.</w:t>
      </w:r>
      <w:r w:rsidR="001135AD" w:rsidRPr="001135AD">
        <w:rPr>
          <w:rFonts w:ascii="Times New Roman" w:eastAsia="Times New Roman" w:hAnsi="Times New Roman" w:cs="Times New Roman"/>
          <w:lang w:val="et-EE"/>
        </w:rPr>
        <w:t xml:space="preserve"> </w:t>
      </w:r>
      <w:r w:rsidR="006F5790" w:rsidRPr="001135AD">
        <w:rPr>
          <w:rFonts w:ascii="Times New Roman" w:eastAsia="Times New Roman" w:hAnsi="Times New Roman" w:cs="Times New Roman"/>
        </w:rPr>
        <w:t>Salvestamist</w:t>
      </w:r>
      <w:r w:rsidR="001135AD" w:rsidRPr="001135AD">
        <w:rPr>
          <w:rFonts w:ascii="Times New Roman" w:eastAsia="Times New Roman" w:hAnsi="Times New Roman" w:cs="Times New Roman"/>
        </w:rPr>
        <w:t xml:space="preserve"> vaikimisi peale panna ei tohi</w:t>
      </w:r>
      <w:r w:rsidR="001135AD" w:rsidRPr="001135AD">
        <w:rPr>
          <w:rFonts w:ascii="Times New Roman" w:eastAsia="Times New Roman" w:hAnsi="Times New Roman" w:cs="Times New Roman"/>
          <w:lang w:val="et-EE"/>
        </w:rPr>
        <w:t>.</w:t>
      </w:r>
    </w:p>
    <w:p w14:paraId="0000000F" w14:textId="77777777" w:rsidR="00DC1C85" w:rsidRDefault="006F5790" w:rsidP="001135AD">
      <w:pPr>
        <w:pStyle w:val="Normal1"/>
        <w:numPr>
          <w:ilvl w:val="0"/>
          <w:numId w:val="4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 soovitused arvutitele ja internetiühendusele:</w:t>
      </w:r>
    </w:p>
    <w:p w14:paraId="00000010" w14:textId="77777777" w:rsidR="00DC1C85" w:rsidRDefault="006F5790" w:rsidP="001135AD">
      <w:pPr>
        <w:pStyle w:val="Normal1"/>
        <w:spacing w:before="240" w:after="240" w:line="259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Soovitused seadmele</w:t>
      </w:r>
    </w:p>
    <w:p w14:paraId="00000011" w14:textId="77777777" w:rsidR="00DC1C85" w:rsidRDefault="006F5790" w:rsidP="001135AD">
      <w:pPr>
        <w:pStyle w:val="Normal1"/>
        <w:numPr>
          <w:ilvl w:val="0"/>
          <w:numId w:val="10"/>
        </w:numPr>
        <w:spacing w:before="24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Sülearvuti/lauaarvuti, millel on kaamera, mikrofon ning kõlarid.</w:t>
      </w:r>
    </w:p>
    <w:p w14:paraId="00000012" w14:textId="77777777" w:rsidR="00DC1C85" w:rsidRDefault="006F5790" w:rsidP="001135AD">
      <w:pPr>
        <w:pStyle w:val="Normal1"/>
        <w:numPr>
          <w:ilvl w:val="0"/>
          <w:numId w:val="10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Arvutil peab olema vähemalt 1 tuumaline (Single Core 1Ghz) protsessor - need on kõikides ca 10 aastat vanades arvutites.</w:t>
      </w:r>
    </w:p>
    <w:p w14:paraId="00000013" w14:textId="77777777" w:rsidR="00DC1C85" w:rsidRDefault="006F5790" w:rsidP="001135AD">
      <w:pPr>
        <w:pStyle w:val="Normal1"/>
        <w:numPr>
          <w:ilvl w:val="0"/>
          <w:numId w:val="10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Soovitatav arvuti, millel on Dual Core ja vähemalt 4GB RAM mälu.</w:t>
      </w:r>
    </w:p>
    <w:p w14:paraId="00000014" w14:textId="77777777" w:rsidR="00DC1C85" w:rsidRDefault="006F5790" w:rsidP="001135AD">
      <w:pPr>
        <w:pStyle w:val="Normal1"/>
        <w:numPr>
          <w:ilvl w:val="0"/>
          <w:numId w:val="10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Soovitatav uuendatud Windows 10, Linux või Mac OS operatsioonisüsteem (vähemalt MacOS 10.7 Lion 2011).</w:t>
      </w:r>
    </w:p>
    <w:p w14:paraId="00000015" w14:textId="77777777" w:rsidR="00DC1C85" w:rsidRDefault="006F5790" w:rsidP="001135AD">
      <w:pPr>
        <w:pStyle w:val="Normal1"/>
        <w:numPr>
          <w:ilvl w:val="0"/>
          <w:numId w:val="10"/>
        </w:numPr>
        <w:spacing w:after="24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Töötab samuti Windows Xp Sp3, Windows Vista, Windows 7, Windows 8.1 peal.</w:t>
      </w:r>
    </w:p>
    <w:p w14:paraId="00000016" w14:textId="77777777" w:rsidR="00DC1C85" w:rsidRDefault="006F5790" w:rsidP="001135AD">
      <w:pPr>
        <w:pStyle w:val="Normal1"/>
        <w:spacing w:before="240" w:after="240" w:line="259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Soovitused internetiühendusele</w:t>
      </w:r>
    </w:p>
    <w:p w14:paraId="00000017" w14:textId="77777777" w:rsidR="00DC1C85" w:rsidRDefault="006F5790" w:rsidP="001135AD">
      <w:pPr>
        <w:pStyle w:val="Normal1"/>
        <w:numPr>
          <w:ilvl w:val="0"/>
          <w:numId w:val="11"/>
        </w:numPr>
        <w:spacing w:before="24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Wifi/Lan/3G/4G/LTE minimaalne ühenduse kiirus rohkemale kui 1 inimene peaks olema 800kbps (0.8 Mbps).</w:t>
      </w:r>
    </w:p>
    <w:p w14:paraId="00000018" w14:textId="77777777" w:rsidR="00DC1C85" w:rsidRDefault="006F5790" w:rsidP="001135AD">
      <w:pPr>
        <w:pStyle w:val="Normal1"/>
        <w:numPr>
          <w:ilvl w:val="0"/>
          <w:numId w:val="11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</w:t>
      </w:r>
      <w:hyperlink r:id="rId8">
        <w:r>
          <w:rPr>
            <w:rFonts w:ascii="Times New Roman" w:eastAsia="Times New Roman" w:hAnsi="Times New Roman" w:cs="Times New Roman"/>
          </w:rPr>
          <w:t xml:space="preserve">iirust saab testida siin: </w:t>
        </w:r>
      </w:hyperlink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www.speedtest.net</w:t>
        </w:r>
      </w:hyperlink>
    </w:p>
    <w:p w14:paraId="00000019" w14:textId="77777777" w:rsidR="00DC1C85" w:rsidRDefault="006F5790" w:rsidP="001135AD">
      <w:pPr>
        <w:pStyle w:val="Normal1"/>
        <w:numPr>
          <w:ilvl w:val="0"/>
          <w:numId w:val="11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Tallinna Ülikooli wifi on 5 Mbps.</w:t>
      </w:r>
    </w:p>
    <w:p w14:paraId="0000001A" w14:textId="77777777" w:rsidR="00DC1C85" w:rsidRDefault="006F5790" w:rsidP="001135AD">
      <w:pPr>
        <w:pStyle w:val="Normal1"/>
        <w:numPr>
          <w:ilvl w:val="0"/>
          <w:numId w:val="11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HD videopildi jaoks on vaja vähemalt 1.5 Mbps/1.5 Mbp.</w:t>
      </w:r>
    </w:p>
    <w:p w14:paraId="0000001B" w14:textId="77777777" w:rsidR="00DC1C85" w:rsidRDefault="006F5790" w:rsidP="001135AD">
      <w:pPr>
        <w:pStyle w:val="Normal1"/>
        <w:numPr>
          <w:ilvl w:val="0"/>
          <w:numId w:val="11"/>
        </w:numPr>
        <w:spacing w:after="24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Heli kasutamine ilma videosillata kasutab 60-80kbps (0.06-0.08 Mbps).</w:t>
      </w:r>
    </w:p>
    <w:p w14:paraId="0000001C" w14:textId="77777777" w:rsidR="00DC1C85" w:rsidRDefault="006F5790" w:rsidP="001135AD">
      <w:pPr>
        <w:pStyle w:val="Normal1"/>
        <w:spacing w:before="240" w:after="240" w:line="259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Soovitused veebilehitsejale</w:t>
      </w:r>
    </w:p>
    <w:p w14:paraId="0000001D" w14:textId="77777777" w:rsidR="00DC1C85" w:rsidRDefault="006F5790" w:rsidP="001135AD">
      <w:pPr>
        <w:pStyle w:val="Normal1"/>
        <w:numPr>
          <w:ilvl w:val="0"/>
          <w:numId w:val="14"/>
        </w:numPr>
        <w:spacing w:before="24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Windows: IE 11+,  Edge 12+, Firefox 27+,  Chrome 30+</w:t>
      </w:r>
    </w:p>
    <w:p w14:paraId="0000001E" w14:textId="77777777" w:rsidR="00DC1C85" w:rsidRDefault="006F5790" w:rsidP="001135AD">
      <w:pPr>
        <w:pStyle w:val="Normal1"/>
        <w:numPr>
          <w:ilvl w:val="0"/>
          <w:numId w:val="14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Mac: Safari 7+, Firefox 27+,  Chrome 30+</w:t>
      </w:r>
    </w:p>
    <w:p w14:paraId="0000001F" w14:textId="77777777" w:rsidR="00DC1C85" w:rsidRDefault="006F5790" w:rsidP="001135AD">
      <w:pPr>
        <w:pStyle w:val="Normal1"/>
        <w:numPr>
          <w:ilvl w:val="0"/>
          <w:numId w:val="14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Linux: Firefox 27+,  Chrome 30+</w:t>
      </w:r>
    </w:p>
    <w:p w14:paraId="00000020" w14:textId="77777777" w:rsidR="00DC1C85" w:rsidRPr="00D6666B" w:rsidRDefault="006F5790" w:rsidP="001135AD">
      <w:pPr>
        <w:pStyle w:val="Normal1"/>
        <w:numPr>
          <w:ilvl w:val="0"/>
          <w:numId w:val="14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Chrome ja Firefox üldjuhul uuendavad ennast ise, nii et probleeme ei tohiks tekkida.</w:t>
      </w:r>
    </w:p>
    <w:p w14:paraId="034B20E9" w14:textId="77777777" w:rsidR="00D6666B" w:rsidRDefault="00D6666B" w:rsidP="001135AD">
      <w:pPr>
        <w:pStyle w:val="Normal1"/>
        <w:spacing w:line="259" w:lineRule="auto"/>
        <w:ind w:left="1440"/>
        <w:jc w:val="both"/>
        <w:rPr>
          <w:rFonts w:ascii="Times New Roman" w:eastAsia="Times New Roman" w:hAnsi="Times New Roman" w:cs="Times New Roman"/>
        </w:rPr>
      </w:pPr>
    </w:p>
    <w:p w14:paraId="4EB42F67" w14:textId="5774BF51" w:rsidR="001135AD" w:rsidRPr="00391C2F" w:rsidRDefault="007943F7" w:rsidP="00391C2F">
      <w:pPr>
        <w:pStyle w:val="Normal1"/>
        <w:numPr>
          <w:ilvl w:val="0"/>
          <w:numId w:val="4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5B1917">
        <w:rPr>
          <w:rFonts w:ascii="Times New Roman" w:eastAsia="Times New Roman" w:hAnsi="Times New Roman" w:cs="Times New Roman"/>
        </w:rPr>
        <w:t>K</w:t>
      </w:r>
      <w:r w:rsidR="005B1917" w:rsidRPr="005B1917">
        <w:rPr>
          <w:rFonts w:ascii="Times New Roman" w:eastAsia="Times New Roman" w:hAnsi="Times New Roman" w:cs="Times New Roman"/>
          <w:lang w:val="et-EE"/>
        </w:rPr>
        <w:t>ui kaitsmise käigus tekib IT-alaseid probleeme, siis ÜTI</w:t>
      </w:r>
      <w:r w:rsidR="00344F62">
        <w:rPr>
          <w:rFonts w:ascii="Times New Roman" w:eastAsia="Times New Roman" w:hAnsi="Times New Roman" w:cs="Times New Roman"/>
          <w:lang w:val="et-EE"/>
        </w:rPr>
        <w:t xml:space="preserve"> e-kaitsmiste tugi on </w:t>
      </w:r>
      <w:proofErr w:type="spellStart"/>
      <w:r w:rsidR="00344F62">
        <w:rPr>
          <w:rFonts w:ascii="Times New Roman" w:eastAsia="Times New Roman" w:hAnsi="Times New Roman" w:cs="Times New Roman"/>
          <w:lang w:val="et-EE"/>
        </w:rPr>
        <w:t>Herkko</w:t>
      </w:r>
      <w:proofErr w:type="spellEnd"/>
      <w:r w:rsidR="00344F62">
        <w:rPr>
          <w:rFonts w:ascii="Times New Roman" w:eastAsia="Times New Roman" w:hAnsi="Times New Roman" w:cs="Times New Roman"/>
          <w:lang w:val="et-EE"/>
        </w:rPr>
        <w:t xml:space="preserve"> Sõb</w:t>
      </w:r>
      <w:r w:rsidR="005B1917" w:rsidRPr="005B1917">
        <w:rPr>
          <w:rFonts w:ascii="Times New Roman" w:eastAsia="Times New Roman" w:hAnsi="Times New Roman" w:cs="Times New Roman"/>
          <w:lang w:val="et-EE"/>
        </w:rPr>
        <w:t>er (</w:t>
      </w:r>
      <w:hyperlink r:id="rId10" w:history="1">
        <w:r w:rsidR="00344F62" w:rsidRPr="00882221">
          <w:rPr>
            <w:rStyle w:val="Hyperlink"/>
            <w:rFonts w:ascii="Times New Roman" w:eastAsia="Times New Roman" w:hAnsi="Times New Roman" w:cs="Times New Roman"/>
            <w:lang w:val="et-EE"/>
          </w:rPr>
          <w:t>herkko.sober@tlu.ee</w:t>
        </w:r>
      </w:hyperlink>
      <w:r w:rsidR="00D6666B">
        <w:rPr>
          <w:rFonts w:ascii="Times New Roman" w:eastAsia="Times New Roman" w:hAnsi="Times New Roman" w:cs="Times New Roman"/>
          <w:lang w:val="et-EE"/>
        </w:rPr>
        <w:t>).</w:t>
      </w:r>
    </w:p>
    <w:p w14:paraId="0745702D" w14:textId="57102E38" w:rsidR="00B11ADD" w:rsidRPr="007943F7" w:rsidRDefault="006F5790" w:rsidP="001135AD">
      <w:pPr>
        <w:pStyle w:val="Normal1"/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 w:rsidRPr="007943F7">
        <w:rPr>
          <w:rFonts w:ascii="Times New Roman" w:eastAsia="Times New Roman" w:hAnsi="Times New Roman" w:cs="Times New Roman"/>
          <w:b/>
        </w:rPr>
        <w:t>Soov</w:t>
      </w:r>
      <w:r w:rsidR="00B11ADD" w:rsidRPr="007943F7">
        <w:rPr>
          <w:rFonts w:ascii="Times New Roman" w:eastAsia="Times New Roman" w:hAnsi="Times New Roman" w:cs="Times New Roman"/>
          <w:b/>
        </w:rPr>
        <w:t>itused kaitsmis</w:t>
      </w:r>
      <w:r w:rsidRPr="007943F7">
        <w:rPr>
          <w:rFonts w:ascii="Times New Roman" w:eastAsia="Times New Roman" w:hAnsi="Times New Roman" w:cs="Times New Roman"/>
          <w:b/>
        </w:rPr>
        <w:t>protseduurile</w:t>
      </w:r>
    </w:p>
    <w:p w14:paraId="0DED342F" w14:textId="472047B0" w:rsidR="00B11ADD" w:rsidRPr="00B11ADD" w:rsidRDefault="00B11ADD" w:rsidP="001135AD">
      <w:pPr>
        <w:pStyle w:val="Normal1"/>
        <w:numPr>
          <w:ilvl w:val="0"/>
          <w:numId w:val="4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ÜTI kaitsmised on avalikud (va direktori korraldusega kinniseks kuulutatud kaitsmised). Kutse link jagatakse kaitsmiskomisjoni, kaitsja, juhendaja ja retsensendiga.</w:t>
      </w:r>
    </w:p>
    <w:p w14:paraId="00000025" w14:textId="3C6AF318" w:rsidR="00DC1C85" w:rsidRPr="00A872F2" w:rsidRDefault="00B11ADD" w:rsidP="001135AD">
      <w:pPr>
        <w:pStyle w:val="Normal1"/>
        <w:numPr>
          <w:ilvl w:val="0"/>
          <w:numId w:val="4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Õppenõustaja koostab</w:t>
      </w:r>
      <w:r w:rsidR="00A872F2" w:rsidRPr="00A872F2">
        <w:rPr>
          <w:rFonts w:ascii="Times New Roman" w:eastAsia="Times New Roman" w:hAnsi="Times New Roman" w:cs="Times New Roman"/>
        </w:rPr>
        <w:t xml:space="preserve"> kaitsmiste ajakava ja edastab se</w:t>
      </w:r>
      <w:r w:rsidR="00D6666B">
        <w:rPr>
          <w:rFonts w:ascii="Times New Roman" w:eastAsia="Times New Roman" w:hAnsi="Times New Roman" w:cs="Times New Roman"/>
        </w:rPr>
        <w:t>lle</w:t>
      </w:r>
      <w:r w:rsidR="00D6666B">
        <w:rPr>
          <w:rFonts w:ascii="Times New Roman" w:eastAsia="Times New Roman" w:hAnsi="Times New Roman" w:cs="Times New Roman"/>
          <w:lang w:val="et-EE"/>
        </w:rPr>
        <w:t xml:space="preserve"> </w:t>
      </w:r>
      <w:r w:rsidR="007943F7">
        <w:rPr>
          <w:rFonts w:ascii="Times New Roman" w:eastAsia="Times New Roman" w:hAnsi="Times New Roman" w:cs="Times New Roman"/>
        </w:rPr>
        <w:t>kaitsja</w:t>
      </w:r>
      <w:r w:rsidR="00217835">
        <w:rPr>
          <w:rFonts w:ascii="Times New Roman" w:eastAsia="Times New Roman" w:hAnsi="Times New Roman" w:cs="Times New Roman"/>
          <w:lang w:val="et-EE"/>
        </w:rPr>
        <w:t>te</w:t>
      </w:r>
      <w:r w:rsidR="007943F7">
        <w:rPr>
          <w:rFonts w:ascii="Times New Roman" w:eastAsia="Times New Roman" w:hAnsi="Times New Roman" w:cs="Times New Roman"/>
        </w:rPr>
        <w:t xml:space="preserve">le. </w:t>
      </w:r>
      <w:r w:rsidR="00A872F2">
        <w:rPr>
          <w:rFonts w:ascii="Times New Roman" w:eastAsia="Times New Roman" w:hAnsi="Times New Roman" w:cs="Times New Roman"/>
        </w:rPr>
        <w:t>Üliõpilaste</w:t>
      </w:r>
      <w:r>
        <w:rPr>
          <w:rFonts w:ascii="Times New Roman" w:eastAsia="Times New Roman" w:hAnsi="Times New Roman" w:cs="Times New Roman"/>
        </w:rPr>
        <w:t xml:space="preserve"> järjekorra moodustamisel jäetakse</w:t>
      </w:r>
      <w:r w:rsidR="00A872F2">
        <w:rPr>
          <w:rFonts w:ascii="Times New Roman" w:eastAsia="Times New Roman" w:hAnsi="Times New Roman" w:cs="Times New Roman"/>
        </w:rPr>
        <w:t xml:space="preserve"> kaitsmiste vahele 5-min pausid.</w:t>
      </w:r>
    </w:p>
    <w:p w14:paraId="00000026" w14:textId="338E6131" w:rsidR="00DC1C85" w:rsidRDefault="00A872F2" w:rsidP="001135AD">
      <w:pPr>
        <w:pStyle w:val="Normal1"/>
        <w:numPr>
          <w:ilvl w:val="0"/>
          <w:numId w:val="4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Iga kaitsmiskomisjon määrab </w:t>
      </w:r>
      <w:r w:rsidR="00B11ADD">
        <w:rPr>
          <w:rFonts w:ascii="Times New Roman" w:eastAsia="Times New Roman" w:hAnsi="Times New Roman" w:cs="Times New Roman"/>
        </w:rPr>
        <w:t xml:space="preserve">ise </w:t>
      </w:r>
      <w:r>
        <w:rPr>
          <w:rFonts w:ascii="Times New Roman" w:eastAsia="Times New Roman" w:hAnsi="Times New Roman" w:cs="Times New Roman"/>
        </w:rPr>
        <w:t>oma</w:t>
      </w:r>
      <w:r w:rsidR="006F5790">
        <w:rPr>
          <w:rFonts w:ascii="Times New Roman" w:eastAsia="Times New Roman" w:hAnsi="Times New Roman" w:cs="Times New Roman"/>
        </w:rPr>
        <w:t xml:space="preserve"> </w:t>
      </w:r>
      <w:r w:rsidR="00B11ADD">
        <w:rPr>
          <w:rFonts w:ascii="Times New Roman" w:eastAsia="Times New Roman" w:hAnsi="Times New Roman" w:cs="Times New Roman"/>
        </w:rPr>
        <w:t xml:space="preserve">liikmete </w:t>
      </w:r>
      <w:r w:rsidR="006F5790">
        <w:rPr>
          <w:rFonts w:ascii="Times New Roman" w:eastAsia="Times New Roman" w:hAnsi="Times New Roman" w:cs="Times New Roman"/>
        </w:rPr>
        <w:t>rollide jaotus</w:t>
      </w:r>
      <w:r>
        <w:rPr>
          <w:rFonts w:ascii="Times New Roman" w:eastAsia="Times New Roman" w:hAnsi="Times New Roman" w:cs="Times New Roman"/>
        </w:rPr>
        <w:t>e (k</w:t>
      </w:r>
      <w:r w:rsidR="006F5790">
        <w:rPr>
          <w:rFonts w:ascii="Times New Roman" w:eastAsia="Times New Roman" w:hAnsi="Times New Roman" w:cs="Times New Roman"/>
        </w:rPr>
        <w:t>es modereerib, kas host on sisul</w:t>
      </w:r>
      <w:r>
        <w:rPr>
          <w:rFonts w:ascii="Times New Roman" w:eastAsia="Times New Roman" w:hAnsi="Times New Roman" w:cs="Times New Roman"/>
        </w:rPr>
        <w:t>ine j</w:t>
      </w:r>
      <w:r w:rsidR="005B1917">
        <w:rPr>
          <w:rFonts w:ascii="Times New Roman" w:eastAsia="Times New Roman" w:hAnsi="Times New Roman" w:cs="Times New Roman"/>
        </w:rPr>
        <w:t>a/või tehniline moderaator jms)</w:t>
      </w:r>
      <w:r w:rsidR="00D6666B">
        <w:rPr>
          <w:rFonts w:ascii="Times New Roman" w:eastAsia="Times New Roman" w:hAnsi="Times New Roman" w:cs="Times New Roman"/>
          <w:lang w:val="et-EE"/>
        </w:rPr>
        <w:t>.</w:t>
      </w:r>
    </w:p>
    <w:p w14:paraId="0000002B" w14:textId="6DFCB67C" w:rsidR="00DC1C85" w:rsidRPr="00D6666B" w:rsidRDefault="007943F7" w:rsidP="001135AD">
      <w:pPr>
        <w:pStyle w:val="Normal1"/>
        <w:numPr>
          <w:ilvl w:val="0"/>
          <w:numId w:val="4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Kaitsmisel osalevad video ja heliga</w:t>
      </w:r>
      <w:r w:rsidR="006F5790">
        <w:rPr>
          <w:rFonts w:ascii="Times New Roman" w:eastAsia="Times New Roman" w:hAnsi="Times New Roman" w:cs="Times New Roman"/>
        </w:rPr>
        <w:t>: kaitsja, retsensent, komisjoni liikmed. Külalised võivad osaleda ilma pildi ja/või helita. Juhul</w:t>
      </w:r>
      <w:r>
        <w:rPr>
          <w:rFonts w:ascii="Times New Roman" w:eastAsia="Times New Roman" w:hAnsi="Times New Roman" w:cs="Times New Roman"/>
        </w:rPr>
        <w:t>,</w:t>
      </w:r>
      <w:r w:rsidR="006F5790">
        <w:rPr>
          <w:rFonts w:ascii="Times New Roman" w:eastAsia="Times New Roman" w:hAnsi="Times New Roman" w:cs="Times New Roman"/>
        </w:rPr>
        <w:t xml:space="preserve"> kui külalisi lubatakse o</w:t>
      </w:r>
      <w:r>
        <w:rPr>
          <w:rFonts w:ascii="Times New Roman" w:eastAsia="Times New Roman" w:hAnsi="Times New Roman" w:cs="Times New Roman"/>
        </w:rPr>
        <w:t xml:space="preserve">saleda ilma helita, siis annab komisjon teada </w:t>
      </w:r>
      <w:r w:rsidR="006F5790">
        <w:rPr>
          <w:rFonts w:ascii="Times New Roman" w:eastAsia="Times New Roman" w:hAnsi="Times New Roman" w:cs="Times New Roman"/>
        </w:rPr>
        <w:t>küsimuste esitamise võimalus</w:t>
      </w:r>
      <w:r>
        <w:rPr>
          <w:rFonts w:ascii="Times New Roman" w:eastAsia="Times New Roman" w:hAnsi="Times New Roman" w:cs="Times New Roman"/>
        </w:rPr>
        <w:t>e</w:t>
      </w:r>
      <w:r w:rsidR="006F5790">
        <w:rPr>
          <w:rFonts w:ascii="Times New Roman" w:eastAsia="Times New Roman" w:hAnsi="Times New Roman" w:cs="Times New Roman"/>
        </w:rPr>
        <w:t xml:space="preserve"> (kas neil puudub võimalus küsimusi esitada või nad saavad teha seda </w:t>
      </w:r>
      <w:proofErr w:type="spellStart"/>
      <w:r w:rsidR="005B1917">
        <w:rPr>
          <w:rFonts w:ascii="Times New Roman" w:eastAsia="Times New Roman" w:hAnsi="Times New Roman" w:cs="Times New Roman"/>
          <w:lang w:val="et-EE"/>
        </w:rPr>
        <w:t>kommentaariumis</w:t>
      </w:r>
      <w:proofErr w:type="spellEnd"/>
      <w:r w:rsidR="005B1917">
        <w:rPr>
          <w:rFonts w:ascii="Times New Roman" w:eastAsia="Times New Roman" w:hAnsi="Times New Roman" w:cs="Times New Roman"/>
          <w:lang w:val="et-EE"/>
        </w:rPr>
        <w:t xml:space="preserve"> (</w:t>
      </w:r>
      <w:proofErr w:type="spellStart"/>
      <w:r w:rsidR="005B1917">
        <w:rPr>
          <w:rFonts w:ascii="Times New Roman" w:eastAsia="Times New Roman" w:hAnsi="Times New Roman" w:cs="Times New Roman"/>
          <w:lang w:val="et-EE"/>
        </w:rPr>
        <w:t>ingl.k</w:t>
      </w:r>
      <w:proofErr w:type="spellEnd"/>
      <w:r w:rsidR="005B1917">
        <w:rPr>
          <w:rFonts w:ascii="Times New Roman" w:eastAsia="Times New Roman" w:hAnsi="Times New Roman" w:cs="Times New Roman"/>
          <w:lang w:val="et-EE"/>
        </w:rPr>
        <w:t>.</w:t>
      </w:r>
      <w:r w:rsidR="005B1917">
        <w:rPr>
          <w:rFonts w:ascii="Times New Roman" w:eastAsia="Times New Roman" w:hAnsi="Times New Roman" w:cs="Times New Roman"/>
          <w:i/>
        </w:rPr>
        <w:t>chat</w:t>
      </w:r>
      <w:r w:rsidR="006F5790">
        <w:rPr>
          <w:rFonts w:ascii="Times New Roman" w:eastAsia="Times New Roman" w:hAnsi="Times New Roman" w:cs="Times New Roman"/>
        </w:rPr>
        <w:t>).</w:t>
      </w:r>
    </w:p>
    <w:p w14:paraId="0000002C" w14:textId="77777777" w:rsidR="00DC1C85" w:rsidRDefault="006F5790" w:rsidP="001135AD">
      <w:pPr>
        <w:pStyle w:val="Normal1"/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Kaitsmisruum ülikoolis</w:t>
      </w:r>
    </w:p>
    <w:p w14:paraId="0000002D" w14:textId="12F199ED" w:rsidR="00DC1C85" w:rsidRDefault="007943F7" w:rsidP="001135AD">
      <w:pPr>
        <w:pStyle w:val="Normal1"/>
        <w:numPr>
          <w:ilvl w:val="0"/>
          <w:numId w:val="4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ÜTI valmistab ülikoolis ette ruumi</w:t>
      </w:r>
      <w:r w:rsidR="006F5790">
        <w:rPr>
          <w:rFonts w:ascii="Times New Roman" w:eastAsia="Times New Roman" w:hAnsi="Times New Roman" w:cs="Times New Roman"/>
        </w:rPr>
        <w:t>, kuhu saavad kaitsma tulla üliõpilased, kellel ei ole võimalik seda distantsilt teha.</w:t>
      </w:r>
    </w:p>
    <w:p w14:paraId="0000002E" w14:textId="42D6FEB9" w:rsidR="00DC1C85" w:rsidRDefault="007943F7" w:rsidP="001135AD">
      <w:pPr>
        <w:pStyle w:val="Normal1"/>
        <w:numPr>
          <w:ilvl w:val="0"/>
          <w:numId w:val="4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Ruumi</w:t>
      </w:r>
      <w:r w:rsidR="006F5790">
        <w:rPr>
          <w:rFonts w:ascii="Times New Roman" w:eastAsia="Times New Roman" w:hAnsi="Times New Roman" w:cs="Times New Roman"/>
        </w:rPr>
        <w:t xml:space="preserve"> paigutatakse nõuetele vastav </w:t>
      </w:r>
      <w:r>
        <w:rPr>
          <w:rFonts w:ascii="Times New Roman" w:eastAsia="Times New Roman" w:hAnsi="Times New Roman" w:cs="Times New Roman"/>
        </w:rPr>
        <w:t>töötav arvuti. Määratakse ÜTI</w:t>
      </w:r>
      <w:r w:rsidR="003045DA">
        <w:rPr>
          <w:rFonts w:ascii="Times New Roman" w:eastAsia="Times New Roman" w:hAnsi="Times New Roman" w:cs="Times New Roman"/>
        </w:rPr>
        <w:t xml:space="preserve"> töötaja, kes ruumi tugitegevuse  eest vastuta</w:t>
      </w:r>
      <w:r w:rsidR="005B1917">
        <w:rPr>
          <w:rFonts w:ascii="Times New Roman" w:eastAsia="Times New Roman" w:hAnsi="Times New Roman" w:cs="Times New Roman"/>
        </w:rPr>
        <w:t xml:space="preserve">b, kuid kes ei </w:t>
      </w:r>
      <w:r w:rsidR="005B1917">
        <w:rPr>
          <w:rFonts w:ascii="Times New Roman" w:eastAsia="Times New Roman" w:hAnsi="Times New Roman" w:cs="Times New Roman"/>
          <w:lang w:val="et-EE"/>
        </w:rPr>
        <w:t>viibi kaitsmise ajal ruumis</w:t>
      </w:r>
      <w:r w:rsidR="006F5790">
        <w:rPr>
          <w:rFonts w:ascii="Times New Roman" w:eastAsia="Times New Roman" w:hAnsi="Times New Roman" w:cs="Times New Roman"/>
        </w:rPr>
        <w:t>.</w:t>
      </w:r>
      <w:r w:rsidR="003045DA">
        <w:rPr>
          <w:rFonts w:ascii="Times New Roman" w:eastAsia="Times New Roman" w:hAnsi="Times New Roman" w:cs="Times New Roman"/>
        </w:rPr>
        <w:t xml:space="preserve"> </w:t>
      </w:r>
      <w:r w:rsidR="001135AD">
        <w:rPr>
          <w:rFonts w:ascii="Times New Roman" w:eastAsia="Times New Roman" w:hAnsi="Times New Roman" w:cs="Times New Roman"/>
          <w:lang w:val="et-EE"/>
        </w:rPr>
        <w:t>Ruumis viibib vaid kaitsja üksi.</w:t>
      </w:r>
      <w:r w:rsidR="005B1917">
        <w:rPr>
          <w:rFonts w:ascii="Times New Roman" w:eastAsia="Times New Roman" w:hAnsi="Times New Roman" w:cs="Times New Roman"/>
          <w:lang w:val="et-EE"/>
        </w:rPr>
        <w:t xml:space="preserve"> </w:t>
      </w:r>
      <w:r w:rsidR="003045DA">
        <w:rPr>
          <w:rFonts w:ascii="Times New Roman" w:eastAsia="Times New Roman" w:hAnsi="Times New Roman" w:cs="Times New Roman"/>
        </w:rPr>
        <w:t>Iga kaitsja desinfitseerib arvuti enne ja pärast kasutamist. Desinfitseerimisvahendid tagab ülikool.</w:t>
      </w:r>
    </w:p>
    <w:p w14:paraId="00000030" w14:textId="09D3E44F" w:rsidR="00DC1C85" w:rsidRPr="00391C2F" w:rsidRDefault="003045DA" w:rsidP="001135AD">
      <w:pPr>
        <w:pStyle w:val="Normal1"/>
        <w:numPr>
          <w:ilvl w:val="0"/>
          <w:numId w:val="4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Soovist kasutada ÜTI poolt ettevalmistatud kaitsmisruumi peab kaitsja teada andma hiljemalt </w:t>
      </w:r>
      <w:bookmarkStart w:id="0" w:name="_GoBack"/>
      <w:r w:rsidR="005B1917" w:rsidRPr="004C3E26">
        <w:rPr>
          <w:rFonts w:ascii="Times New Roman" w:eastAsia="Times New Roman" w:hAnsi="Times New Roman" w:cs="Times New Roman"/>
          <w:b/>
          <w:lang w:val="et-EE"/>
        </w:rPr>
        <w:t>8. juuniks</w:t>
      </w:r>
      <w:r w:rsidR="005B1917">
        <w:rPr>
          <w:rFonts w:ascii="Times New Roman" w:eastAsia="Times New Roman" w:hAnsi="Times New Roman" w:cs="Times New Roman"/>
          <w:lang w:val="et-EE"/>
        </w:rPr>
        <w:t xml:space="preserve"> </w:t>
      </w:r>
      <w:bookmarkEnd w:id="0"/>
      <w:r w:rsidR="001135AD">
        <w:rPr>
          <w:rFonts w:ascii="Times New Roman" w:eastAsia="Times New Roman" w:hAnsi="Times New Roman" w:cs="Times New Roman"/>
          <w:lang w:val="et-EE"/>
        </w:rPr>
        <w:t xml:space="preserve">oma </w:t>
      </w:r>
      <w:r w:rsidR="005B1917">
        <w:rPr>
          <w:rFonts w:ascii="Times New Roman" w:eastAsia="Times New Roman" w:hAnsi="Times New Roman" w:cs="Times New Roman"/>
          <w:lang w:val="et-EE"/>
        </w:rPr>
        <w:t xml:space="preserve">õppenõustajale </w:t>
      </w:r>
      <w:r w:rsidR="002868CA">
        <w:rPr>
          <w:rFonts w:ascii="Times New Roman" w:eastAsia="Times New Roman" w:hAnsi="Times New Roman" w:cs="Times New Roman"/>
          <w:lang w:val="et-EE"/>
        </w:rPr>
        <w:t xml:space="preserve"> e-maili teel</w:t>
      </w:r>
      <w:r>
        <w:rPr>
          <w:rFonts w:ascii="Times New Roman" w:eastAsia="Times New Roman" w:hAnsi="Times New Roman" w:cs="Times New Roman"/>
        </w:rPr>
        <w:t>.</w:t>
      </w:r>
      <w:r w:rsidR="001135AD">
        <w:rPr>
          <w:rFonts w:ascii="Times New Roman" w:eastAsia="Times New Roman" w:hAnsi="Times New Roman" w:cs="Times New Roman"/>
          <w:lang w:val="et-EE"/>
        </w:rPr>
        <w:t xml:space="preserve"> </w:t>
      </w:r>
    </w:p>
    <w:p w14:paraId="00000031" w14:textId="77777777" w:rsidR="00DC1C85" w:rsidRDefault="006F5790" w:rsidP="001135AD">
      <w:pPr>
        <w:pStyle w:val="Normal1"/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Kokkulepped ja sanktsioonid</w:t>
      </w:r>
    </w:p>
    <w:p w14:paraId="00000032" w14:textId="1EECD9CF" w:rsidR="00DC1C85" w:rsidRPr="00391C2F" w:rsidRDefault="00391C2F" w:rsidP="001135AD">
      <w:pPr>
        <w:pStyle w:val="Normal1"/>
        <w:numPr>
          <w:ilvl w:val="0"/>
          <w:numId w:val="6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t-EE"/>
        </w:rPr>
        <w:t xml:space="preserve">Kaitsmiskomisjonil </w:t>
      </w:r>
      <w:r w:rsidR="006F5790">
        <w:rPr>
          <w:rFonts w:ascii="Times New Roman" w:eastAsia="Times New Roman" w:hAnsi="Times New Roman" w:cs="Times New Roman"/>
        </w:rPr>
        <w:t xml:space="preserve">on õigus </w:t>
      </w:r>
      <w:r w:rsidR="002B03F9">
        <w:rPr>
          <w:rFonts w:ascii="Times New Roman" w:eastAsia="Times New Roman" w:hAnsi="Times New Roman" w:cs="Times New Roman"/>
        </w:rPr>
        <w:t xml:space="preserve">kõik nn. </w:t>
      </w:r>
      <w:r w:rsidR="006F5790">
        <w:rPr>
          <w:rFonts w:ascii="Times New Roman" w:eastAsia="Times New Roman" w:hAnsi="Times New Roman" w:cs="Times New Roman"/>
        </w:rPr>
        <w:t>trollijad Zoomist välja visata ning neid mitte tagasi lubada</w:t>
      </w:r>
      <w:r w:rsidR="005B1917">
        <w:rPr>
          <w:rFonts w:ascii="Times New Roman" w:eastAsia="Times New Roman" w:hAnsi="Times New Roman" w:cs="Times New Roman"/>
          <w:lang w:val="et-EE"/>
        </w:rPr>
        <w:t>.</w:t>
      </w:r>
    </w:p>
    <w:p w14:paraId="4404FA99" w14:textId="59AADBB5" w:rsidR="002B03F9" w:rsidRPr="00391C2F" w:rsidRDefault="006F5790" w:rsidP="00391C2F">
      <w:pPr>
        <w:pStyle w:val="Normal1"/>
        <w:numPr>
          <w:ilvl w:val="0"/>
          <w:numId w:val="6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r w:rsidRPr="00391C2F">
        <w:rPr>
          <w:rFonts w:ascii="Times New Roman" w:eastAsia="Times New Roman" w:hAnsi="Times New Roman" w:cs="Times New Roman"/>
        </w:rPr>
        <w:t>Kaitsjale, kellega ei ole võimalik kaitsmiseks määratud ajal saada pildilist ja helilist kontakti, määratakse samale päevale uus aeg</w:t>
      </w:r>
      <w:r w:rsidR="002B03F9" w:rsidRPr="00391C2F">
        <w:rPr>
          <w:rFonts w:ascii="Times New Roman" w:eastAsia="Times New Roman" w:hAnsi="Times New Roman" w:cs="Times New Roman"/>
        </w:rPr>
        <w:t xml:space="preserve"> (nt kaitsmiste lõppu)</w:t>
      </w:r>
      <w:r w:rsidRPr="00391C2F">
        <w:rPr>
          <w:rFonts w:ascii="Times New Roman" w:eastAsia="Times New Roman" w:hAnsi="Times New Roman" w:cs="Times New Roman"/>
        </w:rPr>
        <w:t xml:space="preserve">. </w:t>
      </w:r>
      <w:r w:rsidR="002B03F9" w:rsidRPr="00391C2F">
        <w:rPr>
          <w:rFonts w:ascii="Times New Roman" w:eastAsia="Times New Roman" w:hAnsi="Times New Roman" w:cs="Times New Roman"/>
        </w:rPr>
        <w:t>Igal individuaalsel juhul teeb kaitsmiskomisjon eraldi otsuse.</w:t>
      </w:r>
    </w:p>
    <w:p w14:paraId="00000039" w14:textId="68CDCC79" w:rsidR="00DC1C85" w:rsidRPr="00391C2F" w:rsidRDefault="006F5790" w:rsidP="00391C2F">
      <w:pPr>
        <w:pStyle w:val="Normal1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B03F9">
        <w:rPr>
          <w:rFonts w:ascii="Times New Roman" w:eastAsia="Times New Roman" w:hAnsi="Times New Roman" w:cs="Times New Roman"/>
        </w:rPr>
        <w:t xml:space="preserve">Kui kaitsja ei suuda ka uuel </w:t>
      </w:r>
      <w:r w:rsidR="00391C2F">
        <w:rPr>
          <w:rFonts w:ascii="Times New Roman" w:eastAsia="Times New Roman" w:hAnsi="Times New Roman" w:cs="Times New Roman"/>
          <w:lang w:val="et-EE"/>
        </w:rPr>
        <w:t xml:space="preserve">komisjoni poolt </w:t>
      </w:r>
      <w:r w:rsidRPr="002B03F9">
        <w:rPr>
          <w:rFonts w:ascii="Times New Roman" w:eastAsia="Times New Roman" w:hAnsi="Times New Roman" w:cs="Times New Roman"/>
        </w:rPr>
        <w:t>määratud ajal saada pildi</w:t>
      </w:r>
      <w:r w:rsidR="002B03F9" w:rsidRPr="002B03F9">
        <w:rPr>
          <w:rFonts w:ascii="Times New Roman" w:eastAsia="Times New Roman" w:hAnsi="Times New Roman" w:cs="Times New Roman"/>
        </w:rPr>
        <w:t xml:space="preserve"> ja heliga ühendust, siis lähtub</w:t>
      </w:r>
      <w:r w:rsidRPr="002B03F9">
        <w:rPr>
          <w:rFonts w:ascii="Times New Roman" w:eastAsia="Times New Roman" w:hAnsi="Times New Roman" w:cs="Times New Roman"/>
        </w:rPr>
        <w:t xml:space="preserve"> komisjon edasise otsu</w:t>
      </w:r>
      <w:r w:rsidR="00D6666B">
        <w:rPr>
          <w:rFonts w:ascii="Times New Roman" w:eastAsia="Times New Roman" w:hAnsi="Times New Roman" w:cs="Times New Roman"/>
        </w:rPr>
        <w:t>se tegemisel ÕKE § 28 lõikest 7</w:t>
      </w:r>
      <w:r w:rsidR="00D6666B">
        <w:rPr>
          <w:rFonts w:ascii="Times New Roman" w:eastAsia="Times New Roman" w:hAnsi="Times New Roman" w:cs="Times New Roman"/>
          <w:lang w:val="et-EE"/>
        </w:rPr>
        <w:t>.</w:t>
      </w:r>
    </w:p>
    <w:p w14:paraId="0000003A" w14:textId="06566EFC" w:rsidR="00DC1C85" w:rsidRDefault="00D6666B" w:rsidP="001135AD">
      <w:pPr>
        <w:pStyle w:val="Normal1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et-EE"/>
        </w:rPr>
        <w:t>E</w:t>
      </w:r>
      <w:r w:rsidR="006F5790">
        <w:rPr>
          <w:rFonts w:ascii="Times New Roman" w:eastAsia="Times New Roman" w:hAnsi="Times New Roman" w:cs="Times New Roman"/>
          <w:b/>
        </w:rPr>
        <w:t>nne kaitsmist</w:t>
      </w:r>
    </w:p>
    <w:p w14:paraId="0000003B" w14:textId="73E20B59" w:rsidR="00DC1C85" w:rsidRDefault="00D6666B" w:rsidP="001135AD">
      <w:pPr>
        <w:pStyle w:val="Normal1"/>
        <w:numPr>
          <w:ilvl w:val="0"/>
          <w:numId w:val="12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t-EE"/>
        </w:rPr>
        <w:t>Tee</w:t>
      </w:r>
      <w:r w:rsidR="00391C2F">
        <w:rPr>
          <w:rFonts w:ascii="Times New Roman" w:eastAsia="Times New Roman" w:hAnsi="Times New Roman" w:cs="Times New Roman"/>
          <w:lang w:val="et-EE"/>
        </w:rPr>
        <w:t xml:space="preserve"> oma </w:t>
      </w:r>
      <w:r w:rsidR="006F5790">
        <w:rPr>
          <w:rFonts w:ascii="Times New Roman" w:eastAsia="Times New Roman" w:hAnsi="Times New Roman" w:cs="Times New Roman"/>
        </w:rPr>
        <w:t>arvutile</w:t>
      </w:r>
      <w:r w:rsidR="00391C2F">
        <w:rPr>
          <w:rFonts w:ascii="Times New Roman" w:eastAsia="Times New Roman" w:hAnsi="Times New Roman" w:cs="Times New Roman"/>
          <w:lang w:val="et-EE"/>
        </w:rPr>
        <w:t xml:space="preserve"> </w:t>
      </w:r>
      <w:proofErr w:type="spellStart"/>
      <w:r w:rsidR="00391C2F">
        <w:rPr>
          <w:rFonts w:ascii="Times New Roman" w:eastAsia="Times New Roman" w:hAnsi="Times New Roman" w:cs="Times New Roman"/>
          <w:lang w:val="et-EE"/>
        </w:rPr>
        <w:t>restart</w:t>
      </w:r>
      <w:proofErr w:type="spellEnd"/>
      <w:r>
        <w:rPr>
          <w:rFonts w:ascii="Times New Roman" w:eastAsia="Times New Roman" w:hAnsi="Times New Roman" w:cs="Times New Roman"/>
          <w:lang w:val="et-EE"/>
        </w:rPr>
        <w:t>.</w:t>
      </w:r>
    </w:p>
    <w:p w14:paraId="0000003C" w14:textId="03EB9886" w:rsidR="00DC1C85" w:rsidRDefault="00D6666B" w:rsidP="001135AD">
      <w:pPr>
        <w:pStyle w:val="Normal1"/>
        <w:numPr>
          <w:ilvl w:val="0"/>
          <w:numId w:val="12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Veendu</w:t>
      </w:r>
      <w:r w:rsidR="006F5790">
        <w:rPr>
          <w:rFonts w:ascii="Times New Roman" w:eastAsia="Times New Roman" w:hAnsi="Times New Roman" w:cs="Times New Roman"/>
        </w:rPr>
        <w:t>, et mikrofon ja veebikaamera töötavad</w:t>
      </w:r>
      <w:r>
        <w:rPr>
          <w:rFonts w:ascii="Times New Roman" w:eastAsia="Times New Roman" w:hAnsi="Times New Roman" w:cs="Times New Roman"/>
          <w:lang w:val="et-EE"/>
        </w:rPr>
        <w:t>.</w:t>
      </w:r>
    </w:p>
    <w:p w14:paraId="0000003F" w14:textId="4092E42C" w:rsidR="00DC1C85" w:rsidRPr="00391C2F" w:rsidRDefault="00D6666B" w:rsidP="001135AD">
      <w:pPr>
        <w:pStyle w:val="Normal1"/>
        <w:numPr>
          <w:ilvl w:val="0"/>
          <w:numId w:val="12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t-EE"/>
        </w:rPr>
        <w:t>Veendu</w:t>
      </w:r>
      <w:r>
        <w:rPr>
          <w:rFonts w:ascii="Times New Roman" w:eastAsia="Times New Roman" w:hAnsi="Times New Roman" w:cs="Times New Roman"/>
        </w:rPr>
        <w:t>, et</w:t>
      </w:r>
      <w:r w:rsidR="006F5790">
        <w:rPr>
          <w:rFonts w:ascii="Times New Roman" w:eastAsia="Times New Roman" w:hAnsi="Times New Roman" w:cs="Times New Roman"/>
        </w:rPr>
        <w:t xml:space="preserve"> kõik </w:t>
      </w:r>
      <w:r>
        <w:rPr>
          <w:rFonts w:ascii="Times New Roman" w:eastAsia="Times New Roman" w:hAnsi="Times New Roman" w:cs="Times New Roman"/>
          <w:lang w:val="et-EE"/>
        </w:rPr>
        <w:t xml:space="preserve">kaitsmiseks </w:t>
      </w:r>
      <w:r w:rsidR="006F5790">
        <w:rPr>
          <w:rFonts w:ascii="Times New Roman" w:eastAsia="Times New Roman" w:hAnsi="Times New Roman" w:cs="Times New Roman"/>
        </w:rPr>
        <w:t>vajalik info</w:t>
      </w:r>
      <w:r>
        <w:rPr>
          <w:rFonts w:ascii="Times New Roman" w:eastAsia="Times New Roman" w:hAnsi="Times New Roman" w:cs="Times New Roman"/>
          <w:lang w:val="et-EE"/>
        </w:rPr>
        <w:t xml:space="preserve"> </w:t>
      </w:r>
      <w:r w:rsidR="00391C2F">
        <w:rPr>
          <w:rFonts w:ascii="Times New Roman" w:eastAsia="Times New Roman" w:hAnsi="Times New Roman" w:cs="Times New Roman"/>
          <w:lang w:val="et-EE"/>
        </w:rPr>
        <w:t xml:space="preserve">esitluseks </w:t>
      </w:r>
      <w:r>
        <w:rPr>
          <w:rFonts w:ascii="Times New Roman" w:eastAsia="Times New Roman" w:hAnsi="Times New Roman" w:cs="Times New Roman"/>
          <w:lang w:val="et-EE"/>
        </w:rPr>
        <w:t>on</w:t>
      </w:r>
      <w:r>
        <w:rPr>
          <w:rFonts w:ascii="Times New Roman" w:eastAsia="Times New Roman" w:hAnsi="Times New Roman" w:cs="Times New Roman"/>
        </w:rPr>
        <w:t xml:space="preserve"> olemas</w:t>
      </w:r>
      <w:r>
        <w:rPr>
          <w:rFonts w:ascii="Times New Roman" w:eastAsia="Times New Roman" w:hAnsi="Times New Roman" w:cs="Times New Roman"/>
          <w:lang w:val="et-EE"/>
        </w:rPr>
        <w:t>.</w:t>
      </w:r>
    </w:p>
    <w:p w14:paraId="00000040" w14:textId="77777777" w:rsidR="00DC1C85" w:rsidRPr="00D6666B" w:rsidRDefault="006F5790" w:rsidP="001135AD">
      <w:pPr>
        <w:pStyle w:val="Normal1"/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Kaitsmisel:</w:t>
      </w:r>
    </w:p>
    <w:p w14:paraId="16433C74" w14:textId="77777777" w:rsidR="00D6666B" w:rsidRDefault="00D6666B" w:rsidP="001135AD">
      <w:pPr>
        <w:pStyle w:val="Normal1"/>
        <w:spacing w:line="259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00000042" w14:textId="46876AC5" w:rsidR="00DC1C85" w:rsidRDefault="00D6666B" w:rsidP="001135AD">
      <w:pPr>
        <w:pStyle w:val="Normal1"/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Kontrolli, kas Zoom’is ole</w:t>
      </w:r>
      <w:r>
        <w:rPr>
          <w:rFonts w:ascii="Times New Roman" w:eastAsia="Times New Roman" w:hAnsi="Times New Roman" w:cs="Times New Roman"/>
          <w:lang w:val="et-EE"/>
        </w:rPr>
        <w:t xml:space="preserve">d </w:t>
      </w:r>
      <w:r w:rsidR="006F5790">
        <w:rPr>
          <w:rFonts w:ascii="Times New Roman" w:eastAsia="Times New Roman" w:hAnsi="Times New Roman" w:cs="Times New Roman"/>
        </w:rPr>
        <w:t>oma õ</w:t>
      </w:r>
      <w:r>
        <w:rPr>
          <w:rFonts w:ascii="Times New Roman" w:eastAsia="Times New Roman" w:hAnsi="Times New Roman" w:cs="Times New Roman"/>
        </w:rPr>
        <w:t>ige nime all ja vajadusel muu</w:t>
      </w:r>
      <w:proofErr w:type="spellStart"/>
      <w:r>
        <w:rPr>
          <w:rFonts w:ascii="Times New Roman" w:eastAsia="Times New Roman" w:hAnsi="Times New Roman" w:cs="Times New Roman"/>
          <w:lang w:val="et-EE"/>
        </w:rPr>
        <w:t>da</w:t>
      </w:r>
      <w:proofErr w:type="spellEnd"/>
      <w:r w:rsidR="006F5790">
        <w:rPr>
          <w:rFonts w:ascii="Times New Roman" w:eastAsia="Times New Roman" w:hAnsi="Times New Roman" w:cs="Times New Roman"/>
        </w:rPr>
        <w:t xml:space="preserve"> nimi õigeks</w:t>
      </w:r>
      <w:r>
        <w:rPr>
          <w:rFonts w:ascii="Times New Roman" w:eastAsia="Times New Roman" w:hAnsi="Times New Roman" w:cs="Times New Roman"/>
          <w:lang w:val="et-EE"/>
        </w:rPr>
        <w:t>.</w:t>
      </w:r>
    </w:p>
    <w:p w14:paraId="00000045" w14:textId="7491546E" w:rsidR="00DC1C85" w:rsidRPr="00391C2F" w:rsidRDefault="001135AD" w:rsidP="001135AD">
      <w:pPr>
        <w:pStyle w:val="Normal1"/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r w:rsidRPr="00391C2F">
        <w:rPr>
          <w:rFonts w:ascii="Times New Roman" w:eastAsia="Times New Roman" w:hAnsi="Times New Roman" w:cs="Times New Roman"/>
          <w:lang w:val="et-EE"/>
        </w:rPr>
        <w:t xml:space="preserve">Kaitsja </w:t>
      </w:r>
      <w:r w:rsidR="00391C2F">
        <w:rPr>
          <w:rFonts w:ascii="Times New Roman" w:eastAsia="Times New Roman" w:hAnsi="Times New Roman" w:cs="Times New Roman"/>
          <w:lang w:val="et-EE"/>
        </w:rPr>
        <w:t>peab osalema videoga;</w:t>
      </w:r>
      <w:r w:rsidR="00391C2F" w:rsidRPr="00391C2F">
        <w:rPr>
          <w:rFonts w:ascii="Times New Roman" w:eastAsia="Times New Roman" w:hAnsi="Times New Roman" w:cs="Times New Roman"/>
          <w:lang w:val="et-EE"/>
        </w:rPr>
        <w:t xml:space="preserve"> </w:t>
      </w:r>
      <w:r w:rsidR="00391C2F">
        <w:rPr>
          <w:rFonts w:ascii="Times New Roman" w:eastAsia="Times New Roman" w:hAnsi="Times New Roman" w:cs="Times New Roman"/>
          <w:lang w:val="et-EE"/>
        </w:rPr>
        <w:t>v</w:t>
      </w:r>
      <w:r w:rsidR="00391C2F">
        <w:rPr>
          <w:rFonts w:ascii="Times New Roman" w:eastAsia="Times New Roman" w:hAnsi="Times New Roman" w:cs="Times New Roman"/>
        </w:rPr>
        <w:t xml:space="preserve">ideopilt </w:t>
      </w:r>
      <w:r w:rsidR="006F5790" w:rsidRPr="00391C2F">
        <w:rPr>
          <w:rFonts w:ascii="Times New Roman" w:eastAsia="Times New Roman" w:hAnsi="Times New Roman" w:cs="Times New Roman"/>
        </w:rPr>
        <w:t xml:space="preserve"> ei tohiks </w:t>
      </w:r>
      <w:r w:rsidR="00391C2F">
        <w:rPr>
          <w:rFonts w:ascii="Times New Roman" w:eastAsia="Times New Roman" w:hAnsi="Times New Roman" w:cs="Times New Roman"/>
          <w:lang w:val="et-EE"/>
        </w:rPr>
        <w:t xml:space="preserve">olla ei </w:t>
      </w:r>
      <w:r w:rsidR="00391C2F">
        <w:rPr>
          <w:rFonts w:ascii="Times New Roman" w:eastAsia="Times New Roman" w:hAnsi="Times New Roman" w:cs="Times New Roman"/>
        </w:rPr>
        <w:t>üle- ega alavalgustatud</w:t>
      </w:r>
      <w:r w:rsidR="006F5790" w:rsidRPr="00391C2F">
        <w:rPr>
          <w:rFonts w:ascii="Times New Roman" w:eastAsia="Times New Roman" w:hAnsi="Times New Roman" w:cs="Times New Roman"/>
        </w:rPr>
        <w:t>, taust võiks olla ühtlane, mitte kirju (nt sein)</w:t>
      </w:r>
      <w:r w:rsidR="00D6666B" w:rsidRPr="00391C2F">
        <w:rPr>
          <w:rFonts w:ascii="Times New Roman" w:eastAsia="Times New Roman" w:hAnsi="Times New Roman" w:cs="Times New Roman"/>
          <w:lang w:val="et-EE"/>
        </w:rPr>
        <w:t>.</w:t>
      </w:r>
    </w:p>
    <w:p w14:paraId="0000004B" w14:textId="75C35300" w:rsidR="00DC1C85" w:rsidRPr="00391C2F" w:rsidRDefault="001135AD" w:rsidP="00391C2F">
      <w:pPr>
        <w:pStyle w:val="Normal1"/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Võimalusel </w:t>
      </w:r>
      <w:r w:rsidR="00D6666B">
        <w:rPr>
          <w:rFonts w:ascii="Times New Roman" w:eastAsia="Times New Roman" w:hAnsi="Times New Roman" w:cs="Times New Roman"/>
        </w:rPr>
        <w:t xml:space="preserve"> kasuta</w:t>
      </w:r>
      <w:r>
        <w:rPr>
          <w:rFonts w:ascii="Times New Roman" w:eastAsia="Times New Roman" w:hAnsi="Times New Roman" w:cs="Times New Roman"/>
        </w:rPr>
        <w:t xml:space="preserve"> </w:t>
      </w:r>
      <w:r w:rsidR="006F5790">
        <w:rPr>
          <w:rFonts w:ascii="Times New Roman" w:eastAsia="Times New Roman" w:hAnsi="Times New Roman" w:cs="Times New Roman"/>
        </w:rPr>
        <w:t xml:space="preserve"> mikrofoniga kõrvaklappe, nii väldid taustamüra ja kaja</w:t>
      </w:r>
      <w:r w:rsidR="00D6666B">
        <w:rPr>
          <w:rFonts w:ascii="Times New Roman" w:eastAsia="Times New Roman" w:hAnsi="Times New Roman" w:cs="Times New Roman"/>
          <w:lang w:val="et-EE"/>
        </w:rPr>
        <w:t>.</w:t>
      </w:r>
    </w:p>
    <w:p w14:paraId="0000004C" w14:textId="77777777" w:rsidR="00DC1C85" w:rsidRDefault="006F5790" w:rsidP="001135AD">
      <w:pPr>
        <w:pStyle w:val="Normal1"/>
        <w:numPr>
          <w:ilvl w:val="0"/>
          <w:numId w:val="1"/>
        </w:numPr>
        <w:spacing w:line="259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Pärast kaitsmist</w:t>
      </w:r>
    </w:p>
    <w:p w14:paraId="0000004D" w14:textId="3CF77C51" w:rsidR="00DC1C85" w:rsidRDefault="006F5790" w:rsidP="001135AD">
      <w:pPr>
        <w:pStyle w:val="Normal1"/>
        <w:numPr>
          <w:ilvl w:val="0"/>
          <w:numId w:val="7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Komisjon arutab </w:t>
      </w:r>
      <w:r w:rsidR="00217835">
        <w:rPr>
          <w:rFonts w:ascii="Times New Roman" w:eastAsia="Times New Roman" w:hAnsi="Times New Roman" w:cs="Times New Roman"/>
          <w:lang w:val="et-EE"/>
        </w:rPr>
        <w:t xml:space="preserve">kaitsmistulemusi </w:t>
      </w:r>
      <w:r w:rsidR="00391C2F">
        <w:rPr>
          <w:rFonts w:ascii="Times New Roman" w:eastAsia="Times New Roman" w:hAnsi="Times New Roman" w:cs="Times New Roman"/>
        </w:rPr>
        <w:t>eraldi ruumis</w:t>
      </w:r>
      <w:r w:rsidR="00391C2F">
        <w:rPr>
          <w:rFonts w:ascii="Times New Roman" w:eastAsia="Times New Roman" w:hAnsi="Times New Roman" w:cs="Times New Roman"/>
          <w:lang w:val="et-EE"/>
        </w:rPr>
        <w:t>.</w:t>
      </w:r>
    </w:p>
    <w:p w14:paraId="0000004E" w14:textId="77B3FBB2" w:rsidR="00DC1C85" w:rsidRDefault="00217835" w:rsidP="001135AD">
      <w:pPr>
        <w:pStyle w:val="Normal1"/>
        <w:numPr>
          <w:ilvl w:val="0"/>
          <w:numId w:val="7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t-EE"/>
        </w:rPr>
        <w:t>Komisjon vormistab p</w:t>
      </w:r>
      <w:r>
        <w:rPr>
          <w:rFonts w:ascii="Times New Roman" w:eastAsia="Times New Roman" w:hAnsi="Times New Roman" w:cs="Times New Roman"/>
        </w:rPr>
        <w:t xml:space="preserve">rotokolli </w:t>
      </w:r>
      <w:r>
        <w:rPr>
          <w:rFonts w:ascii="Times New Roman" w:eastAsia="Times New Roman" w:hAnsi="Times New Roman" w:cs="Times New Roman"/>
          <w:lang w:val="et-EE"/>
        </w:rPr>
        <w:t>ja edastab selle õppespetsialistile, kes sisestab tulemused ÕIS-i.</w:t>
      </w:r>
    </w:p>
    <w:p w14:paraId="00000050" w14:textId="0ABB9AF4" w:rsidR="00DC1C85" w:rsidRPr="00D6666B" w:rsidRDefault="00217835" w:rsidP="001135AD">
      <w:pPr>
        <w:pStyle w:val="Normal1"/>
        <w:numPr>
          <w:ilvl w:val="0"/>
          <w:numId w:val="7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t-EE"/>
        </w:rPr>
        <w:t>Üliõpilaste t</w:t>
      </w:r>
      <w:r w:rsidR="006F5790">
        <w:rPr>
          <w:rFonts w:ascii="Times New Roman" w:eastAsia="Times New Roman" w:hAnsi="Times New Roman" w:cs="Times New Roman"/>
        </w:rPr>
        <w:t>ulemustest teavitamine</w:t>
      </w:r>
      <w:r>
        <w:rPr>
          <w:rFonts w:ascii="Times New Roman" w:eastAsia="Times New Roman" w:hAnsi="Times New Roman" w:cs="Times New Roman"/>
          <w:lang w:val="et-EE"/>
        </w:rPr>
        <w:t xml:space="preserve"> toimub ÕIS-i teel.</w:t>
      </w:r>
    </w:p>
    <w:p w14:paraId="00000051" w14:textId="630C5387" w:rsidR="00DC1C85" w:rsidRDefault="00D6666B" w:rsidP="001135AD">
      <w:pPr>
        <w:pStyle w:val="Normal1"/>
        <w:spacing w:after="160" w:line="259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Zoomi juhend</w:t>
      </w:r>
      <w:r w:rsidR="006F5790">
        <w:rPr>
          <w:rFonts w:ascii="Times New Roman" w:eastAsia="Times New Roman" w:hAnsi="Times New Roman" w:cs="Times New Roman"/>
          <w:b/>
          <w:u w:val="single"/>
        </w:rPr>
        <w:t>:</w:t>
      </w:r>
    </w:p>
    <w:p w14:paraId="00000054" w14:textId="77777777" w:rsidR="00DC1C85" w:rsidRDefault="00E40F0C" w:rsidP="001135AD">
      <w:pPr>
        <w:pStyle w:val="Normal1"/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hyperlink r:id="rId11">
        <w:r w:rsidR="006F5790">
          <w:rPr>
            <w:rFonts w:ascii="Times New Roman" w:eastAsia="Times New Roman" w:hAnsi="Times New Roman" w:cs="Times New Roman"/>
            <w:color w:val="1155CC"/>
            <w:u w:val="single"/>
          </w:rPr>
          <w:t>Osalejale</w:t>
        </w:r>
      </w:hyperlink>
    </w:p>
    <w:p w14:paraId="00000055" w14:textId="77777777" w:rsidR="00DC1C85" w:rsidRDefault="00DC1C85" w:rsidP="001135AD">
      <w:pPr>
        <w:pStyle w:val="Normal1"/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sectPr w:rsidR="00DC1C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0CC22" w14:textId="77777777" w:rsidR="00E40F0C" w:rsidRDefault="00E40F0C" w:rsidP="00750393">
      <w:pPr>
        <w:spacing w:line="240" w:lineRule="auto"/>
      </w:pPr>
      <w:r>
        <w:separator/>
      </w:r>
    </w:p>
  </w:endnote>
  <w:endnote w:type="continuationSeparator" w:id="0">
    <w:p w14:paraId="5EC77130" w14:textId="77777777" w:rsidR="00E40F0C" w:rsidRDefault="00E40F0C" w:rsidP="00750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6FF53" w14:textId="77777777" w:rsidR="00750393" w:rsidRDefault="007503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1D7B" w14:textId="77777777" w:rsidR="00750393" w:rsidRDefault="007503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537C3" w14:textId="77777777" w:rsidR="00750393" w:rsidRDefault="007503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970DC" w14:textId="77777777" w:rsidR="00E40F0C" w:rsidRDefault="00E40F0C" w:rsidP="00750393">
      <w:pPr>
        <w:spacing w:line="240" w:lineRule="auto"/>
      </w:pPr>
      <w:r>
        <w:separator/>
      </w:r>
    </w:p>
  </w:footnote>
  <w:footnote w:type="continuationSeparator" w:id="0">
    <w:p w14:paraId="307EB082" w14:textId="77777777" w:rsidR="00E40F0C" w:rsidRDefault="00E40F0C" w:rsidP="00750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341C3" w14:textId="77777777" w:rsidR="00750393" w:rsidRDefault="007503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A75DF" w14:textId="77777777" w:rsidR="00750393" w:rsidRDefault="007503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8CF67" w14:textId="77777777" w:rsidR="00750393" w:rsidRDefault="007503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537"/>
    <w:multiLevelType w:val="multilevel"/>
    <w:tmpl w:val="609A6B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D5620F7"/>
    <w:multiLevelType w:val="multilevel"/>
    <w:tmpl w:val="A7944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3C01501"/>
    <w:multiLevelType w:val="multilevel"/>
    <w:tmpl w:val="0F4E60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8031CB7"/>
    <w:multiLevelType w:val="multilevel"/>
    <w:tmpl w:val="B72A4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18B2CDA"/>
    <w:multiLevelType w:val="multilevel"/>
    <w:tmpl w:val="CC627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47D2F9A"/>
    <w:multiLevelType w:val="multilevel"/>
    <w:tmpl w:val="B3C8A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9323A42"/>
    <w:multiLevelType w:val="multilevel"/>
    <w:tmpl w:val="4AAAF3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EA6776C"/>
    <w:multiLevelType w:val="multilevel"/>
    <w:tmpl w:val="909888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5CC83F9B"/>
    <w:multiLevelType w:val="multilevel"/>
    <w:tmpl w:val="B33C77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63686715"/>
    <w:multiLevelType w:val="multilevel"/>
    <w:tmpl w:val="A46C37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69DC7D82"/>
    <w:multiLevelType w:val="multilevel"/>
    <w:tmpl w:val="82FA1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A0351C7"/>
    <w:multiLevelType w:val="hybridMultilevel"/>
    <w:tmpl w:val="FF867656"/>
    <w:lvl w:ilvl="0" w:tplc="25E63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29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29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2F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4B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29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21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9E8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4D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28E0323"/>
    <w:multiLevelType w:val="multilevel"/>
    <w:tmpl w:val="09A68B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nsid w:val="7EE2774D"/>
    <w:multiLevelType w:val="multilevel"/>
    <w:tmpl w:val="3CE234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FA53504"/>
    <w:multiLevelType w:val="multilevel"/>
    <w:tmpl w:val="539608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0"/>
  </w:num>
  <w:num w:numId="5">
    <w:abstractNumId w:val="13"/>
  </w:num>
  <w:num w:numId="6">
    <w:abstractNumId w:val="6"/>
  </w:num>
  <w:num w:numId="7">
    <w:abstractNumId w:val="12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5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1C85"/>
    <w:rsid w:val="000F5356"/>
    <w:rsid w:val="00111AF8"/>
    <w:rsid w:val="001135AD"/>
    <w:rsid w:val="00217835"/>
    <w:rsid w:val="002868CA"/>
    <w:rsid w:val="002B03F9"/>
    <w:rsid w:val="003045DA"/>
    <w:rsid w:val="00344F62"/>
    <w:rsid w:val="00391C2F"/>
    <w:rsid w:val="004C3800"/>
    <w:rsid w:val="004C3E26"/>
    <w:rsid w:val="004F6A27"/>
    <w:rsid w:val="005B1917"/>
    <w:rsid w:val="00675698"/>
    <w:rsid w:val="006869BE"/>
    <w:rsid w:val="006F5790"/>
    <w:rsid w:val="007322B4"/>
    <w:rsid w:val="00750393"/>
    <w:rsid w:val="007943F7"/>
    <w:rsid w:val="00A872F2"/>
    <w:rsid w:val="00B11ADD"/>
    <w:rsid w:val="00D6666B"/>
    <w:rsid w:val="00DC1C85"/>
    <w:rsid w:val="00E40F0C"/>
    <w:rsid w:val="00E6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EB9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B03F9"/>
    <w:pPr>
      <w:spacing w:line="240" w:lineRule="auto"/>
      <w:ind w:left="720"/>
      <w:contextualSpacing/>
    </w:pPr>
    <w:rPr>
      <w:rFonts w:ascii="Times" w:hAnsi="Times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03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393"/>
  </w:style>
  <w:style w:type="paragraph" w:styleId="Footer">
    <w:name w:val="footer"/>
    <w:basedOn w:val="Normal"/>
    <w:link w:val="FooterChar"/>
    <w:uiPriority w:val="99"/>
    <w:unhideWhenUsed/>
    <w:rsid w:val="007503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393"/>
  </w:style>
  <w:style w:type="character" w:styleId="Hyperlink">
    <w:name w:val="Hyperlink"/>
    <w:basedOn w:val="DefaultParagraphFont"/>
    <w:uiPriority w:val="99"/>
    <w:unhideWhenUsed/>
    <w:rsid w:val="005B19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B03F9"/>
    <w:pPr>
      <w:spacing w:line="240" w:lineRule="auto"/>
      <w:ind w:left="720"/>
      <w:contextualSpacing/>
    </w:pPr>
    <w:rPr>
      <w:rFonts w:ascii="Times" w:hAnsi="Times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03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393"/>
  </w:style>
  <w:style w:type="paragraph" w:styleId="Footer">
    <w:name w:val="footer"/>
    <w:basedOn w:val="Normal"/>
    <w:link w:val="FooterChar"/>
    <w:uiPriority w:val="99"/>
    <w:unhideWhenUsed/>
    <w:rsid w:val="007503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393"/>
  </w:style>
  <w:style w:type="character" w:styleId="Hyperlink">
    <w:name w:val="Hyperlink"/>
    <w:basedOn w:val="DefaultParagraphFont"/>
    <w:uiPriority w:val="99"/>
    <w:unhideWhenUsed/>
    <w:rsid w:val="005B19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18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edtest.ne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presentation/d/1cOo2b1e22HWCEGbsbM4l-p67NvLe31smZFpQgn5ER9U/edit?usp=shar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erkko.sober@tlu.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peedtest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TLU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Keelekeskus</cp:lastModifiedBy>
  <cp:revision>3</cp:revision>
  <dcterms:created xsi:type="dcterms:W3CDTF">2020-05-22T12:03:00Z</dcterms:created>
  <dcterms:modified xsi:type="dcterms:W3CDTF">2020-05-22T12:03:00Z</dcterms:modified>
</cp:coreProperties>
</file>